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00" w:rsidRPr="00685200" w:rsidRDefault="00685200" w:rsidP="00685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685200">
        <w:rPr>
          <w:rFonts w:ascii="Times New Roman" w:hAnsi="Times New Roman" w:cs="Times New Roman"/>
          <w:b/>
          <w:bCs/>
          <w:sz w:val="24"/>
          <w:szCs w:val="24"/>
        </w:rPr>
        <w:t>Специальная документация педагога-психолога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для обеспечения содержательной и процессуальной стороны п</w:t>
      </w:r>
      <w:r w:rsidRPr="00685200">
        <w:rPr>
          <w:rFonts w:ascii="Times New Roman" w:hAnsi="Times New Roman" w:cs="Times New Roman"/>
          <w:b/>
          <w:bCs/>
          <w:sz w:val="24"/>
          <w:szCs w:val="24"/>
        </w:rPr>
        <w:t>рофессиональной деятельности</w:t>
      </w:r>
      <w:bookmarkEnd w:id="0"/>
    </w:p>
    <w:p w:rsidR="00685200" w:rsidRPr="00685200" w:rsidRDefault="00685200" w:rsidP="00685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200" w:rsidRPr="00685200" w:rsidRDefault="00685200" w:rsidP="006852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200">
        <w:rPr>
          <w:rFonts w:ascii="Times New Roman" w:hAnsi="Times New Roman" w:cs="Times New Roman"/>
          <w:b/>
          <w:bCs/>
          <w:sz w:val="24"/>
          <w:szCs w:val="24"/>
        </w:rPr>
        <w:t xml:space="preserve">Специальная документация педагога </w:t>
      </w:r>
      <w:r w:rsidRPr="00685200">
        <w:rPr>
          <w:rFonts w:ascii="Times New Roman" w:hAnsi="Times New Roman" w:cs="Times New Roman"/>
          <w:b/>
          <w:sz w:val="24"/>
          <w:szCs w:val="24"/>
        </w:rPr>
        <w:t>- психолога</w:t>
      </w:r>
      <w:r w:rsidRPr="00685200">
        <w:rPr>
          <w:rFonts w:ascii="Times New Roman" w:hAnsi="Times New Roman" w:cs="Times New Roman"/>
          <w:sz w:val="24"/>
          <w:szCs w:val="24"/>
        </w:rPr>
        <w:t>, обеспечивающая содержательную и процессуальную стороны его профессиональной деятельности включает:</w:t>
      </w:r>
    </w:p>
    <w:p w:rsidR="00685200" w:rsidRPr="00685200" w:rsidRDefault="00685200" w:rsidP="00685200">
      <w:pPr>
        <w:numPr>
          <w:ilvl w:val="0"/>
          <w:numId w:val="16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200">
        <w:rPr>
          <w:rFonts w:ascii="Times New Roman" w:hAnsi="Times New Roman" w:cs="Times New Roman"/>
          <w:bCs/>
          <w:i/>
          <w:sz w:val="24"/>
          <w:szCs w:val="24"/>
        </w:rPr>
        <w:t>выписка из медицинской карты</w:t>
      </w:r>
      <w:r w:rsidRPr="00685200">
        <w:rPr>
          <w:rFonts w:ascii="Times New Roman" w:hAnsi="Times New Roman" w:cs="Times New Roman"/>
          <w:sz w:val="24"/>
          <w:szCs w:val="24"/>
        </w:rPr>
        <w:t>. Она отражает основные параметры психофизического развития ребёнка и его соматического состояния;</w:t>
      </w:r>
    </w:p>
    <w:p w:rsidR="00685200" w:rsidRPr="00685200" w:rsidRDefault="00685200" w:rsidP="00685200">
      <w:pPr>
        <w:numPr>
          <w:ilvl w:val="0"/>
          <w:numId w:val="16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200">
        <w:rPr>
          <w:rFonts w:ascii="Times New Roman" w:hAnsi="Times New Roman" w:cs="Times New Roman"/>
          <w:bCs/>
          <w:i/>
          <w:sz w:val="24"/>
          <w:szCs w:val="24"/>
        </w:rPr>
        <w:t>карта психического развития ребёнка</w:t>
      </w:r>
      <w:r w:rsidRPr="006852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5200">
        <w:rPr>
          <w:rFonts w:ascii="Times New Roman" w:hAnsi="Times New Roman" w:cs="Times New Roman"/>
          <w:sz w:val="24"/>
          <w:szCs w:val="24"/>
        </w:rPr>
        <w:t>- совокупность сведений о возрастном развитии ребёнка, представленных в онтогенетическом аспекте;</w:t>
      </w:r>
    </w:p>
    <w:p w:rsidR="00685200" w:rsidRPr="00685200" w:rsidRDefault="00685200" w:rsidP="00685200">
      <w:pPr>
        <w:numPr>
          <w:ilvl w:val="0"/>
          <w:numId w:val="16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200">
        <w:rPr>
          <w:rFonts w:ascii="Times New Roman" w:hAnsi="Times New Roman" w:cs="Times New Roman"/>
          <w:bCs/>
          <w:i/>
          <w:sz w:val="24"/>
          <w:szCs w:val="24"/>
        </w:rPr>
        <w:t>психологические заключения</w:t>
      </w:r>
      <w:r w:rsidRPr="00685200">
        <w:rPr>
          <w:rFonts w:ascii="Times New Roman" w:hAnsi="Times New Roman" w:cs="Times New Roman"/>
          <w:sz w:val="24"/>
          <w:szCs w:val="24"/>
        </w:rPr>
        <w:t>. Структурирование по комплексным параметрам, включающее показатели психофизического развития ребёнка, а также оценку его воспитания и образования. В психологическом заключении отражаются также показатели познавательного, личностно-эмоционального и коммуникативного развития ребёнка;</w:t>
      </w:r>
    </w:p>
    <w:p w:rsidR="00685200" w:rsidRPr="00685200" w:rsidRDefault="00685200" w:rsidP="00685200">
      <w:pPr>
        <w:numPr>
          <w:ilvl w:val="0"/>
          <w:numId w:val="16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200">
        <w:rPr>
          <w:rFonts w:ascii="Times New Roman" w:hAnsi="Times New Roman" w:cs="Times New Roman"/>
          <w:bCs/>
          <w:i/>
          <w:sz w:val="24"/>
          <w:szCs w:val="24"/>
        </w:rPr>
        <w:t>выписки из психологических заключений и карт развития</w:t>
      </w:r>
      <w:r w:rsidRPr="00685200">
        <w:rPr>
          <w:rFonts w:ascii="Times New Roman" w:hAnsi="Times New Roman" w:cs="Times New Roman"/>
          <w:sz w:val="24"/>
          <w:szCs w:val="24"/>
        </w:rPr>
        <w:t>. Оформляются по запросу родителей (законных представителей), педагогов, по официальному запросу образовательных учреждений и учреждений общественного воспитания. Содержание выписки - адаптированная часть психологического заключения, где отражены основные выводы;</w:t>
      </w:r>
    </w:p>
    <w:p w:rsidR="00685200" w:rsidRPr="00685200" w:rsidRDefault="00685200" w:rsidP="00685200">
      <w:pPr>
        <w:numPr>
          <w:ilvl w:val="0"/>
          <w:numId w:val="17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200">
        <w:rPr>
          <w:rFonts w:ascii="Times New Roman" w:hAnsi="Times New Roman" w:cs="Times New Roman"/>
          <w:bCs/>
          <w:i/>
          <w:sz w:val="24"/>
          <w:szCs w:val="24"/>
        </w:rPr>
        <w:t>протоколы обследования</w:t>
      </w:r>
      <w:r w:rsidRPr="00685200">
        <w:rPr>
          <w:rFonts w:ascii="Times New Roman" w:hAnsi="Times New Roman" w:cs="Times New Roman"/>
          <w:sz w:val="24"/>
          <w:szCs w:val="24"/>
        </w:rPr>
        <w:t>. Протокол является формой фиксации особенностей процессуального хода взаимодействия психолога с ребёнком;</w:t>
      </w:r>
    </w:p>
    <w:p w:rsidR="00685200" w:rsidRPr="00685200" w:rsidRDefault="00685200" w:rsidP="00685200">
      <w:pPr>
        <w:numPr>
          <w:ilvl w:val="0"/>
          <w:numId w:val="17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200">
        <w:rPr>
          <w:rFonts w:ascii="Times New Roman" w:hAnsi="Times New Roman" w:cs="Times New Roman"/>
          <w:bCs/>
          <w:i/>
          <w:sz w:val="24"/>
          <w:szCs w:val="24"/>
        </w:rPr>
        <w:t>протоколы коррекционных занятий, бе</w:t>
      </w:r>
      <w:r w:rsidRPr="00685200">
        <w:rPr>
          <w:rFonts w:ascii="Times New Roman" w:hAnsi="Times New Roman" w:cs="Times New Roman"/>
          <w:i/>
          <w:sz w:val="24"/>
          <w:szCs w:val="24"/>
        </w:rPr>
        <w:t>сед</w:t>
      </w:r>
      <w:r w:rsidRPr="00685200">
        <w:rPr>
          <w:rFonts w:ascii="Times New Roman" w:hAnsi="Times New Roman" w:cs="Times New Roman"/>
          <w:sz w:val="24"/>
          <w:szCs w:val="24"/>
        </w:rPr>
        <w:t>. Чаще всего оформляются в виде таблицы в свободной форме. Требования касаются лишь единиц фиксирования: поведенческие реакции, вербальное сопровождение деятельности, динамика эмоциональных состояний.</w:t>
      </w:r>
    </w:p>
    <w:p w:rsidR="00685200" w:rsidRPr="00685200" w:rsidRDefault="00685200" w:rsidP="006852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200">
        <w:rPr>
          <w:rFonts w:ascii="Times New Roman" w:hAnsi="Times New Roman" w:cs="Times New Roman"/>
          <w:bCs/>
          <w:sz w:val="24"/>
          <w:szCs w:val="24"/>
        </w:rPr>
        <w:t>Закрытая документация -</w:t>
      </w:r>
      <w:r w:rsidRPr="00685200">
        <w:rPr>
          <w:rFonts w:ascii="Times New Roman" w:hAnsi="Times New Roman" w:cs="Times New Roman"/>
          <w:sz w:val="24"/>
          <w:szCs w:val="24"/>
        </w:rPr>
        <w:t xml:space="preserve"> </w:t>
      </w:r>
      <w:r w:rsidRPr="00685200">
        <w:rPr>
          <w:rFonts w:ascii="Times New Roman" w:hAnsi="Times New Roman" w:cs="Times New Roman"/>
          <w:bCs/>
          <w:i/>
          <w:iCs/>
          <w:sz w:val="24"/>
          <w:szCs w:val="24"/>
        </w:rPr>
        <w:t>заключения, психологические карты и протоколы</w:t>
      </w:r>
      <w:r w:rsidRPr="00685200">
        <w:rPr>
          <w:rFonts w:ascii="Times New Roman" w:hAnsi="Times New Roman" w:cs="Times New Roman"/>
          <w:sz w:val="24"/>
          <w:szCs w:val="24"/>
        </w:rPr>
        <w:t>.</w:t>
      </w:r>
    </w:p>
    <w:p w:rsidR="00685200" w:rsidRPr="00685200" w:rsidRDefault="00685200" w:rsidP="00685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00" w:rsidRPr="00685200" w:rsidRDefault="00685200" w:rsidP="00685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200">
        <w:rPr>
          <w:rFonts w:ascii="Times New Roman" w:hAnsi="Times New Roman" w:cs="Times New Roman"/>
          <w:b/>
          <w:bCs/>
          <w:sz w:val="24"/>
          <w:szCs w:val="24"/>
        </w:rPr>
        <w:t>Организационно-методическая документация</w:t>
      </w:r>
    </w:p>
    <w:p w:rsidR="00685200" w:rsidRPr="00685200" w:rsidRDefault="00685200" w:rsidP="00685200">
      <w:pPr>
        <w:pStyle w:val="a7"/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200">
        <w:rPr>
          <w:rFonts w:ascii="Times New Roman" w:hAnsi="Times New Roman" w:cs="Times New Roman"/>
          <w:sz w:val="24"/>
          <w:szCs w:val="24"/>
        </w:rPr>
        <w:t>нормы рабочего времени практического психолога;</w:t>
      </w:r>
    </w:p>
    <w:p w:rsidR="00685200" w:rsidRPr="00685200" w:rsidRDefault="00685200" w:rsidP="00685200">
      <w:pPr>
        <w:pStyle w:val="a7"/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200">
        <w:rPr>
          <w:rFonts w:ascii="Times New Roman" w:hAnsi="Times New Roman" w:cs="Times New Roman"/>
          <w:sz w:val="24"/>
          <w:szCs w:val="24"/>
        </w:rPr>
        <w:t>график работы;</w:t>
      </w:r>
    </w:p>
    <w:p w:rsidR="00685200" w:rsidRPr="00685200" w:rsidRDefault="00685200" w:rsidP="00685200">
      <w:pPr>
        <w:pStyle w:val="a7"/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200">
        <w:rPr>
          <w:rFonts w:ascii="Times New Roman" w:hAnsi="Times New Roman" w:cs="Times New Roman"/>
          <w:sz w:val="24"/>
          <w:szCs w:val="24"/>
        </w:rPr>
        <w:t>годовой план работы;</w:t>
      </w:r>
    </w:p>
    <w:p w:rsidR="00685200" w:rsidRPr="00685200" w:rsidRDefault="00685200" w:rsidP="00685200">
      <w:pPr>
        <w:pStyle w:val="a7"/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200">
        <w:rPr>
          <w:rFonts w:ascii="Times New Roman" w:hAnsi="Times New Roman" w:cs="Times New Roman"/>
          <w:sz w:val="24"/>
          <w:szCs w:val="24"/>
        </w:rPr>
        <w:t>дифференцированный план работы на месяц;</w:t>
      </w:r>
    </w:p>
    <w:p w:rsidR="00685200" w:rsidRPr="00685200" w:rsidRDefault="00685200" w:rsidP="00685200">
      <w:pPr>
        <w:pStyle w:val="a7"/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200">
        <w:rPr>
          <w:rFonts w:ascii="Times New Roman" w:hAnsi="Times New Roman" w:cs="Times New Roman"/>
          <w:sz w:val="24"/>
          <w:szCs w:val="24"/>
        </w:rPr>
        <w:t>бланки психологических запросов;</w:t>
      </w:r>
    </w:p>
    <w:p w:rsidR="00685200" w:rsidRPr="00685200" w:rsidRDefault="00685200" w:rsidP="00685200">
      <w:pPr>
        <w:pStyle w:val="a7"/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200">
        <w:rPr>
          <w:rFonts w:ascii="Times New Roman" w:hAnsi="Times New Roman" w:cs="Times New Roman"/>
          <w:sz w:val="24"/>
          <w:szCs w:val="24"/>
        </w:rPr>
        <w:t>журналы учета видов работы;</w:t>
      </w:r>
    </w:p>
    <w:p w:rsidR="00685200" w:rsidRPr="00685200" w:rsidRDefault="00685200" w:rsidP="00685200">
      <w:pPr>
        <w:pStyle w:val="a7"/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200">
        <w:rPr>
          <w:rFonts w:ascii="Times New Roman" w:hAnsi="Times New Roman" w:cs="Times New Roman"/>
          <w:sz w:val="24"/>
          <w:szCs w:val="24"/>
        </w:rPr>
        <w:t>программы коррекционно-развивающих занятий и учебных курсов;</w:t>
      </w:r>
    </w:p>
    <w:p w:rsidR="00685200" w:rsidRPr="00685200" w:rsidRDefault="00685200" w:rsidP="00685200">
      <w:pPr>
        <w:pStyle w:val="a7"/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200">
        <w:rPr>
          <w:rFonts w:ascii="Times New Roman" w:hAnsi="Times New Roman" w:cs="Times New Roman"/>
          <w:sz w:val="24"/>
          <w:szCs w:val="24"/>
        </w:rPr>
        <w:t>альбом диагностических методик;</w:t>
      </w:r>
    </w:p>
    <w:p w:rsidR="00685200" w:rsidRPr="00685200" w:rsidRDefault="00685200" w:rsidP="00685200">
      <w:pPr>
        <w:pStyle w:val="a7"/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200">
        <w:rPr>
          <w:rFonts w:ascii="Times New Roman" w:hAnsi="Times New Roman" w:cs="Times New Roman"/>
          <w:sz w:val="24"/>
          <w:szCs w:val="24"/>
        </w:rPr>
        <w:t>тематические планы учебных курсов по психологии и журнал;</w:t>
      </w:r>
    </w:p>
    <w:p w:rsidR="00685200" w:rsidRPr="00685200" w:rsidRDefault="00685200" w:rsidP="00685200">
      <w:pPr>
        <w:pStyle w:val="a7"/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200">
        <w:rPr>
          <w:rFonts w:ascii="Times New Roman" w:hAnsi="Times New Roman" w:cs="Times New Roman"/>
          <w:sz w:val="24"/>
          <w:szCs w:val="24"/>
        </w:rPr>
        <w:t>справки по итогам мониторинга проводимых мероприятий и реализуемых программ;</w:t>
      </w:r>
    </w:p>
    <w:p w:rsidR="00685200" w:rsidRPr="00685200" w:rsidRDefault="00685200" w:rsidP="00685200">
      <w:pPr>
        <w:pStyle w:val="a7"/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200">
        <w:rPr>
          <w:rFonts w:ascii="Times New Roman" w:hAnsi="Times New Roman" w:cs="Times New Roman"/>
          <w:sz w:val="24"/>
          <w:szCs w:val="24"/>
        </w:rPr>
        <w:t>статистический и аналитический отчёты о проделанной работе по итогам года.</w:t>
      </w:r>
    </w:p>
    <w:p w:rsidR="007E0CDE" w:rsidRDefault="007E0CDE" w:rsidP="0062274B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</w:p>
    <w:p w:rsidR="00940210" w:rsidRDefault="00EA3E70" w:rsidP="00937252">
      <w:pPr>
        <w:pStyle w:val="c14"/>
        <w:shd w:val="clear" w:color="auto" w:fill="FFFFFF"/>
        <w:spacing w:before="0" w:beforeAutospacing="0" w:after="0" w:afterAutospacing="0"/>
        <w:ind w:firstLine="720"/>
        <w:jc w:val="both"/>
      </w:pPr>
      <w:r w:rsidRPr="00337211">
        <w:rPr>
          <w:color w:val="000000"/>
          <w:shd w:val="clear" w:color="auto" w:fill="FFFFFF"/>
        </w:rPr>
        <w:t>Важным компонентом профессиональной де</w:t>
      </w:r>
      <w:r w:rsidR="00C13E55" w:rsidRPr="00337211">
        <w:rPr>
          <w:color w:val="000000"/>
          <w:shd w:val="clear" w:color="auto" w:fill="FFFFFF"/>
        </w:rPr>
        <w:t>я</w:t>
      </w:r>
      <w:r w:rsidR="00337211">
        <w:rPr>
          <w:color w:val="000000"/>
          <w:shd w:val="clear" w:color="auto" w:fill="FFFFFF"/>
        </w:rPr>
        <w:t>те</w:t>
      </w:r>
      <w:r w:rsidRPr="00337211">
        <w:rPr>
          <w:color w:val="000000"/>
          <w:shd w:val="clear" w:color="auto" w:fill="FFFFFF"/>
        </w:rPr>
        <w:t xml:space="preserve">льности педагога-психолога в образовательном учреждении является оформление </w:t>
      </w:r>
      <w:r w:rsidR="00337211">
        <w:rPr>
          <w:color w:val="000000"/>
          <w:shd w:val="clear" w:color="auto" w:fill="FFFFFF"/>
        </w:rPr>
        <w:t>документации по направлениям</w:t>
      </w:r>
      <w:r w:rsidR="0004282C">
        <w:rPr>
          <w:color w:val="000000"/>
          <w:shd w:val="clear" w:color="auto" w:fill="FFFFFF"/>
        </w:rPr>
        <w:t xml:space="preserve"> работы</w:t>
      </w:r>
      <w:r w:rsidR="00337211">
        <w:rPr>
          <w:color w:val="000000"/>
          <w:shd w:val="clear" w:color="auto" w:fill="FFFFFF"/>
        </w:rPr>
        <w:t xml:space="preserve">. </w:t>
      </w:r>
      <w:r w:rsidRPr="00337211">
        <w:rPr>
          <w:color w:val="000000"/>
          <w:shd w:val="clear" w:color="auto" w:fill="FFFFFF"/>
        </w:rPr>
        <w:t xml:space="preserve"> </w:t>
      </w:r>
      <w:r w:rsidRPr="00337211">
        <w:rPr>
          <w:rStyle w:val="c0"/>
          <w:rFonts w:eastAsiaTheme="majorEastAsia"/>
          <w:color w:val="000000"/>
        </w:rPr>
        <w:t>Документация педагога-психолога должна</w:t>
      </w:r>
      <w:r w:rsidR="007D1684">
        <w:rPr>
          <w:rStyle w:val="c0"/>
          <w:rFonts w:eastAsiaTheme="majorEastAsia"/>
          <w:color w:val="000000"/>
        </w:rPr>
        <w:t xml:space="preserve"> </w:t>
      </w:r>
      <w:r w:rsidR="006C245E" w:rsidRPr="00337211">
        <w:rPr>
          <w:rStyle w:val="c0"/>
          <w:rFonts w:eastAsiaTheme="majorEastAsia"/>
          <w:color w:val="000000"/>
        </w:rPr>
        <w:t>основываться</w:t>
      </w:r>
      <w:r w:rsidR="007D1684">
        <w:t xml:space="preserve"> </w:t>
      </w:r>
      <w:r w:rsidR="006C245E">
        <w:t xml:space="preserve">на </w:t>
      </w:r>
      <w:r w:rsidRPr="00337211">
        <w:rPr>
          <w:rStyle w:val="c0"/>
          <w:rFonts w:eastAsiaTheme="majorEastAsia"/>
          <w:color w:val="000000"/>
        </w:rPr>
        <w:t>имеющихся основных нормативных документах Министерства образования РФ;</w:t>
      </w:r>
      <w:r w:rsidR="0062274B">
        <w:rPr>
          <w:color w:val="000000"/>
        </w:rPr>
        <w:t xml:space="preserve"> </w:t>
      </w:r>
      <w:r w:rsidR="00D061A8">
        <w:rPr>
          <w:rStyle w:val="c0"/>
          <w:rFonts w:eastAsiaTheme="majorEastAsia"/>
          <w:color w:val="000000"/>
        </w:rPr>
        <w:t xml:space="preserve">охватывать </w:t>
      </w:r>
      <w:r w:rsidRPr="00337211">
        <w:rPr>
          <w:rStyle w:val="c0"/>
          <w:rFonts w:eastAsiaTheme="majorEastAsia"/>
          <w:color w:val="000000"/>
        </w:rPr>
        <w:t xml:space="preserve"> виды работ педагога-психолога в соответствии с основными направлениями его деятельности;</w:t>
      </w:r>
      <w:r w:rsidR="00937252">
        <w:rPr>
          <w:rStyle w:val="c0"/>
          <w:rFonts w:eastAsiaTheme="majorEastAsia"/>
          <w:color w:val="000000"/>
        </w:rPr>
        <w:t xml:space="preserve"> </w:t>
      </w:r>
      <w:r w:rsidRPr="00337211">
        <w:rPr>
          <w:rStyle w:val="c0"/>
          <w:rFonts w:eastAsiaTheme="majorEastAsia"/>
          <w:color w:val="000000"/>
        </w:rPr>
        <w:t>отражать в целом структуру деятельности образовательного учреждения</w:t>
      </w:r>
      <w:r w:rsidR="00474AC9">
        <w:rPr>
          <w:rStyle w:val="c0"/>
          <w:rFonts w:eastAsiaTheme="majorEastAsia"/>
          <w:color w:val="000000"/>
        </w:rPr>
        <w:t xml:space="preserve">. </w:t>
      </w:r>
      <w:r w:rsidR="007E0CDE" w:rsidRPr="007E0CDE">
        <w:rPr>
          <w:color w:val="000000"/>
          <w:shd w:val="clear" w:color="auto" w:fill="FFFFFF"/>
        </w:rPr>
        <w:t>Описание форм учета деятельности и отчетности деятельности педагога-психолога</w:t>
      </w:r>
      <w:r w:rsidR="007E0CDE" w:rsidRPr="00337211">
        <w:t xml:space="preserve"> </w:t>
      </w:r>
      <w:r w:rsidR="00337211" w:rsidRPr="00337211">
        <w:t xml:space="preserve">будет весьма информативно и полезно при организации практики студентов-психологов в учреждениях образования с целью знакомства со структурой и спецификой организации психологической службы, в том числе с целью анализа содержания </w:t>
      </w:r>
      <w:r w:rsidR="00474AC9">
        <w:t xml:space="preserve">деятельности педагога-психолога, а также </w:t>
      </w:r>
      <w:r w:rsidR="00937252" w:rsidRPr="00937252">
        <w:t xml:space="preserve"> </w:t>
      </w:r>
      <w:r w:rsidR="00937252" w:rsidRPr="00337211">
        <w:t xml:space="preserve">помогут </w:t>
      </w:r>
      <w:r w:rsidR="00937252" w:rsidRPr="00337211">
        <w:lastRenderedPageBreak/>
        <w:t xml:space="preserve">специалистам самоопределиться в выборе наиболее оптимального комплекта документации, </w:t>
      </w:r>
      <w:r w:rsidR="00640C91">
        <w:t>приоритетной</w:t>
      </w:r>
      <w:r w:rsidR="00937252" w:rsidRPr="00337211">
        <w:t xml:space="preserve"> </w:t>
      </w:r>
      <w:r w:rsidR="002A0051">
        <w:t xml:space="preserve">для конкретного образовательного </w:t>
      </w:r>
      <w:r w:rsidR="00137888">
        <w:t xml:space="preserve"> </w:t>
      </w:r>
      <w:r w:rsidR="002A0051">
        <w:t>учреждения.</w:t>
      </w:r>
    </w:p>
    <w:p w:rsidR="005007E5" w:rsidRDefault="005007E5" w:rsidP="00937252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</w:p>
    <w:p w:rsidR="0096646B" w:rsidRDefault="005007E5" w:rsidP="00937252">
      <w:pPr>
        <w:pStyle w:val="c14"/>
        <w:shd w:val="clear" w:color="auto" w:fill="FFFFFF"/>
        <w:spacing w:before="0" w:beforeAutospacing="0" w:after="0" w:afterAutospacing="0"/>
        <w:ind w:firstLine="720"/>
        <w:jc w:val="both"/>
      </w:pPr>
      <w:r w:rsidRPr="00B10637">
        <w:t>Документы</w:t>
      </w:r>
      <w:r w:rsidR="0096646B">
        <w:t>:</w:t>
      </w:r>
      <w:r w:rsidR="00E4053C">
        <w:t xml:space="preserve"> </w:t>
      </w:r>
    </w:p>
    <w:p w:rsidR="005007E5" w:rsidRPr="005007E5" w:rsidRDefault="005007E5" w:rsidP="00937252">
      <w:pPr>
        <w:pStyle w:val="c14"/>
        <w:shd w:val="clear" w:color="auto" w:fill="FFFFFF"/>
        <w:spacing w:before="0" w:beforeAutospacing="0" w:after="0" w:afterAutospacing="0"/>
        <w:ind w:firstLine="720"/>
        <w:jc w:val="both"/>
      </w:pPr>
      <w:r w:rsidRPr="005007E5">
        <w:t>1.План педагога-психолога</w:t>
      </w:r>
    </w:p>
    <w:p w:rsidR="005007E5" w:rsidRPr="005007E5" w:rsidRDefault="005007E5" w:rsidP="00937252">
      <w:pPr>
        <w:pStyle w:val="c14"/>
        <w:shd w:val="clear" w:color="auto" w:fill="FFFFFF"/>
        <w:spacing w:before="0" w:beforeAutospacing="0" w:after="0" w:afterAutospacing="0"/>
        <w:ind w:firstLine="720"/>
        <w:jc w:val="both"/>
      </w:pPr>
      <w:r w:rsidRPr="005007E5">
        <w:t>2.Рабочая программа педагога-психолога</w:t>
      </w:r>
    </w:p>
    <w:p w:rsidR="005007E5" w:rsidRDefault="005007E5" w:rsidP="00937252">
      <w:pPr>
        <w:pStyle w:val="c14"/>
        <w:shd w:val="clear" w:color="auto" w:fill="FFFFFF"/>
        <w:spacing w:before="0" w:beforeAutospacing="0" w:after="0" w:afterAutospacing="0"/>
        <w:ind w:firstLine="720"/>
        <w:jc w:val="both"/>
      </w:pPr>
      <w:r w:rsidRPr="005007E5">
        <w:t>3.</w:t>
      </w:r>
      <w:r w:rsidR="00B10637">
        <w:t>Журнал психологических консультаций</w:t>
      </w:r>
    </w:p>
    <w:p w:rsidR="00B10637" w:rsidRDefault="00B10637" w:rsidP="00937252">
      <w:pPr>
        <w:pStyle w:val="c14"/>
        <w:shd w:val="clear" w:color="auto" w:fill="FFFFFF"/>
        <w:spacing w:before="0" w:beforeAutospacing="0" w:after="0" w:afterAutospacing="0"/>
        <w:ind w:firstLine="720"/>
        <w:jc w:val="both"/>
      </w:pPr>
      <w:r>
        <w:t>4.Форма согласия родителей на психологическое сопровождение</w:t>
      </w:r>
    </w:p>
    <w:p w:rsidR="00B10637" w:rsidRDefault="00B10637" w:rsidP="00937252">
      <w:pPr>
        <w:pStyle w:val="c14"/>
        <w:shd w:val="clear" w:color="auto" w:fill="FFFFFF"/>
        <w:spacing w:before="0" w:beforeAutospacing="0" w:after="0" w:afterAutospacing="0"/>
        <w:ind w:firstLine="720"/>
        <w:jc w:val="both"/>
      </w:pPr>
      <w:r>
        <w:t>5.</w:t>
      </w:r>
      <w:r w:rsidR="00132DD0">
        <w:t>Анкета для родителей (с целью сбора информации о ребёнке)</w:t>
      </w:r>
    </w:p>
    <w:p w:rsidR="00132DD0" w:rsidRDefault="00132DD0" w:rsidP="00937252">
      <w:pPr>
        <w:pStyle w:val="c14"/>
        <w:shd w:val="clear" w:color="auto" w:fill="FFFFFF"/>
        <w:spacing w:before="0" w:beforeAutospacing="0" w:after="0" w:afterAutospacing="0"/>
        <w:ind w:firstLine="720"/>
        <w:jc w:val="both"/>
      </w:pPr>
      <w:r>
        <w:t>6. Журнал диагностических исследований</w:t>
      </w:r>
    </w:p>
    <w:p w:rsidR="009513BD" w:rsidRDefault="009513BD" w:rsidP="00937252">
      <w:pPr>
        <w:pStyle w:val="c14"/>
        <w:shd w:val="clear" w:color="auto" w:fill="FFFFFF"/>
        <w:spacing w:before="0" w:beforeAutospacing="0" w:after="0" w:afterAutospacing="0"/>
        <w:ind w:firstLine="720"/>
        <w:jc w:val="both"/>
      </w:pPr>
      <w:r>
        <w:t>7. Психологическая характеристика</w:t>
      </w:r>
    </w:p>
    <w:p w:rsidR="009513BD" w:rsidRDefault="005D77B5" w:rsidP="00937252">
      <w:pPr>
        <w:pStyle w:val="c14"/>
        <w:shd w:val="clear" w:color="auto" w:fill="FFFFFF"/>
        <w:spacing w:before="0" w:beforeAutospacing="0" w:after="0" w:afterAutospacing="0"/>
        <w:ind w:firstLine="720"/>
        <w:jc w:val="both"/>
      </w:pPr>
      <w:r>
        <w:t xml:space="preserve">8. </w:t>
      </w:r>
      <w:r w:rsidR="009513BD">
        <w:t xml:space="preserve">Справка по результатам </w:t>
      </w:r>
      <w:r w:rsidR="00A66FA2">
        <w:t xml:space="preserve"> </w:t>
      </w:r>
      <w:r w:rsidR="009513BD">
        <w:t xml:space="preserve">работы (аналитическая </w:t>
      </w:r>
      <w:r w:rsidR="0030037D">
        <w:t xml:space="preserve"> </w:t>
      </w:r>
      <w:r w:rsidR="009513BD">
        <w:t xml:space="preserve">справка </w:t>
      </w:r>
      <w:r w:rsidR="0030037D">
        <w:t xml:space="preserve">по групповой </w:t>
      </w:r>
      <w:r w:rsidR="006D4F57">
        <w:t>диагностике, по результатам мониторинга, по индивидуальному сопровождению)</w:t>
      </w:r>
    </w:p>
    <w:p w:rsidR="00D11187" w:rsidRDefault="007C2CCB" w:rsidP="00937252">
      <w:pPr>
        <w:pStyle w:val="c14"/>
        <w:shd w:val="clear" w:color="auto" w:fill="FFFFFF"/>
        <w:spacing w:before="0" w:beforeAutospacing="0" w:after="0" w:afterAutospacing="0"/>
        <w:ind w:firstLine="720"/>
        <w:jc w:val="both"/>
      </w:pPr>
      <w:r>
        <w:t>9.</w:t>
      </w:r>
      <w:r w:rsidR="007B5CFA">
        <w:t xml:space="preserve"> </w:t>
      </w:r>
      <w:r w:rsidR="005D77B5">
        <w:t>Аналитический о</w:t>
      </w:r>
      <w:r w:rsidR="006D4F57">
        <w:t>тчёт за год по результатам работы</w:t>
      </w:r>
    </w:p>
    <w:p w:rsidR="00133188" w:rsidRDefault="00D11187" w:rsidP="00937252">
      <w:pPr>
        <w:pStyle w:val="c14"/>
        <w:shd w:val="clear" w:color="auto" w:fill="FFFFFF"/>
        <w:spacing w:before="0" w:beforeAutospacing="0" w:after="0" w:afterAutospacing="0"/>
        <w:ind w:firstLine="720"/>
        <w:jc w:val="both"/>
      </w:pPr>
      <w:r>
        <w:t>10.</w:t>
      </w:r>
      <w:r w:rsidR="00BA2AF0">
        <w:t xml:space="preserve">Папки, подписанные по годам </w:t>
      </w:r>
      <w:r w:rsidR="00D91D19">
        <w:t xml:space="preserve"> с результатами диагностик по классам</w:t>
      </w:r>
    </w:p>
    <w:p w:rsidR="000E05B0" w:rsidRDefault="000E05B0" w:rsidP="00133188">
      <w:pPr>
        <w:jc w:val="center"/>
      </w:pPr>
    </w:p>
    <w:p w:rsidR="00C755F5" w:rsidRPr="00C755F5" w:rsidRDefault="0053527C" w:rsidP="00C75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9390F" w:rsidRPr="00C755F5">
        <w:rPr>
          <w:rFonts w:ascii="Times New Roman" w:hAnsi="Times New Roman" w:cs="Times New Roman"/>
          <w:b/>
          <w:sz w:val="24"/>
          <w:szCs w:val="24"/>
        </w:rPr>
        <w:t xml:space="preserve">План работы педагога-психолога </w:t>
      </w:r>
    </w:p>
    <w:p w:rsidR="00A9390F" w:rsidRPr="00C755F5" w:rsidRDefault="00A9390F" w:rsidP="00C755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5F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Руководствуясь годовым планом педагога - психолога на 2022 — 2023 год, </w:t>
      </w:r>
      <w:proofErr w:type="gramStart"/>
      <w:r w:rsidRPr="00C755F5">
        <w:rPr>
          <w:rFonts w:ascii="Times New Roman" w:eastAsia="Times New Roman" w:hAnsi="Times New Roman" w:cs="Times New Roman"/>
          <w:color w:val="111111"/>
          <w:sz w:val="24"/>
          <w:szCs w:val="24"/>
        </w:rPr>
        <w:t>согласованного  с</w:t>
      </w:r>
      <w:proofErr w:type="gramEnd"/>
      <w:r w:rsidRPr="00C755F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годовым  планом деятельности МАОУ СОШ №</w:t>
      </w:r>
      <w:r w:rsidR="00164BA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C755F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текущем году работа по всем направлениям деятельности педагога - </w:t>
      </w:r>
      <w:r w:rsidRPr="00C755F5">
        <w:rPr>
          <w:rFonts w:ascii="Times New Roman" w:eastAsia="Times New Roman" w:hAnsi="Times New Roman" w:cs="Times New Roman"/>
          <w:sz w:val="24"/>
          <w:szCs w:val="24"/>
        </w:rPr>
        <w:t xml:space="preserve">психолога осуществляется  в соответствии с </w:t>
      </w:r>
      <w:r w:rsidRPr="00C755F5">
        <w:rPr>
          <w:rFonts w:ascii="Times New Roman" w:hAnsi="Times New Roman" w:cs="Times New Roman"/>
          <w:kern w:val="2"/>
          <w:sz w:val="24"/>
          <w:szCs w:val="24"/>
        </w:rPr>
        <w:t>Федеральным законом "Об образовании в Российской Федерации" от 29.12.2012 N 273-ФЗ (редакция от  13.07.2015) и постановлением  №736 от 26.11.2018 года «О раннем выявлении детского эмоционального и семейного неблагополучия»</w:t>
      </w:r>
    </w:p>
    <w:p w:rsidR="00164BAA" w:rsidRPr="00BA2AF0" w:rsidRDefault="00A9390F" w:rsidP="00164B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A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Цель:</w:t>
      </w:r>
      <w:r w:rsidRPr="00BA2A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Раннее выявление детского семейного психологического и эмоционального  неблагополучия, коррекция  недостатков познавательной и эмоционально-волевой сферы, профилактика деструктивного поведения.</w:t>
      </w:r>
    </w:p>
    <w:p w:rsidR="00164BAA" w:rsidRDefault="00A9390F" w:rsidP="00164B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A2AF0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Задачи</w:t>
      </w:r>
      <w:r w:rsidRPr="00C755F5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:</w:t>
      </w:r>
    </w:p>
    <w:p w:rsidR="00164BAA" w:rsidRDefault="00A9390F" w:rsidP="00164B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5F5">
        <w:rPr>
          <w:rFonts w:ascii="Times New Roman" w:eastAsia="Times New Roman" w:hAnsi="Times New Roman" w:cs="Times New Roman"/>
          <w:color w:val="00000A"/>
          <w:sz w:val="24"/>
          <w:szCs w:val="24"/>
        </w:rPr>
        <w:t>1)</w:t>
      </w:r>
      <w:r w:rsidRPr="00C755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выявление причин, приводящих к нарушению психоэмоционального  состояния несовершеннолетних;</w:t>
      </w:r>
    </w:p>
    <w:p w:rsidR="00164BAA" w:rsidRDefault="00A9390F" w:rsidP="00164B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5F5">
        <w:rPr>
          <w:rFonts w:ascii="Times New Roman" w:eastAsia="Times New Roman" w:hAnsi="Times New Roman" w:cs="Times New Roman"/>
          <w:color w:val="000000"/>
          <w:sz w:val="24"/>
          <w:szCs w:val="24"/>
        </w:rPr>
        <w:t>2) оказание социально - психолого-педагогической помощи несовершеннолетнему;</w:t>
      </w:r>
    </w:p>
    <w:p w:rsidR="00164BAA" w:rsidRDefault="00A9390F" w:rsidP="00164B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5F5">
        <w:rPr>
          <w:rFonts w:ascii="Times New Roman" w:eastAsia="Times New Roman" w:hAnsi="Times New Roman" w:cs="Times New Roman"/>
          <w:color w:val="000000"/>
          <w:sz w:val="24"/>
          <w:szCs w:val="24"/>
        </w:rPr>
        <w:t>3) проведение комплексной профилактической работы;</w:t>
      </w:r>
    </w:p>
    <w:p w:rsidR="00A9390F" w:rsidRPr="00164BAA" w:rsidRDefault="00A9390F" w:rsidP="00164B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5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коррекция поведенческих реакций, развитие </w:t>
      </w:r>
      <w:r w:rsidRPr="00C755F5">
        <w:rPr>
          <w:rFonts w:ascii="Times New Roman" w:eastAsia="Times New Roman" w:hAnsi="Times New Roman" w:cs="Times New Roman"/>
          <w:color w:val="00000A"/>
          <w:sz w:val="24"/>
          <w:szCs w:val="24"/>
        </w:rPr>
        <w:t>универсальных учебных действий (познавательных, регулятивных, личностных, коммуникативных).</w:t>
      </w:r>
    </w:p>
    <w:p w:rsidR="00A9390F" w:rsidRPr="00C755F5" w:rsidRDefault="00A9390F" w:rsidP="00C75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90F" w:rsidRPr="00C755F5" w:rsidRDefault="00A9390F" w:rsidP="00C755F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992"/>
        <w:gridCol w:w="1417"/>
        <w:gridCol w:w="6605"/>
      </w:tblGrid>
      <w:tr w:rsidR="00A9390F" w:rsidRPr="00C755F5" w:rsidTr="00164BAA"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0F" w:rsidRPr="00C755F5" w:rsidRDefault="00A9390F" w:rsidP="00C755F5">
            <w:pPr>
              <w:spacing w:after="0"/>
              <w:ind w:right="-1"/>
              <w:jc w:val="center"/>
              <w:rPr>
                <w:rFonts w:ascii="Arial" w:eastAsia="№Е" w:hAnsi="Arial" w:cs="Arial"/>
                <w:i/>
                <w:color w:val="000000"/>
                <w:sz w:val="24"/>
                <w:szCs w:val="24"/>
              </w:rPr>
            </w:pPr>
          </w:p>
          <w:p w:rsidR="00A9390F" w:rsidRPr="00C755F5" w:rsidRDefault="00A9390F" w:rsidP="00C755F5">
            <w:pPr>
              <w:spacing w:after="0"/>
              <w:ind w:right="-1"/>
              <w:jc w:val="center"/>
              <w:rPr>
                <w:rFonts w:ascii="Arial" w:eastAsia="№Е" w:hAnsi="Arial" w:cs="Arial"/>
                <w:i/>
                <w:color w:val="000000"/>
                <w:sz w:val="24"/>
                <w:szCs w:val="24"/>
              </w:rPr>
            </w:pPr>
            <w:r w:rsidRPr="00C755F5">
              <w:rPr>
                <w:sz w:val="24"/>
                <w:szCs w:val="24"/>
              </w:rPr>
              <w:t>Примерное календарно-тематическое планирование</w:t>
            </w:r>
          </w:p>
        </w:tc>
      </w:tr>
      <w:tr w:rsidR="00A9390F" w:rsidRPr="00C755F5" w:rsidTr="00164BA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0F" w:rsidRPr="00C755F5" w:rsidRDefault="00A9390F" w:rsidP="00C755F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9390F" w:rsidRPr="00BA2AF0" w:rsidRDefault="00A9390F" w:rsidP="00C755F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BA2AF0">
              <w:rPr>
                <w:rFonts w:ascii="Times New Roman" w:eastAsia="№Е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0F" w:rsidRPr="00C755F5" w:rsidRDefault="00A9390F" w:rsidP="00C755F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9390F" w:rsidRPr="00C755F5" w:rsidRDefault="00A9390F" w:rsidP="00C755F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55F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0F" w:rsidRPr="00C755F5" w:rsidRDefault="00A9390F" w:rsidP="00C755F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55F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Ориентировочная дата</w:t>
            </w:r>
          </w:p>
          <w:p w:rsidR="00A9390F" w:rsidRPr="00C755F5" w:rsidRDefault="00A9390F" w:rsidP="00C755F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55F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0F" w:rsidRPr="00BA2AF0" w:rsidRDefault="00A9390F" w:rsidP="00C755F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BA2AF0">
              <w:rPr>
                <w:rFonts w:ascii="Times New Roman" w:hAnsi="Times New Roman" w:cs="Times New Roman"/>
                <w:sz w:val="24"/>
                <w:szCs w:val="24"/>
              </w:rPr>
              <w:t>Планируемые мероприятия</w:t>
            </w:r>
          </w:p>
          <w:p w:rsidR="00A9390F" w:rsidRPr="00C755F5" w:rsidRDefault="00A9390F" w:rsidP="00C755F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55F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Содержание, информационные ресурсы</w:t>
            </w:r>
          </w:p>
        </w:tc>
      </w:tr>
      <w:tr w:rsidR="00A9390F" w:rsidRPr="003F181B" w:rsidTr="00164BAA"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0F" w:rsidRPr="009B3DD5" w:rsidRDefault="00A9390F" w:rsidP="00A03BEA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B3DD5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A9390F" w:rsidRPr="00721CDC" w:rsidTr="00164BAA">
        <w:tc>
          <w:tcPr>
            <w:tcW w:w="1668" w:type="dxa"/>
          </w:tcPr>
          <w:p w:rsidR="00A9390F" w:rsidRPr="00D522A8" w:rsidRDefault="00A9390F" w:rsidP="00A03BE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522A8">
              <w:rPr>
                <w:rFonts w:ascii="Times New Roman" w:hAnsi="Times New Roman" w:cs="Times New Roman"/>
                <w:sz w:val="20"/>
                <w:szCs w:val="20"/>
              </w:rPr>
              <w:t>Организационно-методическая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0F" w:rsidRPr="009B3DD5" w:rsidRDefault="00A9390F" w:rsidP="00A03BE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390F" w:rsidRPr="009B3DD5" w:rsidRDefault="00A9390F" w:rsidP="00A03BEA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ko-KR"/>
              </w:rPr>
            </w:pPr>
            <w:r w:rsidRPr="009B3D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6605" w:type="dxa"/>
          </w:tcPr>
          <w:p w:rsidR="00A9390F" w:rsidRPr="009B3DD5" w:rsidRDefault="00A9390F" w:rsidP="00A03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="0096646B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20..-20..</w:t>
            </w: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:rsidR="00A9390F" w:rsidRPr="009B3DD5" w:rsidRDefault="00A9390F" w:rsidP="00A03B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–  разработка методической базы для осуществления психолого-педагогической деятельности в образовательном учреждении в соответствии с поставленными целями работы</w:t>
            </w:r>
          </w:p>
          <w:p w:rsidR="00A9390F" w:rsidRPr="009B3DD5" w:rsidRDefault="00A9390F" w:rsidP="00A03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-–  составление и согласование плана работы;</w:t>
            </w:r>
          </w:p>
          <w:p w:rsidR="00A9390F" w:rsidRPr="009B3DD5" w:rsidRDefault="00A9390F" w:rsidP="00A03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– подготовка диагностического инструментария, разработка программ коррекционно-развивающих занятий, тренингов, игр;</w:t>
            </w:r>
          </w:p>
          <w:p w:rsidR="00A9390F" w:rsidRPr="009B3DD5" w:rsidRDefault="00A9390F" w:rsidP="00A03B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90F" w:rsidRPr="004E03C5" w:rsidTr="00164BAA">
        <w:trPr>
          <w:trHeight w:val="313"/>
        </w:trPr>
        <w:tc>
          <w:tcPr>
            <w:tcW w:w="1668" w:type="dxa"/>
          </w:tcPr>
          <w:p w:rsidR="00A9390F" w:rsidRPr="00D522A8" w:rsidRDefault="00A9390F" w:rsidP="00A03BE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2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Диагностическая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0F" w:rsidRPr="009B3DD5" w:rsidRDefault="00A9390F" w:rsidP="00A03BE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B3DD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1-11 </w:t>
            </w:r>
            <w:proofErr w:type="spellStart"/>
            <w:r w:rsidRPr="009B3DD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B3DD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A9390F" w:rsidRPr="009B3DD5" w:rsidRDefault="00A9390F" w:rsidP="00A03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расписанию ЦППМСП</w:t>
            </w:r>
          </w:p>
        </w:tc>
        <w:tc>
          <w:tcPr>
            <w:tcW w:w="6605" w:type="dxa"/>
          </w:tcPr>
          <w:p w:rsidR="00A9390F" w:rsidRPr="009B3DD5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 xml:space="preserve"> – стартовая диагностика актуального состояния учащихся (познавательной сферы и перцептивных процессов, уровня адаптации, психоэмоционального состояния, взаимоотношений в семье);</w:t>
            </w:r>
          </w:p>
          <w:p w:rsidR="00A9390F" w:rsidRPr="009B3DD5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– углублённая диагностика по запросу; по результатам мониторингов;</w:t>
            </w:r>
          </w:p>
          <w:p w:rsidR="00A9390F" w:rsidRPr="009B3DD5" w:rsidRDefault="00A9390F" w:rsidP="00A03BE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– повторная диагностика, отслеживание динамики  развития.</w:t>
            </w:r>
          </w:p>
        </w:tc>
      </w:tr>
      <w:tr w:rsidR="00A9390F" w:rsidRPr="004E03C5" w:rsidTr="00164BAA">
        <w:tc>
          <w:tcPr>
            <w:tcW w:w="1668" w:type="dxa"/>
          </w:tcPr>
          <w:p w:rsidR="00A9390F" w:rsidRPr="00D522A8" w:rsidRDefault="00A9390F" w:rsidP="00A03BE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2A8">
              <w:rPr>
                <w:rFonts w:ascii="Times New Roman" w:hAnsi="Times New Roman" w:cs="Times New Roman"/>
                <w:sz w:val="20"/>
                <w:szCs w:val="20"/>
              </w:rPr>
              <w:t>Коррекционно-развивающая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0F" w:rsidRPr="009B3DD5" w:rsidRDefault="00A9390F" w:rsidP="00A03BE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B3DD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1-11 </w:t>
            </w:r>
            <w:proofErr w:type="spellStart"/>
            <w:r w:rsidRPr="009B3DD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B3DD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A9390F" w:rsidRPr="009B3DD5" w:rsidRDefault="00A9390F" w:rsidP="00A03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  <w:p w:rsidR="00A9390F" w:rsidRPr="009B3DD5" w:rsidRDefault="00A9390F" w:rsidP="00A03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6605" w:type="dxa"/>
          </w:tcPr>
          <w:p w:rsidR="00A9390F" w:rsidRPr="009B3DD5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-занятия с учащимися согласно  индивидуальному плану коррекции (ИПК);</w:t>
            </w:r>
          </w:p>
          <w:p w:rsidR="00A9390F" w:rsidRPr="009B3DD5" w:rsidRDefault="00A9390F" w:rsidP="00A03BE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-индивидуальные и групповые занятия  с учащимися с выявленным риском эмоционального и семейного неблагополучия.</w:t>
            </w:r>
          </w:p>
        </w:tc>
      </w:tr>
      <w:tr w:rsidR="00A9390F" w:rsidRPr="00721CDC" w:rsidTr="00164BAA">
        <w:tc>
          <w:tcPr>
            <w:tcW w:w="1668" w:type="dxa"/>
          </w:tcPr>
          <w:p w:rsidR="00A9390F" w:rsidRPr="00D522A8" w:rsidRDefault="00A9390F" w:rsidP="00A03BE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22A8">
              <w:rPr>
                <w:rFonts w:ascii="Times New Roman" w:hAnsi="Times New Roman" w:cs="Times New Roman"/>
                <w:sz w:val="20"/>
                <w:szCs w:val="20"/>
              </w:rPr>
              <w:t>Консультативная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0F" w:rsidRPr="009B3DD5" w:rsidRDefault="00A9390F" w:rsidP="00A03BEA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390F" w:rsidRPr="009B3DD5" w:rsidRDefault="00A9390F" w:rsidP="00A03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  <w:p w:rsidR="00A9390F" w:rsidRPr="009B3DD5" w:rsidRDefault="00A9390F" w:rsidP="00A03BEA">
            <w:pPr>
              <w:pStyle w:val="a7"/>
              <w:widowControl w:val="0"/>
              <w:wordWrap w:val="0"/>
              <w:autoSpaceDE w:val="0"/>
              <w:autoSpaceDN w:val="0"/>
              <w:spacing w:after="0" w:line="240" w:lineRule="auto"/>
              <w:ind w:left="1256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6605" w:type="dxa"/>
          </w:tcPr>
          <w:p w:rsidR="00A9390F" w:rsidRPr="009B3DD5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DD5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– консультирование по вопросам детско-родительских отношений;</w:t>
            </w:r>
          </w:p>
          <w:p w:rsidR="00A9390F" w:rsidRPr="009B3DD5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-консультации для учащихся, педагогов,  родителей по результатам диагностики;</w:t>
            </w:r>
          </w:p>
          <w:p w:rsidR="00A9390F" w:rsidRPr="009B3DD5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-консультации родителей с целью выработки общей стратегии действий по воспитанию и развитию гармоничной личности</w:t>
            </w:r>
          </w:p>
          <w:p w:rsidR="00A9390F" w:rsidRPr="009B3DD5" w:rsidRDefault="00792274" w:rsidP="00A03BEA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Примерные </w:t>
            </w:r>
            <w:r w:rsidR="00A9390F" w:rsidRPr="009B3DD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ТЕМЫ: </w:t>
            </w:r>
          </w:p>
          <w:p w:rsidR="00A9390F" w:rsidRPr="009B3DD5" w:rsidRDefault="00A9390F" w:rsidP="00A03BE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3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возникающих вопросов и трудностей»;</w:t>
            </w:r>
          </w:p>
          <w:p w:rsidR="00A9390F" w:rsidRPr="009B3DD5" w:rsidRDefault="00A9390F" w:rsidP="00A03BE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3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Стабилизация эмоционально-волевой сферы»;</w:t>
            </w:r>
          </w:p>
          <w:p w:rsidR="00A9390F" w:rsidRPr="009B3DD5" w:rsidRDefault="00A9390F" w:rsidP="00A03BE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3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Снятие психоэмоционального напряжения»;</w:t>
            </w:r>
          </w:p>
          <w:p w:rsidR="00A9390F" w:rsidRPr="009B3DD5" w:rsidRDefault="00A9390F" w:rsidP="00A03BE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3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Повышение стрессоустойчивости, обучение навыкам саморегуляции и самоконтроля»;</w:t>
            </w:r>
          </w:p>
          <w:p w:rsidR="00A9390F" w:rsidRPr="009B3DD5" w:rsidRDefault="00A9390F" w:rsidP="00A03BE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3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конструктивного взаимодействия с окружающими»;</w:t>
            </w:r>
          </w:p>
          <w:p w:rsidR="00A9390F" w:rsidRPr="009B3DD5" w:rsidRDefault="00A9390F" w:rsidP="00A03BE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3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Повышение уровня психологической культуры»;</w:t>
            </w:r>
          </w:p>
          <w:p w:rsidR="00A9390F" w:rsidRPr="009B3DD5" w:rsidRDefault="00A9390F" w:rsidP="00A03BE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3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Профилактика риска </w:t>
            </w:r>
            <w:proofErr w:type="spellStart"/>
            <w:r w:rsidRPr="009B3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дезадаптации</w:t>
            </w:r>
            <w:proofErr w:type="spellEnd"/>
            <w:r w:rsidRPr="009B3D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9390F" w:rsidRPr="004E03C5" w:rsidTr="00164BAA">
        <w:tc>
          <w:tcPr>
            <w:tcW w:w="1668" w:type="dxa"/>
          </w:tcPr>
          <w:p w:rsidR="00A9390F" w:rsidRPr="009D4940" w:rsidRDefault="00A9390F" w:rsidP="00A03B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4940">
              <w:rPr>
                <w:rFonts w:ascii="Times New Roman" w:hAnsi="Times New Roman" w:cs="Times New Roman"/>
                <w:sz w:val="20"/>
                <w:szCs w:val="20"/>
              </w:rPr>
              <w:t>Профилактическая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0F" w:rsidRPr="009B3DD5" w:rsidRDefault="00A9390F" w:rsidP="00A03BE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B3DD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 классы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390F" w:rsidRPr="009B3DD5" w:rsidRDefault="00A9390F" w:rsidP="00A03BEA">
            <w:pPr>
              <w:pStyle w:val="a7"/>
              <w:tabs>
                <w:tab w:val="left" w:pos="851"/>
                <w:tab w:val="left" w:pos="1310"/>
              </w:tabs>
              <w:spacing w:after="0"/>
              <w:ind w:left="0" w:right="1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390F" w:rsidRPr="009B3DD5" w:rsidRDefault="00A9390F" w:rsidP="00A03BE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390F" w:rsidRPr="009B3DD5" w:rsidRDefault="00A9390F" w:rsidP="00A03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 в течение года</w:t>
            </w:r>
          </w:p>
        </w:tc>
        <w:tc>
          <w:tcPr>
            <w:tcW w:w="6605" w:type="dxa"/>
          </w:tcPr>
          <w:p w:rsidR="00A9390F" w:rsidRDefault="00A9390F" w:rsidP="00A03BEA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Направление по теме: профориентация и самоопределение</w:t>
            </w:r>
          </w:p>
          <w:p w:rsidR="00A9390F" w:rsidRDefault="00A9390F" w:rsidP="00A03BEA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«Размышления на тему будущего»</w:t>
            </w:r>
          </w:p>
          <w:p w:rsidR="00A9390F" w:rsidRPr="0051383D" w:rsidRDefault="00A9390F" w:rsidP="00A03BEA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«Твой выбор»</w:t>
            </w:r>
          </w:p>
          <w:p w:rsidR="00A9390F" w:rsidRPr="009B3DD5" w:rsidRDefault="00A9390F" w:rsidP="00A03B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bCs/>
                <w:sz w:val="24"/>
                <w:szCs w:val="24"/>
              </w:rPr>
              <w:t>«В мире профессий будущего»</w:t>
            </w:r>
          </w:p>
          <w:p w:rsidR="00A9390F" w:rsidRPr="009B3DD5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 xml:space="preserve">«Встреча с психологом» </w:t>
            </w:r>
          </w:p>
          <w:p w:rsidR="00A9390F" w:rsidRPr="009B3DD5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«Траектория моего развития»</w:t>
            </w:r>
          </w:p>
          <w:p w:rsidR="00A9390F" w:rsidRPr="009B3DD5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Имитационная игра «Моя будущая профессия»</w:t>
            </w:r>
          </w:p>
          <w:p w:rsidR="00A9390F" w:rsidRPr="009B3DD5" w:rsidRDefault="00A9390F" w:rsidP="00A03B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bCs/>
                <w:sz w:val="24"/>
                <w:szCs w:val="24"/>
              </w:rPr>
              <w:t>«100 вопросов ученому»</w:t>
            </w:r>
          </w:p>
          <w:p w:rsidR="00A9390F" w:rsidRPr="009B3DD5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«Человек XXI: мировоззрения, ценности, идеалы»</w:t>
            </w:r>
          </w:p>
          <w:p w:rsidR="00A9390F" w:rsidRPr="009B3DD5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Деловая игра «Приёмы критического мышления»</w:t>
            </w:r>
          </w:p>
          <w:p w:rsidR="00A9390F" w:rsidRPr="009B3DD5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«Это интересно»</w:t>
            </w:r>
          </w:p>
          <w:p w:rsidR="00A9390F" w:rsidRPr="009B3DD5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Капсула времени «Послание в будущее» «Каким твой след увидят потомки?»</w:t>
            </w:r>
          </w:p>
          <w:p w:rsidR="00A9390F" w:rsidRPr="009B3DD5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«Петля времени»</w:t>
            </w:r>
          </w:p>
          <w:p w:rsidR="00A9390F" w:rsidRPr="009B3DD5" w:rsidRDefault="00A9390F" w:rsidP="00A03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«Семь ошибок при выборе профессий». </w:t>
            </w: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Небольшой видеосюжет расскажет о том, как правильно выбирать свою будущую профессию, изучая мир профессий и собственные способности, избегая давления со стороны и неосознанного выбора.</w:t>
            </w:r>
          </w:p>
        </w:tc>
      </w:tr>
      <w:tr w:rsidR="00A9390F" w:rsidRPr="004E03C5" w:rsidTr="00164BAA">
        <w:tc>
          <w:tcPr>
            <w:tcW w:w="1668" w:type="dxa"/>
          </w:tcPr>
          <w:p w:rsidR="00A9390F" w:rsidRPr="009B3DD5" w:rsidRDefault="00A9390F" w:rsidP="00A03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0F" w:rsidRPr="009B3DD5" w:rsidRDefault="00A9390F" w:rsidP="00A03BE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7-9</w:t>
            </w:r>
            <w:r w:rsidRPr="009B3DD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DD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B3DD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A9390F" w:rsidRPr="009B3DD5" w:rsidRDefault="00A9390F" w:rsidP="00A03BEA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 в течение года</w:t>
            </w:r>
          </w:p>
        </w:tc>
        <w:tc>
          <w:tcPr>
            <w:tcW w:w="6605" w:type="dxa"/>
          </w:tcPr>
          <w:p w:rsidR="00A9390F" w:rsidRPr="007179F9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9F9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  <w:r w:rsidRPr="007179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17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79F9">
              <w:rPr>
                <w:rFonts w:ascii="Times New Roman" w:hAnsi="Times New Roman" w:cs="Times New Roman"/>
                <w:sz w:val="24"/>
                <w:szCs w:val="24"/>
              </w:rPr>
              <w:t>профилактика возникновения кризисных ситуаций и суицидального поведения;</w:t>
            </w:r>
          </w:p>
          <w:p w:rsidR="00A9390F" w:rsidRPr="007179F9" w:rsidRDefault="00A9390F" w:rsidP="00A03BE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9F9">
              <w:rPr>
                <w:rFonts w:ascii="Times New Roman" w:hAnsi="Times New Roman" w:cs="Times New Roman"/>
                <w:sz w:val="24"/>
                <w:szCs w:val="24"/>
              </w:rPr>
              <w:t xml:space="preserve">– профилактика возникновения деструктивных форм поведения (в том числе зависимого и </w:t>
            </w:r>
            <w:proofErr w:type="spellStart"/>
            <w:r w:rsidRPr="007179F9">
              <w:rPr>
                <w:rFonts w:ascii="Times New Roman" w:hAnsi="Times New Roman" w:cs="Times New Roman"/>
                <w:sz w:val="24"/>
                <w:szCs w:val="24"/>
              </w:rPr>
              <w:t>делинквентного</w:t>
            </w:r>
            <w:proofErr w:type="spellEnd"/>
            <w:r w:rsidRPr="007179F9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поведения), пропаганда здорового образа жизни;</w:t>
            </w:r>
          </w:p>
          <w:p w:rsidR="00A9390F" w:rsidRPr="007179F9" w:rsidRDefault="00A9390F" w:rsidP="00A03BE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9F9">
              <w:rPr>
                <w:rFonts w:ascii="Times New Roman" w:hAnsi="Times New Roman" w:cs="Times New Roman"/>
                <w:sz w:val="24"/>
                <w:szCs w:val="24"/>
              </w:rPr>
              <w:t>«Приёмы критического мышления»</w:t>
            </w:r>
          </w:p>
          <w:p w:rsidR="00A9390F" w:rsidRPr="007179F9" w:rsidRDefault="00A9390F" w:rsidP="00A03BE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9F9">
              <w:rPr>
                <w:rFonts w:ascii="Times New Roman" w:hAnsi="Times New Roman" w:cs="Times New Roman"/>
                <w:sz w:val="24"/>
                <w:szCs w:val="24"/>
              </w:rPr>
              <w:t xml:space="preserve">«Встреча с психологом» </w:t>
            </w:r>
          </w:p>
          <w:p w:rsidR="00A9390F" w:rsidRPr="007179F9" w:rsidRDefault="00A9390F" w:rsidP="00A03BE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9F9">
              <w:rPr>
                <w:rFonts w:ascii="Times New Roman" w:hAnsi="Times New Roman" w:cs="Times New Roman"/>
                <w:sz w:val="24"/>
                <w:szCs w:val="24"/>
              </w:rPr>
              <w:t>«Траектория моего развития»</w:t>
            </w:r>
          </w:p>
          <w:p w:rsidR="00A9390F" w:rsidRPr="007179F9" w:rsidRDefault="00A9390F" w:rsidP="00A03BE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9F9">
              <w:rPr>
                <w:rFonts w:ascii="Times New Roman" w:hAnsi="Times New Roman" w:cs="Times New Roman"/>
                <w:sz w:val="24"/>
                <w:szCs w:val="24"/>
              </w:rPr>
              <w:t>«Все вместе»</w:t>
            </w:r>
          </w:p>
          <w:p w:rsidR="00A9390F" w:rsidRPr="007179F9" w:rsidRDefault="00A9390F" w:rsidP="00A03BE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9F9">
              <w:rPr>
                <w:rFonts w:ascii="Times New Roman" w:hAnsi="Times New Roman" w:cs="Times New Roman"/>
                <w:sz w:val="24"/>
                <w:szCs w:val="24"/>
              </w:rPr>
              <w:t>«Законы общения»</w:t>
            </w:r>
          </w:p>
          <w:p w:rsidR="00A9390F" w:rsidRPr="007179F9" w:rsidRDefault="00A9390F" w:rsidP="00A03BE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9F9">
              <w:rPr>
                <w:rFonts w:ascii="Times New Roman" w:hAnsi="Times New Roman" w:cs="Times New Roman"/>
                <w:sz w:val="24"/>
                <w:szCs w:val="24"/>
              </w:rPr>
              <w:t>«Человек XXI: мировоззрения, ценности, идеалы»</w:t>
            </w:r>
          </w:p>
          <w:p w:rsidR="00A9390F" w:rsidRPr="009B3DD5" w:rsidRDefault="00A9390F" w:rsidP="00A03BE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9F9">
              <w:rPr>
                <w:rFonts w:ascii="Times New Roman" w:hAnsi="Times New Roman" w:cs="Times New Roman"/>
                <w:sz w:val="24"/>
                <w:szCs w:val="24"/>
              </w:rPr>
              <w:t>«Профессии будущего»</w:t>
            </w:r>
          </w:p>
        </w:tc>
      </w:tr>
      <w:tr w:rsidR="00A9390F" w:rsidRPr="00721CDC" w:rsidTr="00164BAA">
        <w:tc>
          <w:tcPr>
            <w:tcW w:w="1668" w:type="dxa"/>
          </w:tcPr>
          <w:p w:rsidR="00A9390F" w:rsidRPr="009B3DD5" w:rsidRDefault="00A9390F" w:rsidP="00A03BEA">
            <w:pPr>
              <w:ind w:left="3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0F" w:rsidRPr="009B3DD5" w:rsidRDefault="00A9390F" w:rsidP="00A03BE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5-6</w:t>
            </w:r>
            <w:r w:rsidRPr="009B3DD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DD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B3DD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A9390F" w:rsidRDefault="00A9390F" w:rsidP="00A03BEA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в течение </w:t>
            </w:r>
          </w:p>
          <w:p w:rsidR="00A9390F" w:rsidRPr="003D5514" w:rsidRDefault="00A9390F" w:rsidP="00A03BEA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6605" w:type="dxa"/>
          </w:tcPr>
          <w:p w:rsidR="00A9390F" w:rsidRPr="00C3038F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по теме: </w:t>
            </w:r>
            <w:r w:rsidRPr="00F64776">
              <w:rPr>
                <w:rFonts w:ascii="Times New Roman" w:hAnsi="Times New Roman" w:cs="Times New Roman"/>
                <w:sz w:val="24"/>
                <w:szCs w:val="24"/>
              </w:rPr>
              <w:t>профилактика трудностей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038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буллинга в образовательной среде; </w:t>
            </w:r>
          </w:p>
          <w:p w:rsidR="00A9390F" w:rsidRPr="006D1566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566">
              <w:rPr>
                <w:rFonts w:ascii="Times New Roman" w:hAnsi="Times New Roman" w:cs="Times New Roman"/>
                <w:sz w:val="24"/>
                <w:szCs w:val="24"/>
              </w:rPr>
              <w:t xml:space="preserve"> «Полезно</w:t>
            </w:r>
            <w:r w:rsidRPr="00F64776">
              <w:rPr>
                <w:rFonts w:ascii="Times New Roman" w:hAnsi="Times New Roman" w:cs="Times New Roman"/>
                <w:sz w:val="24"/>
                <w:szCs w:val="24"/>
              </w:rPr>
              <w:t>е/</w:t>
            </w:r>
            <w:r w:rsidRPr="006D1566">
              <w:rPr>
                <w:rFonts w:ascii="Times New Roman" w:hAnsi="Times New Roman" w:cs="Times New Roman"/>
                <w:sz w:val="24"/>
                <w:szCs w:val="24"/>
              </w:rPr>
              <w:t>Бесполезное»</w:t>
            </w:r>
          </w:p>
          <w:p w:rsidR="00A9390F" w:rsidRPr="006D1566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566">
              <w:rPr>
                <w:rFonts w:ascii="Times New Roman" w:hAnsi="Times New Roman" w:cs="Times New Roman"/>
                <w:sz w:val="24"/>
                <w:szCs w:val="24"/>
              </w:rPr>
              <w:t xml:space="preserve">«Битва </w:t>
            </w:r>
            <w:proofErr w:type="spellStart"/>
            <w:r w:rsidRPr="006D1566">
              <w:rPr>
                <w:rFonts w:ascii="Times New Roman" w:hAnsi="Times New Roman" w:cs="Times New Roman"/>
                <w:sz w:val="24"/>
                <w:szCs w:val="24"/>
              </w:rPr>
              <w:t>соцсетей</w:t>
            </w:r>
            <w:proofErr w:type="spellEnd"/>
            <w:r w:rsidRPr="006D15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9390F" w:rsidRPr="006D1566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566">
              <w:rPr>
                <w:rFonts w:ascii="Times New Roman" w:hAnsi="Times New Roman" w:cs="Times New Roman"/>
                <w:sz w:val="24"/>
                <w:szCs w:val="24"/>
              </w:rPr>
              <w:t>«Смотри, как я могу»</w:t>
            </w:r>
          </w:p>
          <w:p w:rsidR="00A9390F" w:rsidRPr="006D1566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566">
              <w:rPr>
                <w:rFonts w:ascii="Times New Roman" w:hAnsi="Times New Roman" w:cs="Times New Roman"/>
                <w:sz w:val="24"/>
                <w:szCs w:val="24"/>
              </w:rPr>
              <w:t>«Все профессии нужны»</w:t>
            </w:r>
          </w:p>
          <w:p w:rsidR="00A9390F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566">
              <w:rPr>
                <w:rFonts w:ascii="Times New Roman" w:hAnsi="Times New Roman" w:cs="Times New Roman"/>
                <w:sz w:val="24"/>
                <w:szCs w:val="24"/>
              </w:rPr>
              <w:t>«Понять другого»</w:t>
            </w:r>
          </w:p>
          <w:p w:rsidR="00A9390F" w:rsidRPr="009B3DD5" w:rsidRDefault="00A9390F" w:rsidP="00A03BEA">
            <w:pPr>
              <w:pStyle w:val="a7"/>
              <w:tabs>
                <w:tab w:val="left" w:pos="851"/>
                <w:tab w:val="left" w:pos="1310"/>
              </w:tabs>
              <w:spacing w:after="0"/>
              <w:ind w:left="0" w:right="1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3DD5">
              <w:rPr>
                <w:rFonts w:ascii="Times New Roman" w:hAnsi="Times New Roman" w:cs="Times New Roman"/>
                <w:i/>
                <w:sz w:val="24"/>
                <w:szCs w:val="24"/>
              </w:rPr>
              <w:t>«В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B3D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порядке». </w:t>
            </w:r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Цикл видео-уроков от шестиклассника Витька Трубачева: «</w:t>
            </w:r>
            <w:proofErr w:type="spellStart"/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лайфхаки</w:t>
            </w:r>
            <w:proofErr w:type="spellEnd"/>
            <w:r w:rsidRPr="009B3DD5">
              <w:rPr>
                <w:rFonts w:ascii="Times New Roman" w:hAnsi="Times New Roman" w:cs="Times New Roman"/>
                <w:sz w:val="24"/>
                <w:szCs w:val="24"/>
              </w:rPr>
              <w:t>» уборки, приготовления еды, ремонта вещей, нестандартного применения домашних предметов, сборки объектов быта и не только! Сценарии проведения игр на трудовые и социально-бытовые навыки. </w:t>
            </w:r>
          </w:p>
          <w:p w:rsidR="00A9390F" w:rsidRPr="009B3DD5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90F" w:rsidRPr="004E03C5" w:rsidTr="00164BAA">
        <w:tc>
          <w:tcPr>
            <w:tcW w:w="1668" w:type="dxa"/>
          </w:tcPr>
          <w:p w:rsidR="00A9390F" w:rsidRPr="009B3DD5" w:rsidRDefault="00A9390F" w:rsidP="00A03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0F" w:rsidRPr="009B3DD5" w:rsidRDefault="00A9390F" w:rsidP="00A03BE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  <w:r w:rsidRPr="009B3DD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DD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B3DD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A9390F" w:rsidRPr="009B3DD5" w:rsidRDefault="00A9390F" w:rsidP="00A03BEA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 в течение года</w:t>
            </w:r>
          </w:p>
        </w:tc>
        <w:tc>
          <w:tcPr>
            <w:tcW w:w="6605" w:type="dxa"/>
          </w:tcPr>
          <w:p w:rsidR="00A9390F" w:rsidRPr="00AF50B5" w:rsidRDefault="00A9390F" w:rsidP="00A03BEA">
            <w:pPr>
              <w:spacing w:after="0"/>
              <w:rPr>
                <w:rFonts w:ascii="Times New Roman" w:eastAsia="№Е" w:hAnsi="Times New Roman" w:cs="Times New Roman"/>
                <w:iCs/>
                <w:sz w:val="24"/>
                <w:szCs w:val="24"/>
              </w:rPr>
            </w:pPr>
            <w:r w:rsidRPr="00AF50B5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>Направление по теме: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50B5">
              <w:rPr>
                <w:rFonts w:ascii="Times New Roman" w:hAnsi="Times New Roman" w:cs="Times New Roman"/>
                <w:sz w:val="24"/>
                <w:szCs w:val="24"/>
              </w:rPr>
              <w:t>профилактика вовлечения учащихся в деструктивный контент в сети Интернет.</w:t>
            </w:r>
          </w:p>
          <w:p w:rsidR="00A9390F" w:rsidRPr="00AF50B5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B5">
              <w:rPr>
                <w:rFonts w:ascii="Times New Roman" w:hAnsi="Times New Roman" w:cs="Times New Roman"/>
                <w:sz w:val="24"/>
                <w:szCs w:val="24"/>
              </w:rPr>
              <w:t xml:space="preserve">«Кто такие </w:t>
            </w:r>
            <w:proofErr w:type="spellStart"/>
            <w:r w:rsidRPr="00AF50B5"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 w:rsidRPr="00AF50B5">
              <w:rPr>
                <w:rFonts w:ascii="Times New Roman" w:hAnsi="Times New Roman" w:cs="Times New Roman"/>
                <w:sz w:val="24"/>
                <w:szCs w:val="24"/>
              </w:rPr>
              <w:t>?» (Первый компьютер)</w:t>
            </w:r>
          </w:p>
          <w:p w:rsidR="00A9390F" w:rsidRPr="00AF50B5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B5">
              <w:rPr>
                <w:rFonts w:ascii="Times New Roman" w:hAnsi="Times New Roman" w:cs="Times New Roman"/>
                <w:sz w:val="24"/>
                <w:szCs w:val="24"/>
              </w:rPr>
              <w:t>«5 вещей из интернета»</w:t>
            </w:r>
          </w:p>
          <w:p w:rsidR="00A9390F" w:rsidRPr="00AF50B5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B5">
              <w:rPr>
                <w:rFonts w:ascii="Times New Roman" w:hAnsi="Times New Roman" w:cs="Times New Roman"/>
                <w:sz w:val="24"/>
                <w:szCs w:val="24"/>
              </w:rPr>
              <w:t>«Интернет – мир, где возможно всё» (День интернета)</w:t>
            </w:r>
          </w:p>
          <w:p w:rsidR="00A9390F" w:rsidRPr="00AF50B5" w:rsidRDefault="00A9390F" w:rsidP="00A03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0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F50B5">
              <w:rPr>
                <w:rFonts w:ascii="Times New Roman" w:hAnsi="Times New Roman" w:cs="Times New Roman"/>
                <w:sz w:val="24"/>
                <w:szCs w:val="24"/>
              </w:rPr>
              <w:t>Хочу</w:t>
            </w:r>
            <w:proofErr w:type="gramEnd"/>
            <w:r w:rsidRPr="00AF50B5">
              <w:rPr>
                <w:rFonts w:ascii="Times New Roman" w:hAnsi="Times New Roman" w:cs="Times New Roman"/>
                <w:sz w:val="24"/>
                <w:szCs w:val="24"/>
              </w:rPr>
              <w:t xml:space="preserve"> чтоб все увидели»</w:t>
            </w:r>
          </w:p>
          <w:p w:rsidR="00A9390F" w:rsidRPr="00741593" w:rsidRDefault="00A9390F" w:rsidP="00A03BEA">
            <w:pPr>
              <w:spacing w:after="0"/>
              <w:rPr>
                <w:rFonts w:ascii="Times New Roman" w:eastAsia="№Е" w:hAnsi="Times New Roman" w:cs="Times New Roman"/>
                <w:iCs/>
                <w:sz w:val="24"/>
                <w:szCs w:val="24"/>
              </w:rPr>
            </w:pPr>
            <w:r w:rsidRPr="00AF50B5">
              <w:rPr>
                <w:rFonts w:ascii="Times New Roman" w:hAnsi="Times New Roman" w:cs="Times New Roman"/>
                <w:sz w:val="24"/>
                <w:szCs w:val="24"/>
              </w:rPr>
              <w:t>«Интернет-викторина»</w:t>
            </w:r>
          </w:p>
        </w:tc>
      </w:tr>
      <w:tr w:rsidR="00A9390F" w:rsidRPr="004E03C5" w:rsidTr="00164BAA">
        <w:tc>
          <w:tcPr>
            <w:tcW w:w="1668" w:type="dxa"/>
          </w:tcPr>
          <w:p w:rsidR="00A9390F" w:rsidRPr="009D4940" w:rsidRDefault="00A9390F" w:rsidP="00A03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940">
              <w:rPr>
                <w:rFonts w:ascii="Times New Roman" w:hAnsi="Times New Roman" w:cs="Times New Roman"/>
                <w:sz w:val="20"/>
                <w:szCs w:val="20"/>
              </w:rPr>
              <w:t>Информационно-просветительская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0F" w:rsidRDefault="00A9390F" w:rsidP="00A03BE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390F" w:rsidRDefault="00A9390F" w:rsidP="00A03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6605" w:type="dxa"/>
          </w:tcPr>
          <w:p w:rsidR="00A9390F" w:rsidRPr="00CB167C" w:rsidRDefault="00A9390F" w:rsidP="00A03BE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6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-Рекомендации для родителей в виде публикаций научного материала  на сайте ОУ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рубрике «Социально-психологическое содружество»</w:t>
            </w:r>
            <w:r w:rsidRPr="00CB16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A9390F" w:rsidRPr="00CB167C" w:rsidRDefault="00A9390F" w:rsidP="00A03BE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6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-Участие в работе консилиумов и семинаро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CB16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ПП</w:t>
            </w:r>
            <w:r w:rsidRPr="00CB16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МСП;</w:t>
            </w:r>
          </w:p>
          <w:p w:rsidR="00A9390F" w:rsidRPr="00CB167C" w:rsidRDefault="00A9390F" w:rsidP="00A03BE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6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-Участие в работе Совета профилактики;</w:t>
            </w:r>
          </w:p>
          <w:p w:rsidR="00A9390F" w:rsidRPr="00CB167C" w:rsidRDefault="00A9390F" w:rsidP="00A03BE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6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-Повышение квалификации;</w:t>
            </w:r>
          </w:p>
          <w:p w:rsidR="00A9390F" w:rsidRDefault="00A9390F" w:rsidP="00A03BE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6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-Проведение тренингов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педагогов ОУ;</w:t>
            </w:r>
          </w:p>
          <w:p w:rsidR="00A9390F" w:rsidRPr="00CB167C" w:rsidRDefault="00A9390F" w:rsidP="00A03BE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-Психологический лекторий в группе «Заметки психолога»</w:t>
            </w:r>
          </w:p>
          <w:p w:rsidR="00A9390F" w:rsidRDefault="00A9390F" w:rsidP="00A03BEA">
            <w:pPr>
              <w:spacing w:after="0"/>
              <w:rPr>
                <w:rFonts w:ascii="Times New Roman" w:eastAsia="№Е" w:hAnsi="Times New Roman" w:cs="Times New Roman"/>
                <w:iCs/>
                <w:sz w:val="24"/>
                <w:szCs w:val="24"/>
              </w:rPr>
            </w:pPr>
          </w:p>
        </w:tc>
      </w:tr>
    </w:tbl>
    <w:p w:rsidR="00A9390F" w:rsidRDefault="00A9390F" w:rsidP="00A9390F">
      <w:pPr>
        <w:rPr>
          <w:rFonts w:ascii="Times New Roman" w:hAnsi="Times New Roman" w:cs="Times New Roman"/>
          <w:sz w:val="28"/>
          <w:szCs w:val="28"/>
        </w:rPr>
      </w:pPr>
    </w:p>
    <w:p w:rsidR="00A9390F" w:rsidRDefault="00A9390F" w:rsidP="00A93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05B0" w:rsidRPr="00A9390F" w:rsidRDefault="0053527C" w:rsidP="00DE4D84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 Рабочая</w:t>
      </w:r>
      <w:r w:rsidR="00FE01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программа</w:t>
      </w:r>
      <w:r w:rsidR="000E05B0" w:rsidRPr="00A93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педагога-психолога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определяет содержание и структуру деятельности педагога-психолога по направлениям: психодиагностика, </w:t>
      </w:r>
      <w:proofErr w:type="spellStart"/>
      <w:r w:rsidRPr="000E05B0">
        <w:rPr>
          <w:rFonts w:ascii="Times New Roman" w:hAnsi="Times New Roman" w:cs="Times New Roman"/>
          <w:color w:val="000000"/>
          <w:sz w:val="24"/>
          <w:szCs w:val="24"/>
        </w:rPr>
        <w:t>психокоррекция</w:t>
      </w:r>
      <w:proofErr w:type="spellEnd"/>
      <w:r w:rsidRPr="000E05B0">
        <w:rPr>
          <w:rFonts w:ascii="Times New Roman" w:hAnsi="Times New Roman" w:cs="Times New Roman"/>
          <w:color w:val="000000"/>
          <w:sz w:val="24"/>
          <w:szCs w:val="24"/>
        </w:rPr>
        <w:t xml:space="preserve">, психологическое консультирование и </w:t>
      </w:r>
      <w:proofErr w:type="spellStart"/>
      <w:r w:rsidRPr="000E05B0">
        <w:rPr>
          <w:rFonts w:ascii="Times New Roman" w:hAnsi="Times New Roman" w:cs="Times New Roman"/>
          <w:color w:val="000000"/>
          <w:sz w:val="24"/>
          <w:szCs w:val="24"/>
        </w:rPr>
        <w:t>психопрофилактика</w:t>
      </w:r>
      <w:proofErr w:type="spellEnd"/>
      <w:r w:rsidRPr="000E05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включает в себя организацию психологического сопровождения деятельности МАОУ </w:t>
      </w:r>
      <w:r w:rsidR="00DE4D84">
        <w:rPr>
          <w:rFonts w:ascii="Times New Roman" w:hAnsi="Times New Roman" w:cs="Times New Roman"/>
          <w:color w:val="000000"/>
          <w:sz w:val="24"/>
          <w:szCs w:val="24"/>
        </w:rPr>
        <w:t>«СОШ №</w:t>
      </w:r>
      <w:r w:rsidR="00792274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D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05B0">
        <w:rPr>
          <w:rFonts w:ascii="Times New Roman" w:hAnsi="Times New Roman" w:cs="Times New Roman"/>
          <w:color w:val="000000"/>
          <w:sz w:val="24"/>
          <w:szCs w:val="24"/>
        </w:rPr>
        <w:t>» по основным направлениям – физическому, социально-личностному, познавательно-речевому и художественно-эстетическому, обеспечивает единство воспитательных, развивающих и обучающих целей и задач процесса образования. 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направлениям. Разработана в соответствии с уставом и нормативными документами М</w:t>
      </w:r>
      <w:r w:rsidR="00DE4D84">
        <w:rPr>
          <w:rFonts w:ascii="Times New Roman" w:hAnsi="Times New Roman" w:cs="Times New Roman"/>
          <w:color w:val="000000"/>
          <w:sz w:val="24"/>
          <w:szCs w:val="24"/>
        </w:rPr>
        <w:t>АОУ «СОШ №</w:t>
      </w:r>
      <w:r w:rsidR="00792274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DE4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05B0">
        <w:rPr>
          <w:rFonts w:ascii="Times New Roman" w:hAnsi="Times New Roman" w:cs="Times New Roman"/>
          <w:color w:val="000000"/>
          <w:sz w:val="24"/>
          <w:szCs w:val="24"/>
        </w:rPr>
        <w:t>» г. Перми, а также Федеральным законом РФ от 29.12.2012 № 273 - ФЗ «Об образовании в Российской Федерации».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2274">
        <w:rPr>
          <w:rFonts w:ascii="Times New Roman" w:hAnsi="Times New Roman" w:cs="Times New Roman"/>
          <w:bCs/>
          <w:color w:val="000000"/>
          <w:sz w:val="24"/>
          <w:szCs w:val="24"/>
        </w:rPr>
        <w:t>Цель программы:</w:t>
      </w:r>
      <w:r w:rsidRPr="000E05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E05B0">
        <w:rPr>
          <w:rFonts w:ascii="Times New Roman" w:hAnsi="Times New Roman" w:cs="Times New Roman"/>
          <w:color w:val="000000"/>
          <w:sz w:val="24"/>
          <w:szCs w:val="24"/>
        </w:rPr>
        <w:t>определение основных направлений психологического сопровождения реализации образовательных инициатив для обеспечения полноценного формирования интегративных качеств школьников, в числе которых: общая культура, развитие физических, интеллектуальных и личностных качеств с приоритетным направлением познавательно-речевого развития; развитие предпосылок учебной деятельности, обеспечивающих социальную успешность; сохранение и укрепление здоровья детей, коррекция недостатков в их психическом развитии.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hAnsi="Times New Roman" w:cs="Times New Roman"/>
          <w:color w:val="000000"/>
          <w:sz w:val="24"/>
          <w:szCs w:val="24"/>
        </w:rPr>
        <w:t xml:space="preserve">Данная цель конкретизируется в следующих </w:t>
      </w:r>
      <w:r w:rsidRPr="00DE4D84">
        <w:rPr>
          <w:rFonts w:ascii="Times New Roman" w:hAnsi="Times New Roman" w:cs="Times New Roman"/>
          <w:bCs/>
          <w:color w:val="000000"/>
          <w:sz w:val="24"/>
          <w:szCs w:val="24"/>
        </w:rPr>
        <w:t>задачах</w:t>
      </w:r>
      <w:r w:rsidRPr="000E05B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hAnsi="Times New Roman" w:cs="Times New Roman"/>
          <w:color w:val="000000"/>
          <w:sz w:val="24"/>
          <w:szCs w:val="24"/>
        </w:rPr>
        <w:t>- предупреждать возникновение проблем развития ребенка;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hAnsi="Times New Roman" w:cs="Times New Roman"/>
          <w:color w:val="000000"/>
          <w:sz w:val="24"/>
          <w:szCs w:val="24"/>
        </w:rPr>
        <w:t>- оказывать помощь (содействие) ребенку в решении актуальных задач развития;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hAnsi="Times New Roman" w:cs="Times New Roman"/>
          <w:color w:val="000000"/>
          <w:sz w:val="24"/>
          <w:szCs w:val="24"/>
        </w:rPr>
        <w:t>- повышать психолого-педагогическую компетентность (психологическую культуру) родителей, воспитанников и педагогов.</w:t>
      </w:r>
    </w:p>
    <w:p w:rsidR="00133188" w:rsidRPr="00792274" w:rsidRDefault="00133188" w:rsidP="000E05B0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2274">
        <w:rPr>
          <w:rFonts w:ascii="Times New Roman" w:hAnsi="Times New Roman" w:cs="Times New Roman"/>
          <w:bCs/>
          <w:color w:val="000000"/>
          <w:sz w:val="24"/>
          <w:szCs w:val="24"/>
        </w:rPr>
        <w:t>Цели и задачи реализации программы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2274">
        <w:rPr>
          <w:rFonts w:ascii="Times New Roman" w:hAnsi="Times New Roman" w:cs="Times New Roman"/>
          <w:bCs/>
          <w:color w:val="000000"/>
          <w:sz w:val="24"/>
          <w:szCs w:val="24"/>
        </w:rPr>
        <w:t>Цель деятельности</w:t>
      </w:r>
      <w:r w:rsidRPr="000E05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E05B0">
        <w:rPr>
          <w:rFonts w:ascii="Times New Roman" w:hAnsi="Times New Roman" w:cs="Times New Roman"/>
          <w:color w:val="000000"/>
          <w:sz w:val="24"/>
          <w:szCs w:val="24"/>
        </w:rPr>
        <w:t xml:space="preserve">педагога-психолога, реализующаяся в данной рабочей программе, - охрана и укрепление психического здоровья детей на основе создания психологических условий достижения ими личностных образовательных результатов в процессе освоения образовательных областей; </w:t>
      </w: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в общеобразовательном учреждении благоприятных социально-психологических условий, способствующих максимальному развитию личностного и творческого потенциала всех участников образовательного процесса.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2274">
        <w:rPr>
          <w:rFonts w:ascii="Times New Roman" w:hAnsi="Times New Roman" w:cs="Times New Roman"/>
          <w:bCs/>
          <w:color w:val="000000"/>
          <w:sz w:val="24"/>
          <w:szCs w:val="24"/>
        </w:rPr>
        <w:t>Задачи деятельности</w:t>
      </w:r>
      <w:r w:rsidRPr="000E05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E05B0">
        <w:rPr>
          <w:rFonts w:ascii="Times New Roman" w:hAnsi="Times New Roman" w:cs="Times New Roman"/>
          <w:color w:val="000000"/>
          <w:sz w:val="24"/>
          <w:szCs w:val="24"/>
        </w:rPr>
        <w:t>педагога-психолога: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hAnsi="Times New Roman" w:cs="Times New Roman"/>
          <w:color w:val="000000"/>
          <w:sz w:val="24"/>
          <w:szCs w:val="24"/>
        </w:rPr>
        <w:t>- определение индивидуальных образовательных потребностей учащихся;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hAnsi="Times New Roman" w:cs="Times New Roman"/>
          <w:color w:val="000000"/>
          <w:sz w:val="24"/>
          <w:szCs w:val="24"/>
        </w:rPr>
        <w:t>- предотвращение и преодоление трудностей развития учащихся;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hAnsi="Times New Roman" w:cs="Times New Roman"/>
          <w:color w:val="000000"/>
          <w:sz w:val="24"/>
          <w:szCs w:val="24"/>
        </w:rPr>
        <w:t>- создание соответствующих психологических условий для успешного освоения учащимися образовательных областей;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раннее выявление и оказание психологической помощи детям, имеющим трудности в обучении и воспитании;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профилактика школьной и социальной </w:t>
      </w:r>
      <w:proofErr w:type="spellStart"/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дезадаптации</w:t>
      </w:r>
      <w:proofErr w:type="spellEnd"/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консультативная и информационная психологическая поддержка учащихся, родителей и педагогов;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повышение мотивации обучения у учащихся, формирование у них способности к самопознанию, саморазвитию и самоопределению, установок на здоровый образ жизни;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психологически комфортных условий для развития личности каждого ребенка.</w:t>
      </w:r>
    </w:p>
    <w:p w:rsidR="00133188" w:rsidRPr="00792274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227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Организация деятельности: </w:t>
      </w:r>
      <w:r w:rsidRPr="007922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программа рассчитана на 1 год</w:t>
      </w:r>
      <w:r w:rsidRPr="0079227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7922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психологического сопровождения детей, посещающих школьное образовательное учреждение.</w:t>
      </w:r>
    </w:p>
    <w:p w:rsidR="00133188" w:rsidRPr="00792274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227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Основные циклы сопровождения:</w:t>
      </w:r>
    </w:p>
    <w:p w:rsidR="00133188" w:rsidRPr="00792274" w:rsidRDefault="00133188" w:rsidP="000E05B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22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готовность к обучению и адаптация в 1 классе;</w:t>
      </w:r>
    </w:p>
    <w:p w:rsidR="00133188" w:rsidRPr="00792274" w:rsidRDefault="00133188" w:rsidP="000E05B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22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переход в среднее звено;</w:t>
      </w:r>
    </w:p>
    <w:p w:rsidR="00133188" w:rsidRPr="00792274" w:rsidRDefault="00133188" w:rsidP="000E05B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22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подростковый кризис;</w:t>
      </w:r>
    </w:p>
    <w:p w:rsidR="00133188" w:rsidRPr="00792274" w:rsidRDefault="00133188" w:rsidP="000E05B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22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адаптация и профориентация в старшем звене;</w:t>
      </w:r>
    </w:p>
    <w:p w:rsidR="00133188" w:rsidRPr="00792274" w:rsidRDefault="00133188" w:rsidP="000E05B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22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сопровождение обучающихся с ОВЗ.</w:t>
      </w:r>
    </w:p>
    <w:p w:rsidR="00133188" w:rsidRPr="00792274" w:rsidRDefault="00133188" w:rsidP="000E05B0">
      <w:pPr>
        <w:shd w:val="clear" w:color="auto" w:fill="FFFFFF"/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Формы и методы работы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проводятся в индивидуальной или групповой форме, один раз в неделю, п</w:t>
      </w:r>
      <w:r w:rsidR="00D05D95"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родолжительность занятия – 20-40</w:t>
      </w: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минут. На занятиях применяются формы</w:t>
      </w:r>
      <w:r w:rsidRPr="000E05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работы, основанные на использовании </w:t>
      </w:r>
      <w:r w:rsidRPr="000E05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активных методов</w:t>
      </w: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развития: </w:t>
      </w:r>
      <w:proofErr w:type="spellStart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сказкотерапия</w:t>
      </w:r>
      <w:proofErr w:type="spellEnd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арт-терапия, </w:t>
      </w:r>
      <w:proofErr w:type="spellStart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психогимнастика</w:t>
      </w:r>
      <w:proofErr w:type="spellEnd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, «зарядка» для мозга, телесная терапия, релаксация с применением ДРД (диафрагмально-релаксационного дыхания), тренинги, ролевые игры, рисуночные тесты.</w:t>
      </w:r>
    </w:p>
    <w:p w:rsidR="00133188" w:rsidRPr="00792274" w:rsidRDefault="00133188" w:rsidP="000E05B0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Направления работы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коррекционной работы включает взаимосвязанные направления, отражающие основное содержание психолого-педагогической помощи учащимся: диагностическая работа, коррекционно-развивающая работа, консультативная работа, информационно-просветительская работа, </w:t>
      </w: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организационно-методическая работа.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22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Диагностическая работа</w:t>
      </w: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своевременное выявление обучающихся, нуждающихся в специализированной помощи, проведение комплексного обследования и подготовка соответствующих рекомендаций по оказанию им психолого-педагогической и социальной помощи в условиях образовательного учреждения. Для отслеживания динамики развития ребёнка проводится стартовая, промежуточная и итоговая диагностика.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Психологическая диагностика </w:t>
      </w: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включает в себя известные методики выявления особенностей психического развития ребенка, сформированности определенных психологических новообразований, соответствия уровня развития умений, знаний, навыков, личностных и межличностных образований по возрастным ориентирам и требованиям общества (список методического инструментария прилагается).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I этап диагностической работы</w:t>
      </w:r>
      <w:r w:rsidRPr="000E05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поступление ребенка в школу. В рамках этого этапа предполагается: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Проведение психолого-педагогической диагностики, направленной на определение школьной готовности ребенка (комплекс методик по Семаго).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Повторная диагностика проводится по отношению к детям, показавшим чрезвычайно низкие результаты. Она направлена на выявление причин низких результатов.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II этап</w:t>
      </w:r>
      <w:r w:rsidRPr="000E05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 </w:t>
      </w:r>
      <w:r w:rsidRPr="000E05B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диагностической работы</w:t>
      </w:r>
      <w:r w:rsidRPr="000E05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адаптация к изменившимся условиям обучения. В рамках данного этапа предполагается проведение психолого-педагогической </w:t>
      </w: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диагностики, направленной на определение уровня адаптации детей к школе, переходе из начальной школы в среднее звено, а также при переходе в старшее звено.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III этап</w:t>
      </w:r>
      <w:r w:rsidRPr="000E05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 </w:t>
      </w:r>
      <w:r w:rsidRPr="000E05B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диагностической работы</w:t>
      </w: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– констатирующая диагностика – индивидуальное психолого-педагогическое обследование, в результате которого определяется уровень и особенности психического развития, уровень адаптации к обучению.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отслеживания </w:t>
      </w:r>
      <w:r w:rsidRPr="000E05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динамики</w:t>
      </w:r>
      <w:r w:rsidRPr="000E0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E05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развития</w:t>
      </w: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и оценки эффективности коррекционно-развивающей программы проводится </w:t>
      </w:r>
      <w:r w:rsidRPr="000E05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стартовая</w:t>
      </w: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E05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промежуточная</w:t>
      </w: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0E05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итоговая</w:t>
      </w: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диагностика.</w:t>
      </w:r>
    </w:p>
    <w:p w:rsidR="00133188" w:rsidRPr="000E05B0" w:rsidRDefault="00133188" w:rsidP="000E05B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Стартовая и итоговая диагностика:</w:t>
      </w:r>
    </w:p>
    <w:p w:rsidR="00133188" w:rsidRPr="000E05B0" w:rsidRDefault="00133188" w:rsidP="000E05B0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 по выявлению учебных затруднений и социально-психологических проблем.</w:t>
      </w:r>
    </w:p>
    <w:p w:rsidR="00133188" w:rsidRPr="000E05B0" w:rsidRDefault="00133188" w:rsidP="000E05B0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«Тест умственного развития» </w:t>
      </w:r>
      <w:proofErr w:type="spellStart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Переслени</w:t>
      </w:r>
      <w:proofErr w:type="spellEnd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 И. (</w:t>
      </w:r>
      <w:proofErr w:type="spellStart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познавательных УУД).</w:t>
      </w:r>
    </w:p>
    <w:p w:rsidR="00133188" w:rsidRPr="000E05B0" w:rsidRDefault="00133188" w:rsidP="000E05B0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внимания «Корректурная проба» Бурдона.</w:t>
      </w:r>
    </w:p>
    <w:p w:rsidR="00133188" w:rsidRPr="000E05B0" w:rsidRDefault="00133188" w:rsidP="000E05B0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мышления «Матрицы </w:t>
      </w:r>
      <w:proofErr w:type="spellStart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Равена</w:t>
      </w:r>
      <w:proofErr w:type="spellEnd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133188" w:rsidRPr="000E05B0" w:rsidRDefault="00133188" w:rsidP="000E05B0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памяти «10 слов» </w:t>
      </w:r>
      <w:proofErr w:type="spellStart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Лурия</w:t>
      </w:r>
      <w:proofErr w:type="spellEnd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; «Запомни картинки»; «</w:t>
      </w:r>
      <w:proofErr w:type="spellStart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Угадайка</w:t>
      </w:r>
      <w:proofErr w:type="spellEnd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Переслени</w:t>
      </w:r>
      <w:proofErr w:type="spellEnd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 И.</w:t>
      </w:r>
    </w:p>
    <w:p w:rsidR="00133188" w:rsidRPr="000E05B0" w:rsidRDefault="00133188" w:rsidP="000E05B0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связной речи «Рассказ по серии картинок».</w:t>
      </w:r>
    </w:p>
    <w:p w:rsidR="00133188" w:rsidRPr="000E05B0" w:rsidRDefault="00133188" w:rsidP="000E05B0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«Изучение школьной мотивации» </w:t>
      </w:r>
      <w:proofErr w:type="spellStart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Лусканова</w:t>
      </w:r>
      <w:proofErr w:type="spellEnd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 Б. (</w:t>
      </w:r>
      <w:proofErr w:type="spellStart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личностных УУД).</w:t>
      </w:r>
    </w:p>
    <w:p w:rsidR="00133188" w:rsidRPr="000E05B0" w:rsidRDefault="00133188" w:rsidP="000E05B0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Тест тревожности </w:t>
      </w:r>
      <w:proofErr w:type="spellStart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Филлипса</w:t>
      </w:r>
      <w:proofErr w:type="spellEnd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личностных УУД).</w:t>
      </w:r>
    </w:p>
    <w:p w:rsidR="00133188" w:rsidRPr="000E05B0" w:rsidRDefault="00133188" w:rsidP="000E05B0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Методика «Узор» </w:t>
      </w:r>
      <w:proofErr w:type="spellStart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Цеханская</w:t>
      </w:r>
      <w:proofErr w:type="spellEnd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 И. (</w:t>
      </w:r>
      <w:proofErr w:type="spellStart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регулятивных УУД).</w:t>
      </w:r>
    </w:p>
    <w:p w:rsidR="00133188" w:rsidRPr="000E05B0" w:rsidRDefault="00133188" w:rsidP="000E05B0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способов саморегуляции эмоционального состояния школьников Фоминова А. (</w:t>
      </w:r>
      <w:proofErr w:type="spellStart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регулятивных УУД).</w:t>
      </w:r>
    </w:p>
    <w:p w:rsidR="00133188" w:rsidRPr="000E05B0" w:rsidRDefault="00133188" w:rsidP="000E05B0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изучения самооценки (</w:t>
      </w:r>
      <w:proofErr w:type="spellStart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личностных УУД).</w:t>
      </w:r>
    </w:p>
    <w:p w:rsidR="00133188" w:rsidRPr="000E05B0" w:rsidRDefault="00133188" w:rsidP="000E05B0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«Оцени поступок» Курганова Е. А. (</w:t>
      </w:r>
      <w:proofErr w:type="spellStart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личностных УУД).</w:t>
      </w:r>
    </w:p>
    <w:p w:rsidR="00133188" w:rsidRPr="000E05B0" w:rsidRDefault="00133188" w:rsidP="000E05B0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коммуникативных УУД - методика «Бабочки».</w:t>
      </w:r>
    </w:p>
    <w:p w:rsidR="00133188" w:rsidRPr="000E05B0" w:rsidRDefault="00133188" w:rsidP="000E05B0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межличностных отношений в коллективе. Выявление социометрического статуса Морено.</w:t>
      </w:r>
    </w:p>
    <w:p w:rsidR="00133188" w:rsidRPr="000E05B0" w:rsidRDefault="00133188" w:rsidP="000E05B0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внутрисемейных отношений «Рисунок семьи»</w:t>
      </w:r>
      <w:r w:rsidRPr="000E05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5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Коррекционно-развивающая работа</w:t>
      </w: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своевременная специализированная помощь в освоении содержания образования и коррекции недостатков в физическом и (или) психическом развитии учащихся в условиях образовательного учреждения, в формировании универсальных учебных действий (личностных, регулятивных, познавательных, коммуникативных).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Open Sans" w:eastAsia="Times New Roman" w:hAnsi="Open Sans" w:cs="Times New Roman"/>
          <w:color w:val="00000A"/>
          <w:sz w:val="24"/>
          <w:szCs w:val="24"/>
        </w:rPr>
      </w:pPr>
      <w:r w:rsidRPr="000E05B0">
        <w:rPr>
          <w:rFonts w:ascii="Open Sans" w:eastAsia="Times New Roman" w:hAnsi="Open Sans" w:cs="Times New Roman"/>
          <w:bCs/>
          <w:i/>
          <w:color w:val="000000"/>
          <w:sz w:val="24"/>
          <w:szCs w:val="24"/>
        </w:rPr>
        <w:t>Цель:</w:t>
      </w:r>
      <w:r w:rsidRPr="000E05B0">
        <w:rPr>
          <w:rFonts w:ascii="Open Sans" w:eastAsia="Times New Roman" w:hAnsi="Open Sans" w:cs="Times New Roman"/>
          <w:b/>
          <w:bCs/>
          <w:color w:val="000000"/>
          <w:sz w:val="24"/>
          <w:szCs w:val="24"/>
        </w:rPr>
        <w:t xml:space="preserve"> </w:t>
      </w:r>
      <w:r w:rsidRPr="000E05B0">
        <w:rPr>
          <w:rFonts w:ascii="Open Sans" w:eastAsia="Times New Roman" w:hAnsi="Open Sans" w:cs="Times New Roman"/>
          <w:color w:val="000000"/>
          <w:sz w:val="24"/>
          <w:szCs w:val="24"/>
        </w:rPr>
        <w:t xml:space="preserve">коррекция недостатков познавательной и эмоционально-волевой сферы, поведенческих реакций, развитие </w:t>
      </w:r>
      <w:r w:rsidRPr="000E05B0">
        <w:rPr>
          <w:rFonts w:ascii="Open Sans" w:eastAsia="Times New Roman" w:hAnsi="Open Sans" w:cs="Times New Roman"/>
          <w:color w:val="00000A"/>
          <w:sz w:val="24"/>
          <w:szCs w:val="24"/>
        </w:rPr>
        <w:t>универсальных учебных действий (познавательных, регулятивных, личностных, коммуникативных).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Задачи: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стимуляция познавательной активности как средства формирования устойчивой познавательной мотивации; развитие когнитивных процессов: внимания, памяти, речи, мышления, воображения, восприятия, пространственных и временных представлений;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азвитие эмоционально-личностной сферы и коррекция ее недостатков:</w:t>
      </w:r>
    </w:p>
    <w:p w:rsidR="00133188" w:rsidRPr="000E05B0" w:rsidRDefault="00133188" w:rsidP="000E05B0">
      <w:pPr>
        <w:pStyle w:val="a7"/>
        <w:numPr>
          <w:ilvl w:val="0"/>
          <w:numId w:val="2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гармонизация аффективной сферы;</w:t>
      </w:r>
    </w:p>
    <w:p w:rsidR="00133188" w:rsidRPr="000E05B0" w:rsidRDefault="00133188" w:rsidP="000E05B0">
      <w:pPr>
        <w:pStyle w:val="a7"/>
        <w:numPr>
          <w:ilvl w:val="0"/>
          <w:numId w:val="2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способности управлять эмоциями, понимать чувства других людей;</w:t>
      </w:r>
    </w:p>
    <w:p w:rsidR="00133188" w:rsidRPr="000E05B0" w:rsidRDefault="00133188" w:rsidP="000E05B0">
      <w:pPr>
        <w:pStyle w:val="a7"/>
        <w:numPr>
          <w:ilvl w:val="0"/>
          <w:numId w:val="2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профилактика и устранение встречающихся аффективных и </w:t>
      </w:r>
      <w:proofErr w:type="spellStart"/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негативистических</w:t>
      </w:r>
      <w:proofErr w:type="spellEnd"/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проявлений и других отклонений в поведении;</w:t>
      </w:r>
    </w:p>
    <w:p w:rsidR="00133188" w:rsidRPr="000E05B0" w:rsidRDefault="00133188" w:rsidP="000E05B0">
      <w:pPr>
        <w:pStyle w:val="a7"/>
        <w:numPr>
          <w:ilvl w:val="0"/>
          <w:numId w:val="2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предупреждение и преодоление негативных черт личности и формирующегося характера;</w:t>
      </w:r>
    </w:p>
    <w:p w:rsidR="00133188" w:rsidRPr="000E05B0" w:rsidRDefault="00133188" w:rsidP="000E05B0">
      <w:pPr>
        <w:pStyle w:val="a7"/>
        <w:numPr>
          <w:ilvl w:val="0"/>
          <w:numId w:val="2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и тренировка механизмов, обеспечивающих адаптацию ребенка к новым социальным условиям;</w:t>
      </w:r>
    </w:p>
    <w:p w:rsidR="00133188" w:rsidRPr="000E05B0" w:rsidRDefault="00133188" w:rsidP="000E05B0">
      <w:pPr>
        <w:pStyle w:val="a7"/>
        <w:numPr>
          <w:ilvl w:val="0"/>
          <w:numId w:val="2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условий для развития самосознания и формирования адекватной самооценки;</w:t>
      </w:r>
    </w:p>
    <w:p w:rsidR="00133188" w:rsidRPr="000E05B0" w:rsidRDefault="00133188" w:rsidP="000E05B0">
      <w:pPr>
        <w:pStyle w:val="a7"/>
        <w:numPr>
          <w:ilvl w:val="0"/>
          <w:numId w:val="2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социальных эмоций, развитие коммуникативных способностей (в том числе стимуляция коммуникативной активности, создание условий, обеспечивающих формирование полноценных эмоциональных и деловых контактов со взрослыми и сверстниками).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повышение работоспособности, учебной мотивации;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нормализация уровня школьной тревожности и утомляемости;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развитие связной речи;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формирование произвольной регуляции деятельности и поведения (ставить и удерживать цель деятельности, планировать действия, определять и сохранять способ действий, использовать самоконтроль на всех этапах деятельности, осуществлять словесный отчет о процессе в результатах деятельности, оценивать процесс и результат деятельности).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105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Консультативная работа</w:t>
      </w: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непрерывность специального сопровождения учащихся и их семей по вопросам реализации дифференцированных психолого-педагогических условий обучения, воспитания, коррекции, развития и социализации. </w:t>
      </w:r>
      <w:r w:rsidRPr="000E05B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Реализуется в трех направлениях:</w:t>
      </w: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</w:t>
      </w:r>
      <w:r w:rsidRPr="000E05B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работа с учащимися</w:t>
      </w: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0E05B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2) работа с родителями</w:t>
      </w: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3) р</w:t>
      </w:r>
      <w:r w:rsidRPr="000E05B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абота с учителями.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Работа с учащимися</w:t>
      </w: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включает в себя проведение индивидуальной и групповой форм консультаций: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индивидуальные консультации проводятся в течение учебного года по запросам учащихся для решения возникающих вопросов (обучение в школе, взаимоотношения в семье, с друзьями, учителями и одноклассниками, вопросы профориентации и самоопределения, сложные жизненные ситуации, стрессовые состояния);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г</w:t>
      </w: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рупповые консультации проводятся в течение года с целью повышения уровня психологической культуры учащихся, для решения возникающих вопросов (отношения в коллективе, подготовка к экзаменам, вопросы профессионального самоопределения).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Работа с родителями</w:t>
      </w: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заключается в проведении индивидуальных консультаций:</w:t>
      </w:r>
      <w:r w:rsidRPr="000E05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индивидуальные консультации проводятся в течение учебного года по запросам родителей для решения возникающих вопросов (особенности детско-родительских взаимоотношений, поведения и развития ребёнка, взаимоотношений учитель – родитель – ребёнок), составлении рекомендаций и создание ситуации сотрудничества в вопросах воспитания и обучения ребенка.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Работа с учителями</w:t>
      </w: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включает в себя проведение индивидуальной и групповой форм консультаций: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 индивидуальные консультации проводятся в течение учебного года по запросам учителей для решения возникающих вопросов (особенности поведения ребёнка, взаимоотношения педагог – ребёнок);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групповые консультации проводятся в течение года с целью повышения уровня психологической компетенции учителей, создания единой стратегии психолого-педагогического сопровождения ребенка.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5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Информационно-просветительская работа</w:t>
      </w: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разъяснительная деятельность по вопросам, связанным с особенностями образовательного процесса для детей, родителей (законных представителей), учителей.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Просветительская работа для детей</w:t>
      </w: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включает в себя проведение занятий с элементами тренинга, дискуссий, круглых столов, лекций-бесед, презентаций с использованием ИКТ, оформление информационного материала на стендах и в уголке психолога, а также направлена на формирование навыков самопознания и самоконтроля, толерантности и навыков бесконфликтного общения, мотивации на здоровый образ жизни, активной и позитивной жизненной позиции, организацию профориентации учащихся.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Просветительская работа для родителей</w:t>
      </w: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заключается в проведении лекций-бесед, а также в оформлении информационного материала на стендах и в уголке психолога. Просветительская работа для родителей направлена на повышение психологической культуры родителей с целью создания социально-психологических условий для привлечения семьи к сопровождению ребенка в процессе школьного обучения, развитие ситуации сотрудничества и формирование установки ответственности родителей по отношению к проблемам школьного обучения и развития ребенка.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Просветительская работа для учителей</w:t>
      </w: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включает в себя выступления по теме педагогического совета, проведение лекций-бесед, подготовку заметок психолога по актуальным темам, а также направлена на повышение уровня психологической компетентности педагогов и профилактику синдрома профессионального выгорания.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773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Методическая и аналитическая работа</w:t>
      </w:r>
      <w:r w:rsidRPr="000E05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E05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включает:</w:t>
      </w:r>
    </w:p>
    <w:p w:rsidR="00133188" w:rsidRPr="000E05B0" w:rsidRDefault="00133188" w:rsidP="000E05B0">
      <w:pPr>
        <w:pStyle w:val="a7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Оформление документации:</w:t>
      </w:r>
    </w:p>
    <w:p w:rsidR="00133188" w:rsidRPr="000E05B0" w:rsidRDefault="00133188" w:rsidP="000E05B0">
      <w:pPr>
        <w:pStyle w:val="a7"/>
        <w:numPr>
          <w:ilvl w:val="0"/>
          <w:numId w:val="3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пополнение базы данных по психологическому сопровождению учащихся различных категорий;</w:t>
      </w:r>
    </w:p>
    <w:p w:rsidR="00133188" w:rsidRPr="000E05B0" w:rsidRDefault="00133188" w:rsidP="000E05B0">
      <w:pPr>
        <w:pStyle w:val="a7"/>
        <w:numPr>
          <w:ilvl w:val="0"/>
          <w:numId w:val="3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разработка и реализация программ изучения психолого-социально-педагогического статуса учащихся на различных ступенях обучения и отнесенных к различным категориям;</w:t>
      </w:r>
    </w:p>
    <w:p w:rsidR="00133188" w:rsidRPr="000E05B0" w:rsidRDefault="00133188" w:rsidP="000E05B0">
      <w:pPr>
        <w:pStyle w:val="a7"/>
        <w:numPr>
          <w:ilvl w:val="0"/>
          <w:numId w:val="3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обновление и пополнение базы диагностического инструментария;</w:t>
      </w:r>
    </w:p>
    <w:p w:rsidR="00133188" w:rsidRPr="000E05B0" w:rsidRDefault="00133188" w:rsidP="000E05B0">
      <w:pPr>
        <w:pStyle w:val="a7"/>
        <w:numPr>
          <w:ilvl w:val="0"/>
          <w:numId w:val="3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разработка, подготовка и проведение психологической диагностики, обработка полученных данных;</w:t>
      </w:r>
    </w:p>
    <w:p w:rsidR="00133188" w:rsidRPr="000E05B0" w:rsidRDefault="00133188" w:rsidP="000E05B0">
      <w:pPr>
        <w:pStyle w:val="a7"/>
        <w:numPr>
          <w:ilvl w:val="0"/>
          <w:numId w:val="3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разработка, подготовка и проведение индивидуальных и групповых коррекционно-развивающих занятий;</w:t>
      </w:r>
    </w:p>
    <w:p w:rsidR="00133188" w:rsidRPr="000E05B0" w:rsidRDefault="00133188" w:rsidP="000E05B0">
      <w:pPr>
        <w:pStyle w:val="a7"/>
        <w:numPr>
          <w:ilvl w:val="0"/>
          <w:numId w:val="3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составление выводов, рекомендаций, характеристик;</w:t>
      </w:r>
    </w:p>
    <w:p w:rsidR="00133188" w:rsidRPr="000E05B0" w:rsidRDefault="00133188" w:rsidP="000E05B0">
      <w:pPr>
        <w:pStyle w:val="a7"/>
        <w:numPr>
          <w:ilvl w:val="0"/>
          <w:numId w:val="3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анализ научной и практической литературы;</w:t>
      </w:r>
    </w:p>
    <w:p w:rsidR="00133188" w:rsidRPr="000E05B0" w:rsidRDefault="00133188" w:rsidP="000E05B0">
      <w:pPr>
        <w:pStyle w:val="a7"/>
        <w:numPr>
          <w:ilvl w:val="0"/>
          <w:numId w:val="3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 над темой самообразования.</w:t>
      </w:r>
    </w:p>
    <w:p w:rsidR="00133188" w:rsidRPr="000E05B0" w:rsidRDefault="00133188" w:rsidP="000E05B0">
      <w:pPr>
        <w:pStyle w:val="a7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Оформление кабинета:</w:t>
      </w:r>
    </w:p>
    <w:p w:rsidR="00133188" w:rsidRPr="000E05B0" w:rsidRDefault="00133188" w:rsidP="000E05B0">
      <w:pPr>
        <w:pStyle w:val="a7"/>
        <w:numPr>
          <w:ilvl w:val="0"/>
          <w:numId w:val="5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приобретение учебных пособий, методик, развивающих программ;</w:t>
      </w:r>
    </w:p>
    <w:p w:rsidR="00133188" w:rsidRPr="000E05B0" w:rsidRDefault="00133188" w:rsidP="000E05B0">
      <w:pPr>
        <w:pStyle w:val="a7"/>
        <w:numPr>
          <w:ilvl w:val="0"/>
          <w:numId w:val="5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изготовление и приобретение наглядно-дидактического и демонстрационного материала;</w:t>
      </w:r>
    </w:p>
    <w:p w:rsidR="00133188" w:rsidRPr="000E05B0" w:rsidRDefault="00133188" w:rsidP="000E05B0">
      <w:pPr>
        <w:pStyle w:val="a7"/>
        <w:numPr>
          <w:ilvl w:val="0"/>
          <w:numId w:val="5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оформление уголка психолога, стендов.</w:t>
      </w:r>
    </w:p>
    <w:p w:rsidR="00133188" w:rsidRPr="000E05B0" w:rsidRDefault="00133188" w:rsidP="000E05B0">
      <w:pPr>
        <w:pStyle w:val="a7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Участие и выступление в педагогических и методических советах, плановых и внеплановых совещаниях, проведение открытых занятий.</w:t>
      </w:r>
    </w:p>
    <w:p w:rsidR="00133188" w:rsidRPr="00A105C5" w:rsidRDefault="00133188" w:rsidP="000E05B0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0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программы коррекционной работы определяют </w:t>
      </w:r>
      <w:r w:rsidRPr="00A105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следующие принципы</w:t>
      </w:r>
      <w:r w:rsidRPr="00A105C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33188" w:rsidRPr="00A105C5" w:rsidRDefault="00133188" w:rsidP="000E05B0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05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Соблюдение интересов ребёнка</w:t>
      </w:r>
      <w:r w:rsidRPr="00A105C5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133188" w:rsidRPr="00A105C5" w:rsidRDefault="00133188" w:rsidP="000E05B0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2E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Принцип учета индивидуальных особенностей</w:t>
      </w:r>
      <w:r w:rsidRPr="00A105C5">
        <w:rPr>
          <w:rFonts w:ascii="Times New Roman" w:eastAsia="Times New Roman" w:hAnsi="Times New Roman" w:cs="Times New Roman"/>
          <w:color w:val="000000"/>
          <w:sz w:val="24"/>
          <w:szCs w:val="24"/>
        </w:rPr>
        <w:t>. Всем детям определенного возраста свойственно иметь индивидуальные (отличительные) особенности. Индивидуальность ребенка характеризуется совокупностью интеллектуальных, волевых, моральных, социальных и других черт, которые заметно отличают данного ребенка от других детей. Кроме того, к индивидуальным особенностям относятся ощущения, восприятие, мышление, память, воображение, интересы, склонности, способности, темперамент, характер. Индивидуальные особенности влияют на развитие личности.</w:t>
      </w:r>
    </w:p>
    <w:p w:rsidR="00133188" w:rsidRPr="00A105C5" w:rsidRDefault="00133188" w:rsidP="000E05B0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52E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Принцип системности</w:t>
      </w:r>
      <w:r w:rsidRPr="00FB52E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коррекционных</w:t>
      </w:r>
      <w:r w:rsidRPr="00A10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(исправление или сглаживание отклонений и нарушений развития, преодоление трудностей развития), профилактических (предупреждение отклонений и трудностей в развитии) и развивающих (стимулирование, обогащение содержания развития, опора на зону ближайшего развития) задач. Принцип обеспечивает единство диагностики, коррекции и развития, т. е. системный подход к анализу особенностей развития и коррекции нарушений, а также всесторонний многоуровневый подход 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 процесса.</w:t>
      </w:r>
    </w:p>
    <w:p w:rsidR="00133188" w:rsidRPr="000E05B0" w:rsidRDefault="00133188" w:rsidP="000E05B0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2E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Принцип единства диагностики и коррекции</w:t>
      </w: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реализуется в двух аспектах. Началу коррекционной работы должен предшествовать этап диагностического обследования, позволяющий выявить характер и интенсивность трудностей развития, сделать заключение об их возможных причинах и на основании этого заключения строить коррекционную работу, исходя из ближайшего прогноза развития. Реализация коррекционно-развивающей работы требует от психолога постоянного контроля динамики изменений личности, поведения и деятельности, эмоциональных состояний, чувств и переживаний ребенка. Такой контроль позволяет вовремя вносить коррективы в коррекционно-развивающую работу.</w:t>
      </w:r>
    </w:p>
    <w:p w:rsidR="00133188" w:rsidRPr="000E05B0" w:rsidRDefault="00133188" w:rsidP="000E05B0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52E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Принцип нормативности развития</w:t>
      </w: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(Р. В. </w:t>
      </w:r>
      <w:proofErr w:type="spellStart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Овчарова</w:t>
      </w:r>
      <w:proofErr w:type="spellEnd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). Этот принцип заключается в учете основных закономерностей психического развития и значения последовательности стадий развития для формирования личности ребенка. Данный принцип постулирует существование некоторой «возрастной нормы» развития, своеобразного эталона возраста. Согласно этому принципу коррекционная работа осуществляется по следующей схеме: что есть; что должно быть; что надо сделать, чтобы было должное.</w:t>
      </w:r>
    </w:p>
    <w:p w:rsidR="00133188" w:rsidRPr="000E05B0" w:rsidRDefault="00133188" w:rsidP="000E05B0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Принцип толерантности</w:t>
      </w: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заключается в том, что родители и педагоги должны строить свои отношения с ребенком на основе его безусловного принятия, на </w:t>
      </w:r>
      <w:proofErr w:type="spellStart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безоценочном</w:t>
      </w:r>
      <w:proofErr w:type="spellEnd"/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отношении независимо от преобладания в нем сильных или слабых сторон, на педагогическом оптимизме и доверии, глубокой любви и эмпатии, уважении его личности, прав и свобод.</w:t>
      </w:r>
    </w:p>
    <w:p w:rsidR="00133188" w:rsidRPr="000E05B0" w:rsidRDefault="00133188" w:rsidP="000E05B0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10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lastRenderedPageBreak/>
        <w:t>Деятельностный</w:t>
      </w:r>
      <w:proofErr w:type="spellEnd"/>
      <w:r w:rsidRPr="00A10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принцип</w:t>
      </w: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коррекции определяет тактику проведения коррекционной работы через активизацию деятельности каждого ученика, в ходе которой создается необходимая основа для позитивных сдвигов в развитии личности ребенка. Учет индивидуальных особенностей личности позволяет наметить программу оптимизации в пределах психофизических особенностей каждого ребенка. Коррекционная работа должна создавать оптимальные возможности для индивидуализации развития.</w:t>
      </w:r>
    </w:p>
    <w:p w:rsidR="00133188" w:rsidRPr="000E05B0" w:rsidRDefault="00133188" w:rsidP="000E05B0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Принцип динамичности восприятия</w:t>
      </w: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заключается в разработке таких заданий, при решении которых возникают какие-либо препятствия. Их преодоление способствует развитию учащихся, раскрытию возможностей и способностей. Каждое задание должно проходить ряд этапов от простого к сложному. Уровень сложности должен быть доступен конкретному ребенку. Это позволяет поддерживать интерес к работе и дает возможность испытать радость преодоления трудностей.</w:t>
      </w:r>
    </w:p>
    <w:p w:rsidR="00133188" w:rsidRPr="000E05B0" w:rsidRDefault="00133188" w:rsidP="000E05B0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Принцип продуктивной обработки информации</w:t>
      </w: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заключается в организации обучения таким образом, чтобы у учащихся развивался навык переноса обработки информации, следовательно - механизм самостоятельного поиска, выбора и принятия решения.</w:t>
      </w:r>
    </w:p>
    <w:p w:rsidR="00133188" w:rsidRPr="000E05B0" w:rsidRDefault="00133188" w:rsidP="000E05B0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Принцип учета эмоциональной окрашенности материала</w:t>
      </w: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предполагает, чтобы игры, задания и упражнения создавали благоприятный, эмоциональный фон, стимулировали положительные эмоции.</w:t>
      </w:r>
    </w:p>
    <w:p w:rsidR="00133188" w:rsidRPr="001773A2" w:rsidRDefault="00133188" w:rsidP="000E05B0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773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Тематическое планирование</w:t>
      </w:r>
    </w:p>
    <w:p w:rsidR="00133188" w:rsidRPr="000E05B0" w:rsidRDefault="00133188" w:rsidP="000E05B0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стартовая, промежуточная и итоговая диагностика;</w:t>
      </w:r>
    </w:p>
    <w:p w:rsidR="00133188" w:rsidRPr="000E05B0" w:rsidRDefault="00133188" w:rsidP="000E05B0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познавательных процессов: внимания, памяти, мышления, речи, воображения;</w:t>
      </w:r>
    </w:p>
    <w:p w:rsidR="00133188" w:rsidRPr="000E05B0" w:rsidRDefault="00133188" w:rsidP="000E05B0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учебной мотивации, адекватной самооценки, общей осведомлённости, работоспособности, произвольности поведения, мелкой моторики. </w:t>
      </w:r>
    </w:p>
    <w:p w:rsidR="00133188" w:rsidRPr="000E05B0" w:rsidRDefault="00133188" w:rsidP="000E05B0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универсальных учебных действий (познавательных, регулятивных, личностных, коммуникативных).</w:t>
      </w:r>
    </w:p>
    <w:p w:rsidR="00133188" w:rsidRPr="000E05B0" w:rsidRDefault="00133188" w:rsidP="000E05B0">
      <w:pPr>
        <w:spacing w:before="100" w:beforeAutospacing="1"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Тематика, содержание и количество занятий могут изменяться в зависимости от продвижения учащихся и зоны их ближайшего развития. Для отслеживания </w:t>
      </w:r>
      <w:r w:rsidRPr="000E05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динамики</w:t>
      </w:r>
      <w:r w:rsidRPr="000E0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E05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развития</w:t>
      </w: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и оценки эффективности коррекционно-развивающей программы проводится стартовая, промежуточная и итоговая диагностика.</w:t>
      </w:r>
    </w:p>
    <w:p w:rsidR="00133188" w:rsidRPr="00A105C5" w:rsidRDefault="00133188" w:rsidP="000E05B0">
      <w:pPr>
        <w:spacing w:after="0"/>
        <w:ind w:firstLine="708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A105C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Прогнозируемые результаты</w:t>
      </w:r>
    </w:p>
    <w:p w:rsidR="00133188" w:rsidRPr="001773A2" w:rsidRDefault="00133188" w:rsidP="000E05B0">
      <w:pPr>
        <w:spacing w:after="0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773A2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1, 2. Диагностическая и коррекционно-развивающая работа: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- младшее звено (7-10 лет):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успешная адаптация, принятие статуса школьника в 1 классе;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• </w:t>
      </w: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психического и физического здоровья ребёнка, отсутствие отрицательной динамики в психофизическом развитии;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повышение уровня учебной мотивации;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базовые способности к самопознанию и познанию других;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способности к рефлексии собственного поведения и мотивов поступков;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формирование положительного образа своего «Я»;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формирование произвольности психических процессов, самоконтроля;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положительное отношение к самому процессу обучения и познания;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положительные отношения со сверстниками и учителями;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• коррекция выявленных недостатков, </w:t>
      </w:r>
      <w:r w:rsidRPr="000E05B0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положительная динамика изменений личности, поведения и деятельности ребенка.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- среднее звено (11-15 лет):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способности и стремление к самопознанию и познанию других;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высокий уровень развития самоконтроля, самодисциплины;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способности к проявлению инициативы и принятию ответственности за нее на себя;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адекватная самооценка и целостное осознание своего «Я»;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стремление к сотрудничеству со сверстниками, уважительное отношение ко всем людям и к себе;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осознание важности и смысла процесса обучения;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стремление к творческому и интеллектуальному саморазвитию;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осознанное отношение к своему образу жизни, стремление к здоровому образу жизни.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- старшее звено (16-18 лет):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способности к проявлению инициативы и принятию ответственности за нее на себя;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профессиональное и жизненное самоопределение;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умение предотвращать и разрешать межличностные конфликты;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стремление к самопознанию и саморазвитию как неотъемлемой части жизни;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стремление и умение справляться с возникающими стрессовыми состояниями, негативными переживаниями;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психологическая готовность к вступлению во взрослую жизнь;</w:t>
      </w:r>
    </w:p>
    <w:p w:rsidR="00133188" w:rsidRPr="000E05B0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активная и позитивная жизненная позиция.</w:t>
      </w:r>
    </w:p>
    <w:p w:rsidR="00133188" w:rsidRPr="00FB52E1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FB52E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3. </w:t>
      </w:r>
      <w:r w:rsidRPr="00FB52E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Консультативная работа:</w:t>
      </w:r>
    </w:p>
    <w:p w:rsidR="00133188" w:rsidRPr="001773A2" w:rsidRDefault="00133188" w:rsidP="000E05B0">
      <w:pPr>
        <w:spacing w:after="0"/>
        <w:ind w:left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1773A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- информирование учителей и родителей о возрастных и индивидуальных особенностях и трудностях детей</w:t>
      </w:r>
      <w:r w:rsidRPr="001773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33188" w:rsidRPr="001773A2" w:rsidRDefault="00133188" w:rsidP="000E05B0">
      <w:pPr>
        <w:spacing w:after="0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773A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- ситуация сотрудничества и формирование установки ответственности родителей по отношению к проблемам школьного обучения и развития ребенка.</w:t>
      </w:r>
    </w:p>
    <w:p w:rsidR="00133188" w:rsidRPr="00FB52E1" w:rsidRDefault="00133188" w:rsidP="000E05B0">
      <w:pPr>
        <w:spacing w:after="0"/>
        <w:ind w:left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FB52E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4. </w:t>
      </w:r>
      <w:r w:rsidRPr="00FB52E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Информационно-просветительская работа:</w:t>
      </w:r>
    </w:p>
    <w:p w:rsidR="00133188" w:rsidRPr="001773A2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1773A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- повышение психологической культуры учащихся, родителей, учителей.</w:t>
      </w:r>
    </w:p>
    <w:p w:rsidR="00133188" w:rsidRPr="00FB52E1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FB52E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5. Методическая и аналитическая работа:</w:t>
      </w:r>
    </w:p>
    <w:p w:rsidR="00133188" w:rsidRPr="001773A2" w:rsidRDefault="00133188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1773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1773A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методическое и материально-техническое обеспечение процесса психологического сопровождения.</w:t>
      </w:r>
    </w:p>
    <w:p w:rsidR="001773A2" w:rsidRDefault="001773A2" w:rsidP="000E05B0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p w:rsidR="007F50E6" w:rsidRDefault="007F50E6" w:rsidP="001773A2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</w:p>
    <w:p w:rsidR="007F50E6" w:rsidRDefault="007F50E6" w:rsidP="001773A2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</w:p>
    <w:p w:rsidR="001773A2" w:rsidRPr="001773A2" w:rsidRDefault="001773A2" w:rsidP="001773A2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  <w:r w:rsidRPr="001773A2">
        <w:rPr>
          <w:b/>
        </w:rPr>
        <w:t>3.Журнал психологических консультаций</w:t>
      </w:r>
    </w:p>
    <w:p w:rsidR="001773A2" w:rsidRDefault="001773A2" w:rsidP="001773A2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84F3A" w:rsidTr="00384F3A">
        <w:tc>
          <w:tcPr>
            <w:tcW w:w="1914" w:type="dxa"/>
          </w:tcPr>
          <w:p w:rsidR="00384F3A" w:rsidRPr="00915281" w:rsidRDefault="00384F3A" w:rsidP="001773A2">
            <w:pPr>
              <w:pStyle w:val="c14"/>
              <w:spacing w:before="0" w:beforeAutospacing="0" w:after="0" w:afterAutospacing="0"/>
              <w:jc w:val="both"/>
            </w:pPr>
            <w:r w:rsidRPr="00915281">
              <w:t>дата</w:t>
            </w:r>
          </w:p>
        </w:tc>
        <w:tc>
          <w:tcPr>
            <w:tcW w:w="1914" w:type="dxa"/>
          </w:tcPr>
          <w:p w:rsidR="00384F3A" w:rsidRPr="00915281" w:rsidRDefault="00384F3A" w:rsidP="001773A2">
            <w:pPr>
              <w:pStyle w:val="c14"/>
              <w:spacing w:before="0" w:beforeAutospacing="0" w:after="0" w:afterAutospacing="0"/>
              <w:jc w:val="both"/>
            </w:pPr>
            <w:r w:rsidRPr="00915281">
              <w:t>время</w:t>
            </w:r>
          </w:p>
        </w:tc>
        <w:tc>
          <w:tcPr>
            <w:tcW w:w="1914" w:type="dxa"/>
          </w:tcPr>
          <w:p w:rsidR="00384F3A" w:rsidRPr="00915281" w:rsidRDefault="007F50E6" w:rsidP="001773A2">
            <w:pPr>
              <w:pStyle w:val="c14"/>
              <w:spacing w:before="0" w:beforeAutospacing="0" w:after="0" w:afterAutospacing="0"/>
              <w:jc w:val="both"/>
            </w:pPr>
            <w:r w:rsidRPr="00915281">
              <w:t>С</w:t>
            </w:r>
            <w:r w:rsidR="00384F3A" w:rsidRPr="00915281">
              <w:t>обытие</w:t>
            </w:r>
            <w:r>
              <w:t xml:space="preserve"> или консультация</w:t>
            </w:r>
          </w:p>
        </w:tc>
        <w:tc>
          <w:tcPr>
            <w:tcW w:w="1914" w:type="dxa"/>
          </w:tcPr>
          <w:p w:rsidR="00384F3A" w:rsidRPr="00915281" w:rsidRDefault="00384F3A" w:rsidP="001773A2">
            <w:pPr>
              <w:pStyle w:val="c14"/>
              <w:spacing w:before="0" w:beforeAutospacing="0" w:after="0" w:afterAutospacing="0"/>
              <w:jc w:val="both"/>
            </w:pPr>
            <w:r w:rsidRPr="00915281">
              <w:t>подпись</w:t>
            </w:r>
          </w:p>
        </w:tc>
        <w:tc>
          <w:tcPr>
            <w:tcW w:w="1915" w:type="dxa"/>
          </w:tcPr>
          <w:p w:rsidR="00384F3A" w:rsidRPr="00915281" w:rsidRDefault="00384F3A" w:rsidP="001773A2">
            <w:pPr>
              <w:pStyle w:val="c14"/>
              <w:spacing w:before="0" w:beforeAutospacing="0" w:after="0" w:afterAutospacing="0"/>
              <w:jc w:val="both"/>
            </w:pPr>
            <w:r w:rsidRPr="00915281">
              <w:t>примечание</w:t>
            </w:r>
          </w:p>
        </w:tc>
      </w:tr>
      <w:tr w:rsidR="00384F3A" w:rsidTr="00384F3A">
        <w:tc>
          <w:tcPr>
            <w:tcW w:w="1914" w:type="dxa"/>
          </w:tcPr>
          <w:p w:rsidR="00384F3A" w:rsidRDefault="00384F3A" w:rsidP="001773A2">
            <w:pPr>
              <w:pStyle w:val="c14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1914" w:type="dxa"/>
          </w:tcPr>
          <w:p w:rsidR="00384F3A" w:rsidRDefault="00384F3A" w:rsidP="001773A2">
            <w:pPr>
              <w:pStyle w:val="c14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1914" w:type="dxa"/>
          </w:tcPr>
          <w:p w:rsidR="00384F3A" w:rsidRDefault="00384F3A" w:rsidP="001773A2">
            <w:pPr>
              <w:pStyle w:val="c14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1914" w:type="dxa"/>
          </w:tcPr>
          <w:p w:rsidR="00384F3A" w:rsidRDefault="00384F3A" w:rsidP="001773A2">
            <w:pPr>
              <w:pStyle w:val="c14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1915" w:type="dxa"/>
          </w:tcPr>
          <w:p w:rsidR="00384F3A" w:rsidRDefault="00384F3A" w:rsidP="001773A2">
            <w:pPr>
              <w:pStyle w:val="c14"/>
              <w:spacing w:before="0" w:beforeAutospacing="0" w:after="0" w:afterAutospacing="0"/>
              <w:jc w:val="both"/>
              <w:rPr>
                <w:b/>
              </w:rPr>
            </w:pPr>
          </w:p>
        </w:tc>
      </w:tr>
    </w:tbl>
    <w:p w:rsidR="00915281" w:rsidRDefault="00915281" w:rsidP="001773A2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</w:p>
    <w:p w:rsidR="006F5B6F" w:rsidRDefault="006F5B6F" w:rsidP="001773A2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</w:p>
    <w:p w:rsidR="001773A2" w:rsidRDefault="001773A2" w:rsidP="001773A2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  <w:r w:rsidRPr="001773A2">
        <w:rPr>
          <w:b/>
        </w:rPr>
        <w:t>4.Форма согласия родителей на психологическое сопровождение</w:t>
      </w:r>
    </w:p>
    <w:p w:rsidR="00384F3A" w:rsidRPr="003A4298" w:rsidRDefault="00384F3A" w:rsidP="00384F3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384F3A" w:rsidRPr="003A4298" w:rsidRDefault="00384F3A" w:rsidP="00384F3A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3A4298">
        <w:rPr>
          <w:rFonts w:ascii="Times New Roman" w:hAnsi="Times New Roman" w:cs="Times New Roman"/>
          <w:b/>
        </w:rPr>
        <w:t>Заявление</w:t>
      </w:r>
    </w:p>
    <w:p w:rsidR="00384F3A" w:rsidRPr="003A4298" w:rsidRDefault="00384F3A" w:rsidP="00384F3A">
      <w:pPr>
        <w:spacing w:after="0" w:line="240" w:lineRule="atLeast"/>
        <w:rPr>
          <w:rFonts w:ascii="Times New Roman" w:hAnsi="Times New Roman" w:cs="Times New Roman"/>
        </w:rPr>
      </w:pPr>
      <w:proofErr w:type="spellStart"/>
      <w:r w:rsidRPr="003A4298">
        <w:rPr>
          <w:rFonts w:ascii="Times New Roman" w:hAnsi="Times New Roman" w:cs="Times New Roman"/>
        </w:rPr>
        <w:lastRenderedPageBreak/>
        <w:t>Я</w:t>
      </w:r>
      <w:r>
        <w:rPr>
          <w:rFonts w:ascii="Times New Roman" w:hAnsi="Times New Roman" w:cs="Times New Roman"/>
        </w:rPr>
        <w:t>,</w:t>
      </w:r>
      <w:r w:rsidRPr="003A4298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</w:t>
      </w:r>
      <w:r w:rsidRPr="003A4298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</w:t>
      </w:r>
      <w:r w:rsidRPr="003A4298">
        <w:rPr>
          <w:rFonts w:ascii="Times New Roman" w:hAnsi="Times New Roman" w:cs="Times New Roman"/>
        </w:rPr>
        <w:t>__прошу</w:t>
      </w:r>
      <w:proofErr w:type="spellEnd"/>
      <w:r w:rsidRPr="003A4298">
        <w:rPr>
          <w:rFonts w:ascii="Times New Roman" w:hAnsi="Times New Roman" w:cs="Times New Roman"/>
        </w:rPr>
        <w:t xml:space="preserve"> предоставить моему</w:t>
      </w:r>
      <w:r>
        <w:rPr>
          <w:rFonts w:ascii="Times New Roman" w:hAnsi="Times New Roman" w:cs="Times New Roman"/>
        </w:rPr>
        <w:t xml:space="preserve"> р</w:t>
      </w:r>
      <w:r w:rsidRPr="003A4298">
        <w:rPr>
          <w:rFonts w:ascii="Times New Roman" w:hAnsi="Times New Roman" w:cs="Times New Roman"/>
        </w:rPr>
        <w:t>ебенку___________</w:t>
      </w:r>
      <w:r>
        <w:rPr>
          <w:rFonts w:ascii="Times New Roman" w:hAnsi="Times New Roman" w:cs="Times New Roman"/>
        </w:rPr>
        <w:t>__</w:t>
      </w:r>
      <w:r w:rsidRPr="003A4298">
        <w:rPr>
          <w:rFonts w:ascii="Times New Roman" w:hAnsi="Times New Roman" w:cs="Times New Roman"/>
        </w:rPr>
        <w:t>___________________________________________</w:t>
      </w:r>
    </w:p>
    <w:p w:rsidR="00384F3A" w:rsidRPr="003A4298" w:rsidRDefault="00384F3A" w:rsidP="00384F3A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3A4298">
        <w:rPr>
          <w:rFonts w:ascii="Times New Roman" w:hAnsi="Times New Roman" w:cs="Times New Roman"/>
        </w:rPr>
        <w:t>(Фамилия, имя ребенка, класс)</w:t>
      </w:r>
    </w:p>
    <w:p w:rsidR="00384F3A" w:rsidRDefault="00384F3A" w:rsidP="00384F3A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A4298">
        <w:rPr>
          <w:rFonts w:ascii="Times New Roman" w:hAnsi="Times New Roman" w:cs="Times New Roman"/>
        </w:rPr>
        <w:t>сихолого-педагогическое сопровождение.</w:t>
      </w:r>
    </w:p>
    <w:p w:rsidR="00384F3A" w:rsidRPr="003A4298" w:rsidRDefault="00384F3A" w:rsidP="00384F3A">
      <w:pPr>
        <w:spacing w:after="0" w:line="240" w:lineRule="atLeast"/>
        <w:rPr>
          <w:rFonts w:ascii="Times New Roman" w:hAnsi="Times New Roman" w:cs="Times New Roman"/>
        </w:rPr>
      </w:pPr>
    </w:p>
    <w:p w:rsidR="00384F3A" w:rsidRPr="003A4298" w:rsidRDefault="00384F3A" w:rsidP="00384F3A">
      <w:pPr>
        <w:spacing w:after="0" w:line="240" w:lineRule="atLeast"/>
        <w:rPr>
          <w:rFonts w:ascii="Times New Roman" w:hAnsi="Times New Roman" w:cs="Times New Roman"/>
          <w:b/>
        </w:rPr>
      </w:pPr>
      <w:r w:rsidRPr="003A4298">
        <w:rPr>
          <w:rFonts w:ascii="Times New Roman" w:hAnsi="Times New Roman" w:cs="Times New Roman"/>
          <w:b/>
        </w:rPr>
        <w:t>Психологическое сопровождение ребенка включает в себя:</w:t>
      </w:r>
    </w:p>
    <w:p w:rsidR="00384F3A" w:rsidRPr="003A4298" w:rsidRDefault="00384F3A" w:rsidP="00384F3A">
      <w:pPr>
        <w:spacing w:after="0" w:line="240" w:lineRule="atLeast"/>
        <w:rPr>
          <w:rFonts w:ascii="Times New Roman" w:hAnsi="Times New Roman" w:cs="Times New Roman"/>
        </w:rPr>
      </w:pPr>
      <w:r w:rsidRPr="003A429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 </w:t>
      </w:r>
      <w:r w:rsidRPr="003A4298">
        <w:rPr>
          <w:rFonts w:ascii="Times New Roman" w:hAnsi="Times New Roman" w:cs="Times New Roman"/>
        </w:rPr>
        <w:t>психологическую диагностику;</w:t>
      </w:r>
    </w:p>
    <w:p w:rsidR="00384F3A" w:rsidRPr="003A4298" w:rsidRDefault="00384F3A" w:rsidP="00384F3A">
      <w:pPr>
        <w:spacing w:after="0" w:line="240" w:lineRule="atLeast"/>
        <w:rPr>
          <w:rFonts w:ascii="Times New Roman" w:hAnsi="Times New Roman" w:cs="Times New Roman"/>
        </w:rPr>
      </w:pPr>
      <w:r w:rsidRPr="003A429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 </w:t>
      </w:r>
      <w:r w:rsidRPr="003A4298">
        <w:rPr>
          <w:rFonts w:ascii="Times New Roman" w:hAnsi="Times New Roman" w:cs="Times New Roman"/>
        </w:rPr>
        <w:t>участие ребенка в развивающих занятиях;</w:t>
      </w:r>
    </w:p>
    <w:p w:rsidR="00384F3A" w:rsidRPr="003A4298" w:rsidRDefault="00384F3A" w:rsidP="00384F3A">
      <w:pPr>
        <w:spacing w:after="0" w:line="240" w:lineRule="atLeast"/>
        <w:rPr>
          <w:rFonts w:ascii="Times New Roman" w:hAnsi="Times New Roman" w:cs="Times New Roman"/>
        </w:rPr>
      </w:pPr>
      <w:r w:rsidRPr="003A4298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Pr="003A4298">
        <w:rPr>
          <w:rFonts w:ascii="Times New Roman" w:hAnsi="Times New Roman" w:cs="Times New Roman"/>
        </w:rPr>
        <w:t>консультирование родителей (по запросу);</w:t>
      </w:r>
    </w:p>
    <w:p w:rsidR="00384F3A" w:rsidRDefault="00384F3A" w:rsidP="00384F3A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A4298">
        <w:rPr>
          <w:rFonts w:ascii="Times New Roman" w:hAnsi="Times New Roman" w:cs="Times New Roman"/>
        </w:rPr>
        <w:t>при необходимости – посещение ребенком коррекционно-развивающих занятий (индивидуальных и/или групповых).</w:t>
      </w:r>
    </w:p>
    <w:p w:rsidR="00384F3A" w:rsidRPr="003A4298" w:rsidRDefault="00384F3A" w:rsidP="00384F3A">
      <w:pPr>
        <w:spacing w:after="0" w:line="240" w:lineRule="atLeast"/>
        <w:rPr>
          <w:rFonts w:ascii="Times New Roman" w:hAnsi="Times New Roman" w:cs="Times New Roman"/>
        </w:rPr>
      </w:pPr>
    </w:p>
    <w:p w:rsidR="00384F3A" w:rsidRPr="003A4298" w:rsidRDefault="00384F3A" w:rsidP="00384F3A">
      <w:pPr>
        <w:spacing w:after="0" w:line="240" w:lineRule="atLeast"/>
        <w:rPr>
          <w:rFonts w:ascii="Times New Roman" w:hAnsi="Times New Roman" w:cs="Times New Roman"/>
          <w:b/>
        </w:rPr>
      </w:pPr>
      <w:r w:rsidRPr="003A4298">
        <w:rPr>
          <w:rFonts w:ascii="Times New Roman" w:hAnsi="Times New Roman" w:cs="Times New Roman"/>
          <w:b/>
        </w:rPr>
        <w:t>Психолог обязуется:</w:t>
      </w:r>
    </w:p>
    <w:p w:rsidR="00384F3A" w:rsidRPr="003A4298" w:rsidRDefault="00384F3A" w:rsidP="00384F3A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3A429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3A4298">
        <w:rPr>
          <w:rFonts w:ascii="Times New Roman" w:hAnsi="Times New Roman" w:cs="Times New Roman"/>
        </w:rPr>
        <w:t>представлять информацию о результатах психологического обследования ребенка при обращении родителей (лиц их заменяющих);</w:t>
      </w:r>
    </w:p>
    <w:p w:rsidR="00384F3A" w:rsidRDefault="00384F3A" w:rsidP="00384F3A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3A4298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Pr="003A4298">
        <w:rPr>
          <w:rFonts w:ascii="Times New Roman" w:hAnsi="Times New Roman" w:cs="Times New Roman"/>
        </w:rPr>
        <w:t>не разглашать личную информацию, полученную в процессе индивидуальной беседы с ребенком и его родителями (лицами их заменяющи</w:t>
      </w:r>
      <w:r>
        <w:rPr>
          <w:rFonts w:ascii="Times New Roman" w:hAnsi="Times New Roman" w:cs="Times New Roman"/>
        </w:rPr>
        <w:t>ми</w:t>
      </w:r>
      <w:r w:rsidRPr="003A4298">
        <w:rPr>
          <w:rFonts w:ascii="Times New Roman" w:hAnsi="Times New Roman" w:cs="Times New Roman"/>
        </w:rPr>
        <w:t>).</w:t>
      </w:r>
    </w:p>
    <w:p w:rsidR="00384F3A" w:rsidRPr="003A4298" w:rsidRDefault="00384F3A" w:rsidP="00384F3A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61"/>
      </w:tblGrid>
      <w:tr w:rsidR="00384F3A" w:rsidRPr="003A4298" w:rsidTr="00A03BEA">
        <w:tc>
          <w:tcPr>
            <w:tcW w:w="7561" w:type="dxa"/>
          </w:tcPr>
          <w:p w:rsidR="00384F3A" w:rsidRPr="003D6DE3" w:rsidRDefault="00384F3A" w:rsidP="00A03BEA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D6DE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Конфиденциальность может быть нарушена в следующих ситуациях:</w:t>
            </w:r>
          </w:p>
          <w:p w:rsidR="00384F3A" w:rsidRPr="003D6DE3" w:rsidRDefault="00384F3A" w:rsidP="00384F3A">
            <w:pPr>
              <w:pStyle w:val="a7"/>
              <w:numPr>
                <w:ilvl w:val="0"/>
                <w:numId w:val="9"/>
              </w:numPr>
              <w:spacing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6DE3">
              <w:rPr>
                <w:rFonts w:ascii="Times New Roman" w:hAnsi="Times New Roman" w:cs="Times New Roman"/>
                <w:b/>
                <w:sz w:val="18"/>
                <w:szCs w:val="18"/>
              </w:rPr>
              <w:t>Если ребенок сообщит о намерении нанести серьезный вред себе или другим лицам.</w:t>
            </w:r>
          </w:p>
          <w:p w:rsidR="00384F3A" w:rsidRPr="003D6DE3" w:rsidRDefault="00384F3A" w:rsidP="00384F3A">
            <w:pPr>
              <w:pStyle w:val="a7"/>
              <w:numPr>
                <w:ilvl w:val="0"/>
                <w:numId w:val="9"/>
              </w:numPr>
              <w:spacing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6DE3">
              <w:rPr>
                <w:rFonts w:ascii="Times New Roman" w:hAnsi="Times New Roman" w:cs="Times New Roman"/>
                <w:b/>
                <w:sz w:val="18"/>
                <w:szCs w:val="18"/>
              </w:rPr>
              <w:t>Если ребенок сообщит о жестоком обращении с ним или другими.</w:t>
            </w:r>
          </w:p>
          <w:p w:rsidR="00384F3A" w:rsidRPr="003D6DE3" w:rsidRDefault="00384F3A" w:rsidP="00384F3A">
            <w:pPr>
              <w:pStyle w:val="a7"/>
              <w:numPr>
                <w:ilvl w:val="0"/>
                <w:numId w:val="9"/>
              </w:numPr>
              <w:spacing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6D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Если материалы индивидуальной работы будут затребованы </w:t>
            </w:r>
            <w:proofErr w:type="spellStart"/>
            <w:proofErr w:type="gramStart"/>
            <w:r w:rsidRPr="003D6DE3">
              <w:rPr>
                <w:rFonts w:ascii="Times New Roman" w:hAnsi="Times New Roman" w:cs="Times New Roman"/>
                <w:b/>
                <w:sz w:val="18"/>
                <w:szCs w:val="18"/>
              </w:rPr>
              <w:t>правоохрани</w:t>
            </w:r>
            <w:proofErr w:type="spellEnd"/>
            <w:r w:rsidRPr="003D6DE3">
              <w:rPr>
                <w:rFonts w:ascii="Times New Roman" w:hAnsi="Times New Roman" w:cs="Times New Roman"/>
                <w:b/>
                <w:sz w:val="18"/>
                <w:szCs w:val="18"/>
              </w:rPr>
              <w:t>-тельными</w:t>
            </w:r>
            <w:proofErr w:type="gramEnd"/>
            <w:r w:rsidRPr="003D6D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органами.</w:t>
            </w:r>
          </w:p>
          <w:p w:rsidR="00384F3A" w:rsidRPr="003A4298" w:rsidRDefault="00384F3A" w:rsidP="00A03BE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D6DE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 таких ситуациях Вы будете информированы.</w:t>
            </w:r>
          </w:p>
        </w:tc>
      </w:tr>
    </w:tbl>
    <w:p w:rsidR="00384F3A" w:rsidRDefault="00384F3A" w:rsidP="00384F3A">
      <w:pPr>
        <w:spacing w:after="0" w:line="240" w:lineRule="atLeast"/>
        <w:rPr>
          <w:rFonts w:ascii="Times New Roman" w:hAnsi="Times New Roman" w:cs="Times New Roman"/>
          <w:b/>
        </w:rPr>
      </w:pPr>
    </w:p>
    <w:p w:rsidR="00384F3A" w:rsidRPr="003A4298" w:rsidRDefault="00384F3A" w:rsidP="00384F3A">
      <w:pPr>
        <w:spacing w:after="0" w:line="240" w:lineRule="atLeast"/>
        <w:rPr>
          <w:rFonts w:ascii="Times New Roman" w:hAnsi="Times New Roman" w:cs="Times New Roman"/>
          <w:b/>
        </w:rPr>
      </w:pPr>
      <w:r w:rsidRPr="003A4298">
        <w:rPr>
          <w:rFonts w:ascii="Times New Roman" w:hAnsi="Times New Roman" w:cs="Times New Roman"/>
          <w:b/>
        </w:rPr>
        <w:t>Родители (лица их заменяющие) имеют право:</w:t>
      </w:r>
    </w:p>
    <w:p w:rsidR="00384F3A" w:rsidRPr="003A4298" w:rsidRDefault="00384F3A" w:rsidP="00384F3A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3A429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  </w:t>
      </w:r>
      <w:r w:rsidRPr="003A4298">
        <w:rPr>
          <w:rFonts w:ascii="Times New Roman" w:hAnsi="Times New Roman" w:cs="Times New Roman"/>
        </w:rPr>
        <w:t>обратиться к психологу школы по интересующему вопросу;</w:t>
      </w:r>
    </w:p>
    <w:p w:rsidR="00384F3A" w:rsidRPr="003A4298" w:rsidRDefault="00384F3A" w:rsidP="00384F3A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3A429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3A4298">
        <w:rPr>
          <w:rFonts w:ascii="Times New Roman" w:hAnsi="Times New Roman" w:cs="Times New Roman"/>
        </w:rPr>
        <w:t>отказаться от психолого</w:t>
      </w:r>
      <w:r>
        <w:rPr>
          <w:rFonts w:ascii="Times New Roman" w:hAnsi="Times New Roman" w:cs="Times New Roman"/>
        </w:rPr>
        <w:t>-педагогического</w:t>
      </w:r>
      <w:r w:rsidRPr="003A4298">
        <w:rPr>
          <w:rFonts w:ascii="Times New Roman" w:hAnsi="Times New Roman" w:cs="Times New Roman"/>
        </w:rPr>
        <w:t xml:space="preserve"> сопровождения ребенка (или отдельных его компонентов указанных выше), </w:t>
      </w:r>
      <w:r>
        <w:rPr>
          <w:rFonts w:ascii="Times New Roman" w:hAnsi="Times New Roman" w:cs="Times New Roman"/>
        </w:rPr>
        <w:t xml:space="preserve">оформив  </w:t>
      </w:r>
      <w:r w:rsidRPr="003A4298">
        <w:rPr>
          <w:rFonts w:ascii="Times New Roman" w:hAnsi="Times New Roman" w:cs="Times New Roman"/>
        </w:rPr>
        <w:t>заявление об отказе на имя директора школы.</w:t>
      </w:r>
      <w:r>
        <w:rPr>
          <w:rFonts w:ascii="Times New Roman" w:hAnsi="Times New Roman" w:cs="Times New Roman"/>
        </w:rPr>
        <w:t xml:space="preserve"> В случае отказа от психологической диагностики ребенок участвует в  ней, но результаты диагностики психолог не обрабатывает.</w:t>
      </w:r>
    </w:p>
    <w:p w:rsidR="00384F3A" w:rsidRDefault="00384F3A" w:rsidP="00384F3A">
      <w:pPr>
        <w:spacing w:after="0" w:line="240" w:lineRule="atLeast"/>
        <w:rPr>
          <w:rFonts w:ascii="Times New Roman" w:hAnsi="Times New Roman" w:cs="Times New Roman"/>
        </w:rPr>
      </w:pPr>
      <w:r w:rsidRPr="003A4298">
        <w:rPr>
          <w:rFonts w:ascii="Times New Roman" w:hAnsi="Times New Roman" w:cs="Times New Roman"/>
        </w:rPr>
        <w:t>«____»_______________20__ г.</w:t>
      </w:r>
      <w:r>
        <w:rPr>
          <w:rFonts w:ascii="Times New Roman" w:hAnsi="Times New Roman" w:cs="Times New Roman"/>
        </w:rPr>
        <w:t xml:space="preserve">                              ___________________ (подпись)</w:t>
      </w:r>
    </w:p>
    <w:p w:rsidR="00915281" w:rsidRDefault="00915281" w:rsidP="0091528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915281" w:rsidRDefault="00915281" w:rsidP="0091528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915281" w:rsidRPr="003A4298" w:rsidRDefault="00915281" w:rsidP="0091528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3A4298">
        <w:rPr>
          <w:rFonts w:ascii="Times New Roman" w:hAnsi="Times New Roman" w:cs="Times New Roman"/>
          <w:b/>
        </w:rPr>
        <w:t>Заявление</w:t>
      </w:r>
    </w:p>
    <w:p w:rsidR="00915281" w:rsidRDefault="00915281" w:rsidP="00915281">
      <w:pPr>
        <w:spacing w:after="0" w:line="240" w:lineRule="atLeast"/>
        <w:rPr>
          <w:rFonts w:ascii="Times New Roman" w:hAnsi="Times New Roman" w:cs="Times New Roman"/>
        </w:rPr>
      </w:pPr>
      <w:r w:rsidRPr="003A4298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,</w:t>
      </w:r>
      <w:r w:rsidRPr="003A4298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</w:t>
      </w:r>
      <w:r w:rsidRPr="003A4298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</w:t>
      </w:r>
      <w:r w:rsidRPr="003A4298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</w:t>
      </w:r>
      <w:r w:rsidRPr="003A429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отказываюсь от</w:t>
      </w:r>
      <w:r w:rsidRPr="003A42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3A4298">
        <w:rPr>
          <w:rFonts w:ascii="Times New Roman" w:hAnsi="Times New Roman" w:cs="Times New Roman"/>
        </w:rPr>
        <w:t>сихолого-педагогическо</w:t>
      </w:r>
      <w:r>
        <w:rPr>
          <w:rFonts w:ascii="Times New Roman" w:hAnsi="Times New Roman" w:cs="Times New Roman"/>
        </w:rPr>
        <w:t>го</w:t>
      </w:r>
      <w:r w:rsidRPr="003A4298">
        <w:rPr>
          <w:rFonts w:ascii="Times New Roman" w:hAnsi="Times New Roman" w:cs="Times New Roman"/>
        </w:rPr>
        <w:t xml:space="preserve"> сопровождени</w:t>
      </w:r>
      <w:r>
        <w:rPr>
          <w:rFonts w:ascii="Times New Roman" w:hAnsi="Times New Roman" w:cs="Times New Roman"/>
        </w:rPr>
        <w:t xml:space="preserve">я моего ребенка </w:t>
      </w:r>
      <w:r w:rsidRPr="003A4298">
        <w:rPr>
          <w:rFonts w:ascii="Times New Roman" w:hAnsi="Times New Roman" w:cs="Times New Roman"/>
        </w:rPr>
        <w:t>___________________</w:t>
      </w:r>
    </w:p>
    <w:p w:rsidR="00915281" w:rsidRPr="003A4298" w:rsidRDefault="00915281" w:rsidP="00915281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915281" w:rsidRPr="003A4298" w:rsidRDefault="00915281" w:rsidP="00915281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3A4298">
        <w:rPr>
          <w:rFonts w:ascii="Times New Roman" w:hAnsi="Times New Roman" w:cs="Times New Roman"/>
        </w:rPr>
        <w:t>(Фамилия, имя ребенка, класс)</w:t>
      </w:r>
    </w:p>
    <w:p w:rsidR="00915281" w:rsidRPr="003A4298" w:rsidRDefault="00915281" w:rsidP="00915281">
      <w:pPr>
        <w:spacing w:after="0" w:line="240" w:lineRule="atLeast"/>
        <w:rPr>
          <w:rFonts w:ascii="Times New Roman" w:hAnsi="Times New Roman" w:cs="Times New Roman"/>
        </w:rPr>
      </w:pPr>
    </w:p>
    <w:p w:rsidR="00915281" w:rsidRPr="003A4298" w:rsidRDefault="00915281" w:rsidP="00915281">
      <w:pPr>
        <w:spacing w:after="0"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или его компонентов</w:t>
      </w:r>
      <w:r w:rsidRPr="003A4298">
        <w:rPr>
          <w:rFonts w:ascii="Times New Roman" w:hAnsi="Times New Roman" w:cs="Times New Roman"/>
          <w:b/>
        </w:rPr>
        <w:t>:</w:t>
      </w:r>
    </w:p>
    <w:p w:rsidR="00915281" w:rsidRPr="003A4298" w:rsidRDefault="00915281" w:rsidP="00915281">
      <w:pPr>
        <w:spacing w:after="0" w:line="240" w:lineRule="atLeast"/>
        <w:rPr>
          <w:rFonts w:ascii="Times New Roman" w:hAnsi="Times New Roman" w:cs="Times New Roman"/>
        </w:rPr>
      </w:pPr>
      <w:r w:rsidRPr="003A429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 </w:t>
      </w:r>
      <w:r w:rsidRPr="003A4298">
        <w:rPr>
          <w:rFonts w:ascii="Times New Roman" w:hAnsi="Times New Roman" w:cs="Times New Roman"/>
        </w:rPr>
        <w:t>психологическ</w:t>
      </w:r>
      <w:r>
        <w:rPr>
          <w:rFonts w:ascii="Times New Roman" w:hAnsi="Times New Roman" w:cs="Times New Roman"/>
        </w:rPr>
        <w:t>ой</w:t>
      </w:r>
      <w:r w:rsidRPr="003A4298">
        <w:rPr>
          <w:rFonts w:ascii="Times New Roman" w:hAnsi="Times New Roman" w:cs="Times New Roman"/>
        </w:rPr>
        <w:t xml:space="preserve"> диагностик</w:t>
      </w:r>
      <w:r>
        <w:rPr>
          <w:rFonts w:ascii="Times New Roman" w:hAnsi="Times New Roman" w:cs="Times New Roman"/>
        </w:rPr>
        <w:t>и</w:t>
      </w:r>
      <w:r w:rsidRPr="003A4298">
        <w:rPr>
          <w:rFonts w:ascii="Times New Roman" w:hAnsi="Times New Roman" w:cs="Times New Roman"/>
        </w:rPr>
        <w:t>;</w:t>
      </w:r>
    </w:p>
    <w:p w:rsidR="00915281" w:rsidRPr="003A4298" w:rsidRDefault="00915281" w:rsidP="00915281">
      <w:pPr>
        <w:spacing w:after="0" w:line="240" w:lineRule="atLeast"/>
        <w:rPr>
          <w:rFonts w:ascii="Times New Roman" w:hAnsi="Times New Roman" w:cs="Times New Roman"/>
        </w:rPr>
      </w:pPr>
      <w:r w:rsidRPr="003A429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 </w:t>
      </w:r>
      <w:r w:rsidRPr="003A4298">
        <w:rPr>
          <w:rFonts w:ascii="Times New Roman" w:hAnsi="Times New Roman" w:cs="Times New Roman"/>
        </w:rPr>
        <w:t>участи</w:t>
      </w:r>
      <w:r>
        <w:rPr>
          <w:rFonts w:ascii="Times New Roman" w:hAnsi="Times New Roman" w:cs="Times New Roman"/>
        </w:rPr>
        <w:t xml:space="preserve">я моего </w:t>
      </w:r>
      <w:r w:rsidRPr="003A4298">
        <w:rPr>
          <w:rFonts w:ascii="Times New Roman" w:hAnsi="Times New Roman" w:cs="Times New Roman"/>
        </w:rPr>
        <w:t xml:space="preserve"> ребенка в развивающих занятиях;</w:t>
      </w:r>
    </w:p>
    <w:p w:rsidR="00915281" w:rsidRDefault="00915281" w:rsidP="00915281">
      <w:pPr>
        <w:spacing w:after="0" w:line="240" w:lineRule="atLeast"/>
        <w:rPr>
          <w:rFonts w:ascii="Times New Roman" w:hAnsi="Times New Roman" w:cs="Times New Roman"/>
        </w:rPr>
      </w:pPr>
      <w:r w:rsidRPr="003A4298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Pr="003A4298">
        <w:rPr>
          <w:rFonts w:ascii="Times New Roman" w:hAnsi="Times New Roman" w:cs="Times New Roman"/>
        </w:rPr>
        <w:t>посещени</w:t>
      </w:r>
      <w:r>
        <w:rPr>
          <w:rFonts w:ascii="Times New Roman" w:hAnsi="Times New Roman" w:cs="Times New Roman"/>
        </w:rPr>
        <w:t>я</w:t>
      </w:r>
      <w:r w:rsidRPr="003A4298">
        <w:rPr>
          <w:rFonts w:ascii="Times New Roman" w:hAnsi="Times New Roman" w:cs="Times New Roman"/>
        </w:rPr>
        <w:t xml:space="preserve"> ребенком коррекционно-развивающих занятий (индивидуальных и/или групповых).</w:t>
      </w:r>
    </w:p>
    <w:p w:rsidR="00915281" w:rsidRDefault="00915281" w:rsidP="00915281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(нужное подчеркнуть)</w:t>
      </w:r>
    </w:p>
    <w:p w:rsidR="00915281" w:rsidRDefault="00915281" w:rsidP="00915281">
      <w:pPr>
        <w:spacing w:after="0" w:line="240" w:lineRule="atLeast"/>
        <w:rPr>
          <w:rFonts w:ascii="Times New Roman" w:hAnsi="Times New Roman" w:cs="Times New Roman"/>
        </w:rPr>
      </w:pPr>
    </w:p>
    <w:p w:rsidR="00915281" w:rsidRPr="003A4298" w:rsidRDefault="00915281" w:rsidP="00915281">
      <w:pPr>
        <w:spacing w:after="0" w:line="240" w:lineRule="atLeast"/>
        <w:rPr>
          <w:rFonts w:ascii="Times New Roman" w:hAnsi="Times New Roman" w:cs="Times New Roman"/>
        </w:rPr>
      </w:pPr>
    </w:p>
    <w:p w:rsidR="00915281" w:rsidRDefault="00915281" w:rsidP="00915281">
      <w:pPr>
        <w:spacing w:after="0" w:line="240" w:lineRule="atLeast"/>
        <w:rPr>
          <w:rFonts w:ascii="Times New Roman" w:hAnsi="Times New Roman" w:cs="Times New Roman"/>
        </w:rPr>
      </w:pPr>
      <w:r w:rsidRPr="003A4298">
        <w:rPr>
          <w:rFonts w:ascii="Times New Roman" w:hAnsi="Times New Roman" w:cs="Times New Roman"/>
        </w:rPr>
        <w:t xml:space="preserve"> «____»_______________20__ г.</w:t>
      </w:r>
      <w:r>
        <w:rPr>
          <w:rFonts w:ascii="Times New Roman" w:hAnsi="Times New Roman" w:cs="Times New Roman"/>
        </w:rPr>
        <w:t xml:space="preserve">                             ___________________ (подпись)</w:t>
      </w:r>
    </w:p>
    <w:p w:rsidR="00915281" w:rsidRDefault="00915281" w:rsidP="00915281">
      <w:pPr>
        <w:spacing w:after="0" w:line="240" w:lineRule="atLeast"/>
        <w:rPr>
          <w:rFonts w:ascii="Times New Roman" w:hAnsi="Times New Roman" w:cs="Times New Roman"/>
        </w:rPr>
      </w:pPr>
    </w:p>
    <w:p w:rsidR="00915281" w:rsidRDefault="00915281" w:rsidP="00915281">
      <w:pPr>
        <w:spacing w:after="0" w:line="240" w:lineRule="atLeast"/>
        <w:rPr>
          <w:rFonts w:ascii="Times New Roman" w:hAnsi="Times New Roman" w:cs="Times New Roman"/>
        </w:rPr>
      </w:pPr>
    </w:p>
    <w:p w:rsidR="00915281" w:rsidRDefault="00915281" w:rsidP="00384F3A">
      <w:pPr>
        <w:spacing w:after="0" w:line="240" w:lineRule="atLeast"/>
        <w:rPr>
          <w:rFonts w:ascii="Times New Roman" w:hAnsi="Times New Roman" w:cs="Times New Roman"/>
        </w:rPr>
      </w:pPr>
    </w:p>
    <w:p w:rsidR="00384F3A" w:rsidRDefault="00384F3A" w:rsidP="00384F3A">
      <w:pPr>
        <w:spacing w:after="0" w:line="240" w:lineRule="atLeast"/>
        <w:rPr>
          <w:rFonts w:ascii="Times New Roman" w:hAnsi="Times New Roman" w:cs="Times New Roman"/>
        </w:rPr>
      </w:pPr>
    </w:p>
    <w:p w:rsidR="0022642E" w:rsidRPr="0022642E" w:rsidRDefault="001773A2" w:rsidP="0022642E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42E">
        <w:rPr>
          <w:rFonts w:ascii="Times New Roman" w:hAnsi="Times New Roman" w:cs="Times New Roman"/>
          <w:b/>
          <w:sz w:val="24"/>
          <w:szCs w:val="24"/>
        </w:rPr>
        <w:lastRenderedPageBreak/>
        <w:t>5.Анкета для родителей (с целью сбора информации о ребёнке)</w:t>
      </w:r>
      <w:r w:rsidR="00325972" w:rsidRPr="002264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642E" w:rsidRPr="00EA7F1E" w:rsidRDefault="0022642E" w:rsidP="0022642E">
      <w:pPr>
        <w:pStyle w:val="11"/>
        <w:spacing w:after="0"/>
        <w:rPr>
          <w:rFonts w:ascii="Times New Roman" w:hAnsi="Times New Roman"/>
          <w:sz w:val="24"/>
          <w:szCs w:val="24"/>
        </w:rPr>
      </w:pPr>
      <w:r w:rsidRPr="00EA7F1E">
        <w:rPr>
          <w:rFonts w:ascii="Times New Roman" w:hAnsi="Times New Roman"/>
          <w:sz w:val="24"/>
          <w:szCs w:val="24"/>
        </w:rPr>
        <w:t>1.Фамилия, имя, отчество ребенка, возраст и класс</w:t>
      </w:r>
    </w:p>
    <w:p w:rsidR="0022642E" w:rsidRPr="00EA7F1E" w:rsidRDefault="0022642E" w:rsidP="0022642E">
      <w:pPr>
        <w:pStyle w:val="11"/>
        <w:spacing w:after="0"/>
        <w:rPr>
          <w:rFonts w:ascii="Times New Roman" w:hAnsi="Times New Roman"/>
          <w:sz w:val="24"/>
          <w:szCs w:val="24"/>
        </w:rPr>
      </w:pPr>
      <w:r w:rsidRPr="00EA7F1E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22642E" w:rsidRPr="00EA7F1E" w:rsidRDefault="0022642E" w:rsidP="0022642E">
      <w:pPr>
        <w:pStyle w:val="11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A7F1E">
        <w:rPr>
          <w:rFonts w:ascii="Times New Roman" w:hAnsi="Times New Roman"/>
          <w:sz w:val="24"/>
          <w:szCs w:val="24"/>
        </w:rPr>
        <w:t>. Склонность к простудным заболеваниям  ______________________________________________</w:t>
      </w:r>
    </w:p>
    <w:p w:rsidR="0022642E" w:rsidRDefault="0022642E" w:rsidP="0022642E">
      <w:pPr>
        <w:pStyle w:val="11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A7F1E">
        <w:rPr>
          <w:rFonts w:ascii="Times New Roman" w:hAnsi="Times New Roman"/>
          <w:sz w:val="24"/>
          <w:szCs w:val="24"/>
        </w:rPr>
        <w:t>.Наиболее выраженные черты характера __________________________________________________________________</w:t>
      </w:r>
    </w:p>
    <w:p w:rsidR="0022642E" w:rsidRDefault="0022642E" w:rsidP="0022642E">
      <w:pPr>
        <w:pStyle w:val="ad"/>
        <w:spacing w:after="0"/>
      </w:pPr>
      <w:r>
        <w:t>4.Любимое занятие</w:t>
      </w:r>
    </w:p>
    <w:p w:rsidR="0022642E" w:rsidRPr="00EA7F1E" w:rsidRDefault="0022642E" w:rsidP="0022642E">
      <w:pPr>
        <w:pStyle w:val="ad"/>
        <w:spacing w:after="0"/>
      </w:pPr>
      <w:r>
        <w:t>__________________________________________________________________</w:t>
      </w:r>
    </w:p>
    <w:p w:rsidR="0022642E" w:rsidRPr="00EA7F1E" w:rsidRDefault="0022642E" w:rsidP="0022642E">
      <w:pPr>
        <w:pStyle w:val="11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A7F1E">
        <w:rPr>
          <w:rFonts w:ascii="Times New Roman" w:hAnsi="Times New Roman"/>
          <w:sz w:val="24"/>
          <w:szCs w:val="24"/>
        </w:rPr>
        <w:t xml:space="preserve">. С кем предпочитает общаться Ваш ребенок (с младшими, со сверстниками, со старшими)  </w:t>
      </w:r>
    </w:p>
    <w:p w:rsidR="0022642E" w:rsidRPr="00EA7F1E" w:rsidRDefault="0022642E" w:rsidP="0022642E">
      <w:pPr>
        <w:pStyle w:val="11"/>
        <w:spacing w:after="0"/>
        <w:rPr>
          <w:rFonts w:ascii="Times New Roman" w:hAnsi="Times New Roman"/>
          <w:sz w:val="24"/>
          <w:szCs w:val="24"/>
        </w:rPr>
      </w:pPr>
      <w:r w:rsidRPr="00EA7F1E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22642E" w:rsidRPr="00EA7F1E" w:rsidRDefault="0022642E" w:rsidP="0022642E">
      <w:pPr>
        <w:pStyle w:val="ad"/>
        <w:spacing w:after="0"/>
      </w:pPr>
      <w:r>
        <w:t>5</w:t>
      </w:r>
      <w:r w:rsidRPr="00EA7F1E">
        <w:t>.Отношение ребёнка к школе</w:t>
      </w:r>
    </w:p>
    <w:p w:rsidR="0022642E" w:rsidRPr="00EA7F1E" w:rsidRDefault="0022642E" w:rsidP="0022642E">
      <w:pPr>
        <w:pStyle w:val="ad"/>
        <w:spacing w:after="0"/>
      </w:pPr>
      <w:r w:rsidRPr="00EA7F1E">
        <w:t>_____________________________________________________________________________</w:t>
      </w:r>
    </w:p>
    <w:p w:rsidR="0022642E" w:rsidRPr="00EA7F1E" w:rsidRDefault="0022642E" w:rsidP="0022642E">
      <w:pPr>
        <w:pStyle w:val="11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EA7F1E">
        <w:rPr>
          <w:rFonts w:ascii="Times New Roman" w:hAnsi="Times New Roman"/>
          <w:sz w:val="24"/>
          <w:szCs w:val="24"/>
        </w:rPr>
        <w:t>.Дополнительные сведения о ребенке, требующие особого внимания руководителя</w:t>
      </w:r>
    </w:p>
    <w:p w:rsidR="0022642E" w:rsidRPr="00EA7F1E" w:rsidRDefault="0022642E" w:rsidP="0022642E">
      <w:pPr>
        <w:pStyle w:val="ad"/>
        <w:spacing w:after="0"/>
      </w:pPr>
      <w:r w:rsidRPr="00EA7F1E">
        <w:t>_____________________________________________________________________________</w:t>
      </w:r>
      <w:r>
        <w:t>7</w:t>
      </w:r>
      <w:r w:rsidRPr="00EA7F1E">
        <w:t xml:space="preserve">. Фамилии, имена, отчества, контактные телефоны родителей </w:t>
      </w:r>
    </w:p>
    <w:p w:rsidR="0022642E" w:rsidRPr="00EA7F1E" w:rsidRDefault="0022642E" w:rsidP="0022642E">
      <w:pPr>
        <w:pStyle w:val="11"/>
        <w:spacing w:after="0"/>
        <w:rPr>
          <w:rFonts w:ascii="Times New Roman" w:hAnsi="Times New Roman"/>
          <w:sz w:val="24"/>
          <w:szCs w:val="24"/>
        </w:rPr>
      </w:pPr>
      <w:r w:rsidRPr="00EA7F1E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22642E" w:rsidRPr="00EA7F1E" w:rsidRDefault="0022642E" w:rsidP="0022642E">
      <w:pPr>
        <w:pStyle w:val="11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EA7F1E">
        <w:rPr>
          <w:rFonts w:ascii="Times New Roman" w:hAnsi="Times New Roman"/>
          <w:sz w:val="24"/>
          <w:szCs w:val="24"/>
        </w:rPr>
        <w:t>.Другие ограничения _________________________________________________________________</w:t>
      </w:r>
    </w:p>
    <w:p w:rsidR="0022642E" w:rsidRPr="00EA7F1E" w:rsidRDefault="0022642E" w:rsidP="0022642E">
      <w:pPr>
        <w:pStyle w:val="11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EA7F1E">
        <w:rPr>
          <w:rFonts w:ascii="Times New Roman" w:hAnsi="Times New Roman"/>
          <w:sz w:val="24"/>
          <w:szCs w:val="24"/>
        </w:rPr>
        <w:t>.Дата __________________________________________________________</w:t>
      </w:r>
    </w:p>
    <w:p w:rsidR="00740E9E" w:rsidRDefault="00740E9E" w:rsidP="0022642E">
      <w:pPr>
        <w:pStyle w:val="c14"/>
        <w:shd w:val="clear" w:color="auto" w:fill="FFFFFF"/>
        <w:spacing w:before="0" w:beforeAutospacing="0" w:after="0" w:afterAutospacing="0"/>
        <w:jc w:val="both"/>
      </w:pPr>
    </w:p>
    <w:p w:rsidR="001773A2" w:rsidRPr="00325972" w:rsidRDefault="0022642E" w:rsidP="0022642E">
      <w:pPr>
        <w:pStyle w:val="c14"/>
        <w:shd w:val="clear" w:color="auto" w:fill="FFFFFF"/>
        <w:spacing w:before="0" w:beforeAutospacing="0" w:after="0" w:afterAutospacing="0"/>
        <w:jc w:val="both"/>
      </w:pPr>
      <w:r>
        <w:t>10</w:t>
      </w:r>
      <w:r w:rsidRPr="00EA7F1E">
        <w:t>.Подпись родителей______________________________________________</w:t>
      </w:r>
    </w:p>
    <w:p w:rsidR="00915281" w:rsidRDefault="00915281" w:rsidP="001773A2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</w:p>
    <w:p w:rsidR="00740E9E" w:rsidRDefault="00740E9E" w:rsidP="00325972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740E9E" w:rsidRDefault="00740E9E" w:rsidP="00325972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740E9E" w:rsidRDefault="00740E9E" w:rsidP="00325972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5E399A" w:rsidRDefault="005E399A" w:rsidP="00325972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1773A2" w:rsidRPr="001773A2" w:rsidRDefault="001773A2" w:rsidP="00325972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1773A2">
        <w:rPr>
          <w:b/>
        </w:rPr>
        <w:t>6. Журнал диагностических исследований</w:t>
      </w:r>
    </w:p>
    <w:p w:rsidR="0022642E" w:rsidRDefault="0022642E" w:rsidP="001773A2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</w:p>
    <w:p w:rsidR="008B1B29" w:rsidRDefault="008B1B29" w:rsidP="001773A2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740E9E" w:rsidTr="00740E9E">
        <w:tc>
          <w:tcPr>
            <w:tcW w:w="1595" w:type="dxa"/>
          </w:tcPr>
          <w:p w:rsidR="00740E9E" w:rsidRPr="00740E9E" w:rsidRDefault="00740E9E" w:rsidP="001773A2">
            <w:pPr>
              <w:pStyle w:val="c14"/>
              <w:spacing w:before="0" w:beforeAutospacing="0" w:after="0" w:afterAutospacing="0"/>
              <w:jc w:val="both"/>
            </w:pPr>
            <w:r w:rsidRPr="00740E9E">
              <w:t>дата</w:t>
            </w:r>
          </w:p>
        </w:tc>
        <w:tc>
          <w:tcPr>
            <w:tcW w:w="1595" w:type="dxa"/>
          </w:tcPr>
          <w:p w:rsidR="00740E9E" w:rsidRPr="00740E9E" w:rsidRDefault="00740E9E" w:rsidP="001773A2">
            <w:pPr>
              <w:pStyle w:val="c14"/>
              <w:spacing w:before="0" w:beforeAutospacing="0" w:after="0" w:afterAutospacing="0"/>
              <w:jc w:val="both"/>
            </w:pPr>
            <w:r w:rsidRPr="00740E9E">
              <w:t>номер</w:t>
            </w:r>
          </w:p>
        </w:tc>
        <w:tc>
          <w:tcPr>
            <w:tcW w:w="1595" w:type="dxa"/>
          </w:tcPr>
          <w:p w:rsidR="00740E9E" w:rsidRPr="00740E9E" w:rsidRDefault="00740E9E" w:rsidP="001773A2">
            <w:pPr>
              <w:pStyle w:val="c14"/>
              <w:spacing w:before="0" w:beforeAutospacing="0" w:after="0" w:afterAutospacing="0"/>
              <w:jc w:val="both"/>
            </w:pPr>
            <w:r w:rsidRPr="00740E9E">
              <w:t>ФИ</w:t>
            </w:r>
          </w:p>
        </w:tc>
        <w:tc>
          <w:tcPr>
            <w:tcW w:w="1595" w:type="dxa"/>
          </w:tcPr>
          <w:p w:rsidR="00740E9E" w:rsidRPr="00740E9E" w:rsidRDefault="00740E9E" w:rsidP="001773A2">
            <w:pPr>
              <w:pStyle w:val="c14"/>
              <w:spacing w:before="0" w:beforeAutospacing="0" w:after="0" w:afterAutospacing="0"/>
              <w:jc w:val="both"/>
            </w:pPr>
            <w:r w:rsidRPr="00740E9E">
              <w:t>класс</w:t>
            </w:r>
          </w:p>
        </w:tc>
        <w:tc>
          <w:tcPr>
            <w:tcW w:w="1595" w:type="dxa"/>
          </w:tcPr>
          <w:p w:rsidR="00740E9E" w:rsidRPr="00740E9E" w:rsidRDefault="00740E9E" w:rsidP="001773A2">
            <w:pPr>
              <w:pStyle w:val="c14"/>
              <w:spacing w:before="0" w:beforeAutospacing="0" w:after="0" w:afterAutospacing="0"/>
              <w:jc w:val="both"/>
            </w:pPr>
            <w:r w:rsidRPr="00740E9E">
              <w:t>возраст</w:t>
            </w:r>
          </w:p>
        </w:tc>
        <w:tc>
          <w:tcPr>
            <w:tcW w:w="1596" w:type="dxa"/>
          </w:tcPr>
          <w:p w:rsidR="00740E9E" w:rsidRPr="00740E9E" w:rsidRDefault="00740E9E" w:rsidP="001773A2">
            <w:pPr>
              <w:pStyle w:val="c14"/>
              <w:spacing w:before="0" w:beforeAutospacing="0" w:after="0" w:afterAutospacing="0"/>
              <w:jc w:val="both"/>
            </w:pPr>
            <w:r w:rsidRPr="00740E9E">
              <w:t>Цель диагностики</w:t>
            </w:r>
          </w:p>
        </w:tc>
      </w:tr>
      <w:tr w:rsidR="00740E9E" w:rsidTr="00740E9E">
        <w:tc>
          <w:tcPr>
            <w:tcW w:w="1595" w:type="dxa"/>
          </w:tcPr>
          <w:p w:rsidR="00740E9E" w:rsidRPr="00740E9E" w:rsidRDefault="00740E9E" w:rsidP="001773A2">
            <w:pPr>
              <w:pStyle w:val="c14"/>
              <w:spacing w:before="0" w:beforeAutospacing="0" w:after="0" w:afterAutospacing="0"/>
              <w:jc w:val="both"/>
            </w:pPr>
          </w:p>
        </w:tc>
        <w:tc>
          <w:tcPr>
            <w:tcW w:w="1595" w:type="dxa"/>
          </w:tcPr>
          <w:p w:rsidR="00740E9E" w:rsidRPr="00740E9E" w:rsidRDefault="00740E9E" w:rsidP="001773A2">
            <w:pPr>
              <w:pStyle w:val="c14"/>
              <w:spacing w:before="0" w:beforeAutospacing="0" w:after="0" w:afterAutospacing="0"/>
              <w:jc w:val="both"/>
            </w:pPr>
          </w:p>
        </w:tc>
        <w:tc>
          <w:tcPr>
            <w:tcW w:w="1595" w:type="dxa"/>
          </w:tcPr>
          <w:p w:rsidR="00740E9E" w:rsidRPr="00740E9E" w:rsidRDefault="00740E9E" w:rsidP="001773A2">
            <w:pPr>
              <w:pStyle w:val="c14"/>
              <w:spacing w:before="0" w:beforeAutospacing="0" w:after="0" w:afterAutospacing="0"/>
              <w:jc w:val="both"/>
            </w:pPr>
          </w:p>
        </w:tc>
        <w:tc>
          <w:tcPr>
            <w:tcW w:w="1595" w:type="dxa"/>
          </w:tcPr>
          <w:p w:rsidR="00740E9E" w:rsidRPr="00740E9E" w:rsidRDefault="00740E9E" w:rsidP="001773A2">
            <w:pPr>
              <w:pStyle w:val="c14"/>
              <w:spacing w:before="0" w:beforeAutospacing="0" w:after="0" w:afterAutospacing="0"/>
              <w:jc w:val="both"/>
            </w:pPr>
          </w:p>
        </w:tc>
        <w:tc>
          <w:tcPr>
            <w:tcW w:w="1595" w:type="dxa"/>
          </w:tcPr>
          <w:p w:rsidR="00740E9E" w:rsidRPr="00740E9E" w:rsidRDefault="00740E9E" w:rsidP="001773A2">
            <w:pPr>
              <w:pStyle w:val="c14"/>
              <w:spacing w:before="0" w:beforeAutospacing="0" w:after="0" w:afterAutospacing="0"/>
              <w:jc w:val="both"/>
            </w:pPr>
          </w:p>
        </w:tc>
        <w:tc>
          <w:tcPr>
            <w:tcW w:w="1596" w:type="dxa"/>
          </w:tcPr>
          <w:p w:rsidR="00740E9E" w:rsidRPr="00740E9E" w:rsidRDefault="00740E9E" w:rsidP="001773A2">
            <w:pPr>
              <w:pStyle w:val="c14"/>
              <w:spacing w:before="0" w:beforeAutospacing="0" w:after="0" w:afterAutospacing="0"/>
              <w:jc w:val="both"/>
            </w:pPr>
          </w:p>
        </w:tc>
      </w:tr>
    </w:tbl>
    <w:p w:rsidR="00740E9E" w:rsidRDefault="00740E9E" w:rsidP="001773A2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</w:p>
    <w:p w:rsidR="006F5B6F" w:rsidRDefault="006F5B6F" w:rsidP="001773A2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</w:p>
    <w:p w:rsidR="005E399A" w:rsidRDefault="005E399A" w:rsidP="001773A2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</w:p>
    <w:p w:rsidR="005E399A" w:rsidRDefault="005E399A" w:rsidP="001773A2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</w:p>
    <w:p w:rsidR="001773A2" w:rsidRDefault="001773A2" w:rsidP="001773A2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  <w:r w:rsidRPr="001773A2">
        <w:rPr>
          <w:b/>
        </w:rPr>
        <w:t>7. Психологическая характеристика</w:t>
      </w:r>
    </w:p>
    <w:p w:rsidR="009B611E" w:rsidRPr="0007571F" w:rsidRDefault="009B611E" w:rsidP="00710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>Психологическая характеристика учащей(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МАОУ СОШ№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г.Перми</w:t>
      </w:r>
      <w:proofErr w:type="spellEnd"/>
    </w:p>
    <w:p w:rsidR="009B611E" w:rsidRPr="0007571F" w:rsidRDefault="009B611E" w:rsidP="009B61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>Ф И   …  лет …класс</w:t>
      </w:r>
    </w:p>
    <w:p w:rsidR="009B611E" w:rsidRPr="0007571F" w:rsidRDefault="009B611E" w:rsidP="009B6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ab/>
        <w:t xml:space="preserve">Запрос: от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соцпедагога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(родителей, классного руководителя, администрации, педагога)</w:t>
      </w:r>
    </w:p>
    <w:p w:rsidR="009B611E" w:rsidRPr="0007571F" w:rsidRDefault="009B611E" w:rsidP="009B6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lastRenderedPageBreak/>
        <w:tab/>
        <w:t>Девочка-подросток мальчик - подросток …(описать внешний вид). Уровень психофизического развития  (близко, ниже) соответствует   возрастной норме (ы). В контакт вступает ___________</w:t>
      </w:r>
      <w:proofErr w:type="gramStart"/>
      <w:r w:rsidRPr="0007571F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07571F">
        <w:rPr>
          <w:rFonts w:ascii="Times New Roman" w:hAnsi="Times New Roman" w:cs="Times New Roman"/>
          <w:sz w:val="24"/>
          <w:szCs w:val="24"/>
        </w:rPr>
        <w:t xml:space="preserve">спокойно, с осторожностью). Эмоциональные  реакции __________(адекватны ситуации, аффективного типа, скудные). </w:t>
      </w:r>
    </w:p>
    <w:p w:rsidR="009B611E" w:rsidRPr="0007571F" w:rsidRDefault="009B611E" w:rsidP="009B6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Особенности: </w:t>
      </w:r>
    </w:p>
    <w:p w:rsidR="009B611E" w:rsidRPr="0007571F" w:rsidRDefault="009B611E" w:rsidP="009B6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     </w:t>
      </w:r>
      <w:r w:rsidRPr="0007571F">
        <w:rPr>
          <w:rFonts w:ascii="Times New Roman" w:hAnsi="Times New Roman" w:cs="Times New Roman"/>
          <w:sz w:val="24"/>
          <w:szCs w:val="24"/>
        </w:rPr>
        <w:tab/>
        <w:t xml:space="preserve">К заданиям (не)проявляет (активный) интерес. Отмечается ____________ уровень работоспособности в условиях умственной деятельности и организованного поведения. Утомляемость и психическая истощаемость ________________ в условиях интеллектуальной и эмоциональной нагрузки. </w:t>
      </w:r>
    </w:p>
    <w:p w:rsidR="009B611E" w:rsidRPr="0007571F" w:rsidRDefault="009B611E" w:rsidP="009B6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7571F">
        <w:rPr>
          <w:rFonts w:ascii="Times New Roman" w:hAnsi="Times New Roman" w:cs="Times New Roman"/>
          <w:sz w:val="24"/>
          <w:szCs w:val="24"/>
        </w:rPr>
        <w:t xml:space="preserve"> Психические процессы: память, мышление, речь, воображение _________________ возрастной норме. Вербальный интеллект ____________________ возрастной норме(ы); ______________ улавливает скрытый смысл текста, значение метафор и поговорок. _______________________ установил(а) логическую последовательность в серии сюжетных картинок, ______________________ раскрыл(а) причинно-следственную зависимость. </w:t>
      </w:r>
      <w:proofErr w:type="spellStart"/>
      <w:proofErr w:type="gramStart"/>
      <w:r w:rsidRPr="0007571F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>-речевая</w:t>
      </w:r>
      <w:proofErr w:type="gramEnd"/>
      <w:r w:rsidRPr="0007571F">
        <w:rPr>
          <w:rFonts w:ascii="Times New Roman" w:hAnsi="Times New Roman" w:cs="Times New Roman"/>
          <w:sz w:val="24"/>
          <w:szCs w:val="24"/>
        </w:rPr>
        <w:t xml:space="preserve"> память _____________________. Внимание ____ устойчивое, концентрация и переключаемость внимания _____________. </w:t>
      </w:r>
    </w:p>
    <w:p w:rsidR="009B611E" w:rsidRPr="0007571F" w:rsidRDefault="009B611E" w:rsidP="009B6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7571F">
        <w:rPr>
          <w:rFonts w:ascii="Times New Roman" w:hAnsi="Times New Roman" w:cs="Times New Roman"/>
          <w:sz w:val="24"/>
          <w:szCs w:val="24"/>
        </w:rPr>
        <w:t>Невербальный интеллект _________________ возрастной норме(ы). Коммуникативные навыки ___ сформированы.</w:t>
      </w:r>
    </w:p>
    <w:p w:rsidR="009B611E" w:rsidRPr="0007571F" w:rsidRDefault="009B611E" w:rsidP="009B6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Детско-родительские </w:t>
      </w:r>
      <w:proofErr w:type="gramStart"/>
      <w:r w:rsidRPr="0007571F">
        <w:rPr>
          <w:rFonts w:ascii="Times New Roman" w:hAnsi="Times New Roman" w:cs="Times New Roman"/>
          <w:sz w:val="24"/>
          <w:szCs w:val="24"/>
        </w:rPr>
        <w:t>отношения :</w:t>
      </w:r>
      <w:proofErr w:type="gramEnd"/>
    </w:p>
    <w:p w:rsidR="009B611E" w:rsidRPr="0007571F" w:rsidRDefault="009B611E" w:rsidP="009B6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>По результатам диагностики и беседы:</w:t>
      </w:r>
    </w:p>
    <w:p w:rsidR="009B611E" w:rsidRPr="0007571F" w:rsidRDefault="009B611E" w:rsidP="009B6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7571F">
        <w:rPr>
          <w:rFonts w:ascii="Times New Roman" w:hAnsi="Times New Roman" w:cs="Times New Roman"/>
          <w:sz w:val="24"/>
          <w:szCs w:val="24"/>
        </w:rPr>
        <w:t>Вывод:</w:t>
      </w:r>
    </w:p>
    <w:p w:rsidR="009B611E" w:rsidRPr="0007571F" w:rsidRDefault="009B611E" w:rsidP="009B6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9B611E" w:rsidRPr="0007571F" w:rsidRDefault="009B611E" w:rsidP="009B6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11E" w:rsidRPr="0007571F" w:rsidRDefault="009B611E" w:rsidP="009B6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11E" w:rsidRPr="0007571F" w:rsidRDefault="009B611E" w:rsidP="009B6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 Дата ________________                                               Педагог-психолог  ФИО</w:t>
      </w:r>
    </w:p>
    <w:p w:rsidR="009B611E" w:rsidRPr="0007571F" w:rsidRDefault="009B611E" w:rsidP="009B6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подпись ____________</w:t>
      </w:r>
    </w:p>
    <w:p w:rsidR="009B611E" w:rsidRPr="001773A2" w:rsidRDefault="009B611E" w:rsidP="001773A2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</w:p>
    <w:p w:rsidR="00740E9E" w:rsidRDefault="00740E9E" w:rsidP="001773A2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</w:p>
    <w:p w:rsidR="001773A2" w:rsidRPr="001773A2" w:rsidRDefault="001773A2" w:rsidP="001773A2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  <w:r w:rsidRPr="001773A2">
        <w:rPr>
          <w:b/>
        </w:rPr>
        <w:t>8. Справка по результатам  работы (аналитическая  справка по групповой диагностике, по результатам мониторинга, по индивидуальному сопровождению)</w:t>
      </w:r>
    </w:p>
    <w:p w:rsidR="002F100B" w:rsidRDefault="002F100B" w:rsidP="002F100B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117E" w:rsidRPr="002F100B" w:rsidRDefault="002F100B" w:rsidP="00CE36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100B">
        <w:rPr>
          <w:rFonts w:ascii="Times New Roman" w:hAnsi="Times New Roman" w:cs="Times New Roman"/>
          <w:sz w:val="24"/>
          <w:szCs w:val="24"/>
        </w:rPr>
        <w:t xml:space="preserve">Справка </w:t>
      </w:r>
      <w:r w:rsidR="000A117E" w:rsidRPr="002F100B">
        <w:rPr>
          <w:rFonts w:ascii="Times New Roman" w:eastAsia="Calibri" w:hAnsi="Times New Roman" w:cs="Times New Roman"/>
          <w:sz w:val="24"/>
          <w:szCs w:val="24"/>
        </w:rPr>
        <w:t>по результатам мониторинга</w:t>
      </w:r>
    </w:p>
    <w:p w:rsidR="000A117E" w:rsidRPr="002F100B" w:rsidRDefault="000A117E" w:rsidP="00CE36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100B">
        <w:rPr>
          <w:rFonts w:ascii="Times New Roman" w:eastAsia="Calibri" w:hAnsi="Times New Roman" w:cs="Times New Roman"/>
          <w:sz w:val="24"/>
          <w:szCs w:val="24"/>
        </w:rPr>
        <w:t>на выявление раннего семейного и эмоционального неблагополучия</w:t>
      </w:r>
    </w:p>
    <w:p w:rsidR="000A117E" w:rsidRPr="002F100B" w:rsidRDefault="000A117E" w:rsidP="00CE36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100B">
        <w:rPr>
          <w:rFonts w:ascii="Times New Roman" w:eastAsia="Calibri" w:hAnsi="Times New Roman" w:cs="Times New Roman"/>
          <w:sz w:val="24"/>
          <w:szCs w:val="24"/>
        </w:rPr>
        <w:t>учащихся 6, 7, 8 классов</w:t>
      </w:r>
    </w:p>
    <w:p w:rsidR="000A117E" w:rsidRPr="002F100B" w:rsidRDefault="000A117E" w:rsidP="002F100B">
      <w:pPr>
        <w:spacing w:after="0" w:line="30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F100B">
        <w:rPr>
          <w:rFonts w:ascii="Times New Roman" w:eastAsia="Calibri" w:hAnsi="Times New Roman" w:cs="Times New Roman"/>
          <w:sz w:val="24"/>
          <w:szCs w:val="24"/>
        </w:rPr>
        <w:t>Скриннинг</w:t>
      </w:r>
      <w:proofErr w:type="spellEnd"/>
      <w:r w:rsidRPr="002F100B">
        <w:rPr>
          <w:rFonts w:ascii="Times New Roman" w:eastAsia="Calibri" w:hAnsi="Times New Roman" w:cs="Times New Roman"/>
          <w:sz w:val="24"/>
          <w:szCs w:val="24"/>
        </w:rPr>
        <w:t xml:space="preserve"> был проведен в рамках городского мониторинга в соответствии с установленными сроками</w:t>
      </w:r>
      <w:r w:rsidR="002F100B">
        <w:rPr>
          <w:rFonts w:ascii="Times New Roman" w:hAnsi="Times New Roman" w:cs="Times New Roman"/>
          <w:sz w:val="24"/>
          <w:szCs w:val="24"/>
        </w:rPr>
        <w:t>:</w:t>
      </w:r>
    </w:p>
    <w:p w:rsidR="000A117E" w:rsidRPr="002F100B" w:rsidRDefault="000A117E" w:rsidP="002F100B">
      <w:pPr>
        <w:spacing w:after="0" w:line="30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F100B">
        <w:rPr>
          <w:rFonts w:ascii="Times New Roman" w:eastAsia="Calibri" w:hAnsi="Times New Roman" w:cs="Times New Roman"/>
          <w:sz w:val="24"/>
          <w:szCs w:val="24"/>
        </w:rPr>
        <w:t>- оценки преобладающих индивидуально -</w:t>
      </w:r>
      <w:r w:rsidR="002F100B">
        <w:rPr>
          <w:rFonts w:ascii="Times New Roman" w:hAnsi="Times New Roman" w:cs="Times New Roman"/>
          <w:sz w:val="24"/>
          <w:szCs w:val="24"/>
        </w:rPr>
        <w:t xml:space="preserve"> </w:t>
      </w:r>
      <w:r w:rsidRPr="002F100B">
        <w:rPr>
          <w:rFonts w:ascii="Times New Roman" w:eastAsia="Calibri" w:hAnsi="Times New Roman" w:cs="Times New Roman"/>
          <w:sz w:val="24"/>
          <w:szCs w:val="24"/>
        </w:rPr>
        <w:t>личностных свойств (ведущих тенденций). Использован и</w:t>
      </w:r>
      <w:r w:rsidRPr="002F1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ндивидуально -</w:t>
      </w:r>
      <w:r w:rsidR="002F1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00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типологический опросник (детский вариант)</w:t>
      </w:r>
      <w:r w:rsidRPr="002F10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F100B">
        <w:rPr>
          <w:rStyle w:val="2115pt"/>
          <w:rFonts w:ascii="Times New Roman" w:hAnsi="Times New Roman" w:cs="Times New Roman"/>
          <w:b w:val="0"/>
          <w:sz w:val="24"/>
          <w:szCs w:val="24"/>
        </w:rPr>
        <w:t>Собчик</w:t>
      </w:r>
      <w:proofErr w:type="spellEnd"/>
      <w:r w:rsidRPr="002F100B">
        <w:rPr>
          <w:rStyle w:val="2115pt"/>
          <w:rFonts w:ascii="Times New Roman" w:hAnsi="Times New Roman" w:cs="Times New Roman"/>
          <w:b w:val="0"/>
          <w:sz w:val="24"/>
          <w:szCs w:val="24"/>
        </w:rPr>
        <w:t xml:space="preserve"> Л.Н.</w:t>
      </w:r>
    </w:p>
    <w:p w:rsidR="000A117E" w:rsidRPr="002F100B" w:rsidRDefault="000A117E" w:rsidP="002F100B">
      <w:pPr>
        <w:pStyle w:val="12"/>
        <w:spacing w:before="0" w:after="0" w:line="300" w:lineRule="auto"/>
        <w:jc w:val="both"/>
        <w:rPr>
          <w:rStyle w:val="2115pt"/>
          <w:rFonts w:ascii="Times New Roman" w:hAnsi="Times New Roman" w:cs="Times New Roman"/>
          <w:sz w:val="24"/>
          <w:szCs w:val="24"/>
        </w:rPr>
      </w:pPr>
      <w:r w:rsidRPr="002F100B">
        <w:rPr>
          <w:szCs w:val="24"/>
        </w:rPr>
        <w:t xml:space="preserve">- определение количественных показателей спектра депрессивных симптомов – сниженного настроения, гедонистической  способности, вегетативных функций, самооценки, межличностного поведения (опросник детской депрессии </w:t>
      </w:r>
      <w:r w:rsidRPr="002F100B">
        <w:rPr>
          <w:szCs w:val="24"/>
          <w:lang w:val="en-US"/>
        </w:rPr>
        <w:t>CDI</w:t>
      </w:r>
      <w:r w:rsidRPr="002F100B">
        <w:rPr>
          <w:szCs w:val="24"/>
        </w:rPr>
        <w:t>).</w:t>
      </w:r>
    </w:p>
    <w:p w:rsidR="000A117E" w:rsidRPr="002F100B" w:rsidRDefault="000A117E" w:rsidP="002F100B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00B">
        <w:rPr>
          <w:rFonts w:ascii="Times New Roman" w:eastAsia="Calibri" w:hAnsi="Times New Roman" w:cs="Times New Roman"/>
          <w:sz w:val="24"/>
          <w:szCs w:val="24"/>
        </w:rPr>
        <w:t>Обследовано 350 учащихся.</w:t>
      </w:r>
    </w:p>
    <w:p w:rsidR="00CE367B" w:rsidRDefault="000A117E" w:rsidP="002F100B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00B">
        <w:rPr>
          <w:rFonts w:ascii="Times New Roman" w:eastAsia="Calibri" w:hAnsi="Times New Roman" w:cs="Times New Roman"/>
          <w:sz w:val="24"/>
          <w:szCs w:val="24"/>
        </w:rPr>
        <w:t>По результатам обследования была выделена группа риска по эмоциональному состоянию для дальнейшей работы (дополнительной диагностики):</w:t>
      </w:r>
    </w:p>
    <w:p w:rsidR="00896512" w:rsidRDefault="00896512" w:rsidP="002F100B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0D5">
        <w:rPr>
          <w:rFonts w:ascii="Times New Roman" w:hAnsi="Times New Roman"/>
          <w:sz w:val="24"/>
          <w:szCs w:val="24"/>
        </w:rPr>
        <w:t>Дополнительная диагностика проведена в течение 7 дней. По результатам дополнительной углубленной диагностики взяты в работу следующие учащиеся:</w:t>
      </w:r>
    </w:p>
    <w:p w:rsidR="00CE367B" w:rsidRDefault="00CE367B" w:rsidP="002F100B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17E" w:rsidRPr="002F100B" w:rsidRDefault="00CE367B" w:rsidP="002F100B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                                                                           педагог-психолог______________</w:t>
      </w:r>
      <w:r w:rsidR="000A117E" w:rsidRPr="002F100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1012C" w:rsidRPr="002F100B" w:rsidRDefault="0071012C" w:rsidP="002F100B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</w:p>
    <w:p w:rsidR="0071012C" w:rsidRDefault="0071012C" w:rsidP="001773A2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</w:p>
    <w:p w:rsidR="001773A2" w:rsidRDefault="001773A2" w:rsidP="001773A2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  <w:r w:rsidRPr="001773A2">
        <w:rPr>
          <w:b/>
        </w:rPr>
        <w:t>9. Аналитический отчёт за год по результатам работы</w:t>
      </w:r>
    </w:p>
    <w:p w:rsidR="00A03BEA" w:rsidRPr="006C7369" w:rsidRDefault="00A03BEA" w:rsidP="006C7369">
      <w:pPr>
        <w:spacing w:before="100" w:beforeAutospacing="1" w:after="0" w:line="240" w:lineRule="auto"/>
        <w:jc w:val="center"/>
        <w:outlineLvl w:val="0"/>
        <w:rPr>
          <w:sz w:val="24"/>
          <w:szCs w:val="24"/>
        </w:rPr>
      </w:pPr>
      <w:r w:rsidRPr="006C7369">
        <w:rPr>
          <w:rFonts w:ascii="Times New Roman" w:eastAsia="Times New Roman" w:hAnsi="Times New Roman" w:cs="Times New Roman"/>
          <w:color w:val="111111"/>
          <w:kern w:val="2"/>
          <w:sz w:val="24"/>
          <w:szCs w:val="24"/>
        </w:rPr>
        <w:t>Аналитический отчёт педагога-психолога</w:t>
      </w:r>
      <w:r w:rsidR="006C7369">
        <w:rPr>
          <w:sz w:val="24"/>
          <w:szCs w:val="24"/>
        </w:rPr>
        <w:t xml:space="preserve"> </w:t>
      </w:r>
      <w:r w:rsidR="006C7369" w:rsidRPr="006C7369">
        <w:rPr>
          <w:rFonts w:ascii="Times New Roman" w:eastAsia="Times New Roman" w:hAnsi="Times New Roman" w:cs="Times New Roman"/>
          <w:color w:val="111111"/>
          <w:sz w:val="24"/>
          <w:szCs w:val="24"/>
        </w:rPr>
        <w:t>МАОУ СОШ №</w:t>
      </w:r>
      <w:proofErr w:type="gramStart"/>
      <w:r w:rsidR="006C7369" w:rsidRPr="006C736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..</w:t>
      </w:r>
      <w:proofErr w:type="gramEnd"/>
      <w:r w:rsidRPr="006C736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г. Перми  </w:t>
      </w:r>
    </w:p>
    <w:p w:rsidR="00A03BEA" w:rsidRPr="006C7369" w:rsidRDefault="006C7369" w:rsidP="006C7369">
      <w:pPr>
        <w:spacing w:before="100" w:beforeAutospacing="1" w:after="0" w:line="240" w:lineRule="auto"/>
        <w:jc w:val="center"/>
        <w:outlineLvl w:val="0"/>
        <w:rPr>
          <w:sz w:val="24"/>
          <w:szCs w:val="24"/>
        </w:rPr>
      </w:pPr>
      <w:r w:rsidRPr="006C7369">
        <w:rPr>
          <w:rFonts w:ascii="Times New Roman" w:eastAsia="Times New Roman" w:hAnsi="Times New Roman" w:cs="Times New Roman"/>
          <w:color w:val="111111"/>
          <w:sz w:val="24"/>
          <w:szCs w:val="24"/>
        </w:rPr>
        <w:t>за 20../20..</w:t>
      </w:r>
      <w:r w:rsidR="00A03BEA" w:rsidRPr="006C736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учебный год</w:t>
      </w:r>
    </w:p>
    <w:p w:rsidR="002B64F5" w:rsidRPr="002B64F5" w:rsidRDefault="002B64F5" w:rsidP="002B64F5">
      <w:pPr>
        <w:shd w:val="clear" w:color="auto" w:fill="FFFFFF"/>
        <w:spacing w:beforeAutospacing="1" w:afterAutospacing="1"/>
        <w:jc w:val="both"/>
        <w:rPr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Цель:</w:t>
      </w: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раннее выявление детского семейного психологического и эмоционального  неблагополучия; выявление подростков, находящихся в социально-опасном положении;  коррекция  недостатков познавательной и эмоционально-волевой сферы, профилактика деструктивного поведения (профилактика преступлений и нарушений), профилактика суицидального поведения.</w:t>
      </w:r>
    </w:p>
    <w:p w:rsidR="002B64F5" w:rsidRPr="002B64F5" w:rsidRDefault="002B64F5" w:rsidP="002B64F5">
      <w:pPr>
        <w:shd w:val="clear" w:color="auto" w:fill="FFFFFF"/>
        <w:spacing w:beforeAutospacing="1" w:afterAutospacing="1"/>
        <w:jc w:val="both"/>
        <w:rPr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2B64F5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Задачи:</w:t>
      </w:r>
      <w:r w:rsidRPr="002B64F5">
        <w:rPr>
          <w:rFonts w:ascii="Times New Roman" w:eastAsia="Times New Roman" w:hAnsi="Times New Roman" w:cs="Times New Roman"/>
          <w:color w:val="00000A"/>
          <w:sz w:val="24"/>
          <w:szCs w:val="24"/>
        </w:rPr>
        <w:t>1)</w:t>
      </w: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выявление причин, приводящих к нарушению </w:t>
      </w:r>
      <w:proofErr w:type="spellStart"/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</w:t>
      </w:r>
      <w:proofErr w:type="spellEnd"/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эмоционального  состояния несовершеннолетних;</w:t>
      </w:r>
    </w:p>
    <w:p w:rsidR="002B64F5" w:rsidRPr="002B64F5" w:rsidRDefault="002B64F5" w:rsidP="002B64F5">
      <w:pPr>
        <w:shd w:val="clear" w:color="auto" w:fill="FFFFFF"/>
        <w:spacing w:beforeAutospacing="1" w:afterAutospacing="1"/>
        <w:jc w:val="both"/>
        <w:rPr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2)оказание социально - психолого-педагогической помощи несовершеннолетнему;</w:t>
      </w:r>
    </w:p>
    <w:p w:rsidR="002B64F5" w:rsidRPr="002B64F5" w:rsidRDefault="002B64F5" w:rsidP="002B64F5">
      <w:pPr>
        <w:shd w:val="clear" w:color="auto" w:fill="FFFFFF"/>
        <w:spacing w:beforeAutospacing="1" w:afterAutospacing="1"/>
        <w:jc w:val="both"/>
        <w:rPr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3) проведение комплексной профилактической работы;</w:t>
      </w:r>
    </w:p>
    <w:p w:rsidR="002B64F5" w:rsidRPr="002B64F5" w:rsidRDefault="002B64F5" w:rsidP="002B64F5">
      <w:pPr>
        <w:shd w:val="clear" w:color="auto" w:fill="FFFFFF"/>
        <w:spacing w:beforeAutospacing="1" w:afterAutospacing="1"/>
        <w:jc w:val="both"/>
        <w:rPr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4)  коррекция поведенческих реакций, развитие </w:t>
      </w:r>
      <w:r w:rsidRPr="002B64F5">
        <w:rPr>
          <w:rFonts w:ascii="Times New Roman" w:eastAsia="Times New Roman" w:hAnsi="Times New Roman" w:cs="Times New Roman"/>
          <w:color w:val="00000A"/>
          <w:sz w:val="24"/>
          <w:szCs w:val="24"/>
        </w:rPr>
        <w:t>универсальных учебных действий (познавательных, регулятивных, личностных, коммуникативных).</w:t>
      </w:r>
    </w:p>
    <w:p w:rsidR="002B64F5" w:rsidRPr="002B64F5" w:rsidRDefault="002B64F5" w:rsidP="002B64F5">
      <w:pPr>
        <w:shd w:val="clear" w:color="auto" w:fill="FFFFFF"/>
        <w:spacing w:beforeAutospacing="1" w:afterAutospacing="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Проведено 178 психологических  диагностик по запросу и по результатам городского мониторинга на </w:t>
      </w: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>раннее выявление детского семейного психологического и эмоционального  неблагополучия</w:t>
      </w:r>
      <w:r w:rsidRPr="002B64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, 18 дополнительных  диагностик по результатам СПТ, диагностика на буллинг 3г класс,  273 консультации  для родителей (консультации по телефону включительно), 10 консультаций</w:t>
      </w:r>
      <w:r w:rsidR="008E7C8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педагогов</w:t>
      </w:r>
      <w:r w:rsidRPr="002B64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 коррекционные занятия для 29 детей по программе коррекции психоэмоционального состояния, </w:t>
      </w:r>
      <w:proofErr w:type="spellStart"/>
      <w:r w:rsidRPr="002B64F5">
        <w:rPr>
          <w:rFonts w:ascii="Times New Roman" w:eastAsia="Times New Roman" w:hAnsi="Times New Roman" w:cs="Times New Roman"/>
          <w:color w:val="00000A"/>
          <w:sz w:val="24"/>
          <w:szCs w:val="24"/>
        </w:rPr>
        <w:t>вебинар</w:t>
      </w:r>
      <w:proofErr w:type="spellEnd"/>
      <w:r w:rsidRPr="002B64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презентацией для педагогов  «Основы конструктивного общения»; 7 классных часов для младших школьников и школьников 5-х классов «Давайте  жить дружно» по запросу классных руководителей;  родительские  собрания  «Возрастные кризисы развития по </w:t>
      </w:r>
      <w:proofErr w:type="spellStart"/>
      <w:r w:rsidRPr="002B64F5">
        <w:rPr>
          <w:rFonts w:ascii="Times New Roman" w:eastAsia="Times New Roman" w:hAnsi="Times New Roman" w:cs="Times New Roman"/>
          <w:color w:val="00000A"/>
          <w:sz w:val="24"/>
          <w:szCs w:val="24"/>
        </w:rPr>
        <w:t>Эльконину</w:t>
      </w:r>
      <w:proofErr w:type="spellEnd"/>
      <w:r w:rsidRPr="002B64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», «Эмоционально — волевая сфера как база для правильного развития личности»;  участие в консилиумах в ЦППМСП; участие в 16 обучающих  онлайн -  </w:t>
      </w:r>
      <w:proofErr w:type="spellStart"/>
      <w:r w:rsidRPr="002B64F5">
        <w:rPr>
          <w:rFonts w:ascii="Times New Roman" w:eastAsia="Times New Roman" w:hAnsi="Times New Roman" w:cs="Times New Roman"/>
          <w:color w:val="00000A"/>
          <w:sz w:val="24"/>
          <w:szCs w:val="24"/>
        </w:rPr>
        <w:t>вебинарах</w:t>
      </w:r>
      <w:proofErr w:type="spellEnd"/>
      <w:r w:rsidRPr="002B64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подготовка  публикаций для рубрики  «Социально-психологическое содружество»  на  сайте школы, осуществлено 11 выходов на дом совместно с </w:t>
      </w:r>
      <w:proofErr w:type="spellStart"/>
      <w:r w:rsidRPr="002B64F5">
        <w:rPr>
          <w:rFonts w:ascii="Times New Roman" w:eastAsia="Times New Roman" w:hAnsi="Times New Roman" w:cs="Times New Roman"/>
          <w:color w:val="00000A"/>
          <w:sz w:val="24"/>
          <w:szCs w:val="24"/>
        </w:rPr>
        <w:t>соцпедагогом</w:t>
      </w:r>
      <w:proofErr w:type="spellEnd"/>
      <w:r w:rsidRPr="002B64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целью диагностики  актуального психологического   состояния, 4 игровых занятия –</w:t>
      </w:r>
      <w:r w:rsidR="005E399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2B64F5">
        <w:rPr>
          <w:rFonts w:ascii="Times New Roman" w:eastAsia="Times New Roman" w:hAnsi="Times New Roman" w:cs="Times New Roman"/>
          <w:color w:val="00000A"/>
          <w:sz w:val="24"/>
          <w:szCs w:val="24"/>
        </w:rPr>
        <w:t>тренингов  для детей группы риска СОП «Все вместе» , принимала участие в ШПК.</w:t>
      </w:r>
    </w:p>
    <w:p w:rsidR="002B64F5" w:rsidRPr="002B64F5" w:rsidRDefault="002B64F5" w:rsidP="002B64F5">
      <w:pPr>
        <w:pStyle w:val="1"/>
        <w:shd w:val="clear" w:color="auto" w:fill="FFFFFF"/>
        <w:spacing w:before="0"/>
        <w:jc w:val="both"/>
        <w:rPr>
          <w:b w:val="0"/>
          <w:bCs w:val="0"/>
          <w:sz w:val="24"/>
          <w:szCs w:val="24"/>
        </w:rPr>
      </w:pPr>
      <w:r w:rsidRPr="002B64F5">
        <w:rPr>
          <w:color w:val="00000A"/>
          <w:sz w:val="24"/>
          <w:szCs w:val="24"/>
        </w:rPr>
        <w:tab/>
      </w:r>
      <w:r w:rsidRPr="002B64F5">
        <w:rPr>
          <w:color w:val="000000"/>
          <w:sz w:val="24"/>
          <w:szCs w:val="24"/>
        </w:rPr>
        <w:t>Содержание индивидуальной программы коррекции  определяют следующие принципы:</w:t>
      </w:r>
    </w:p>
    <w:p w:rsidR="002B64F5" w:rsidRPr="002B64F5" w:rsidRDefault="002B64F5" w:rsidP="002B64F5">
      <w:pPr>
        <w:numPr>
          <w:ilvl w:val="0"/>
          <w:numId w:val="10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 интересов ребёнка. </w:t>
      </w:r>
    </w:p>
    <w:p w:rsidR="002B64F5" w:rsidRPr="002B64F5" w:rsidRDefault="002B64F5" w:rsidP="002B64F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учета индивидуальных особенностей</w:t>
      </w:r>
    </w:p>
    <w:p w:rsidR="002B64F5" w:rsidRPr="002B64F5" w:rsidRDefault="002B64F5" w:rsidP="002B64F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 системности </w:t>
      </w:r>
    </w:p>
    <w:p w:rsidR="002B64F5" w:rsidRPr="002B64F5" w:rsidRDefault="002B64F5" w:rsidP="002B64F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 единства диагностики и коррекции </w:t>
      </w:r>
    </w:p>
    <w:p w:rsidR="002B64F5" w:rsidRPr="002B64F5" w:rsidRDefault="002B64F5" w:rsidP="002B64F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Принцип толерантности </w:t>
      </w:r>
    </w:p>
    <w:p w:rsidR="002B64F5" w:rsidRPr="002B64F5" w:rsidRDefault="002B64F5" w:rsidP="002B64F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принцип </w:t>
      </w:r>
    </w:p>
    <w:p w:rsidR="002B64F5" w:rsidRPr="002B64F5" w:rsidRDefault="002B64F5" w:rsidP="002B64F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 динамичности восприятия </w:t>
      </w:r>
    </w:p>
    <w:p w:rsidR="002B64F5" w:rsidRPr="002B64F5" w:rsidRDefault="002B64F5" w:rsidP="002B64F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 продуктивной обработки информации </w:t>
      </w:r>
    </w:p>
    <w:p w:rsidR="002B64F5" w:rsidRPr="002B64F5" w:rsidRDefault="002B64F5" w:rsidP="002B64F5">
      <w:pPr>
        <w:numPr>
          <w:ilvl w:val="0"/>
          <w:numId w:val="10"/>
        </w:numPr>
        <w:shd w:val="clear" w:color="auto" w:fill="FFFFFF"/>
        <w:spacing w:afterAutospacing="1" w:line="240" w:lineRule="auto"/>
        <w:jc w:val="both"/>
        <w:rPr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 учета эмоциональной окрашенности материала. </w:t>
      </w:r>
    </w:p>
    <w:p w:rsidR="002B64F5" w:rsidRPr="002B64F5" w:rsidRDefault="002B64F5" w:rsidP="002B64F5">
      <w:pPr>
        <w:shd w:val="clear" w:color="auto" w:fill="FFFFFF"/>
        <w:spacing w:afterAutospacing="1" w:line="240" w:lineRule="auto"/>
        <w:ind w:left="720"/>
        <w:jc w:val="both"/>
        <w:rPr>
          <w:b/>
          <w:bCs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и методы работы</w:t>
      </w:r>
    </w:p>
    <w:p w:rsidR="002B64F5" w:rsidRPr="002B64F5" w:rsidRDefault="002B64F5" w:rsidP="002B64F5">
      <w:pPr>
        <w:shd w:val="clear" w:color="auto" w:fill="FFFFFF"/>
        <w:spacing w:beforeAutospacing="1" w:afterAutospacing="1" w:line="240" w:lineRule="auto"/>
        <w:jc w:val="both"/>
        <w:rPr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Занятия проводятся в индивидуальной или групповой форме, 1-2 раза в неделю, продолжительность программы 5-10 занятий, продолжительность занятия  20-40 минут. На занятиях применяются нетрадиционные формы</w:t>
      </w:r>
      <w:r w:rsidRPr="002B64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работы, основанные на использовании активных методов: активная беседа, </w:t>
      </w:r>
      <w:proofErr w:type="spellStart"/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сказкотерапия</w:t>
      </w:r>
      <w:proofErr w:type="spellEnd"/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>, арт-</w:t>
      </w:r>
      <w:proofErr w:type="gramStart"/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>терапия,  «</w:t>
      </w:r>
      <w:proofErr w:type="gramEnd"/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зарядка» для  мозга, телесная терапия, словесно - ассоциативный тест, тренинги, ролевые игры, рисуночные тесты, разыгрывание ситуации, беседа в эмоционально-тёплой обстановке. Тематика, содержание и количество занятий могут изменяться в зависимости от продвижения учащихся и «зоны их ближайшего развития». Для отслеживания динамики развития, состояния ребёнка и оценки эффективности коррекционной программы проводится стартовая, промежуточная и итоговая диагностика. </w:t>
      </w:r>
    </w:p>
    <w:p w:rsidR="002B64F5" w:rsidRPr="002B64F5" w:rsidRDefault="002B64F5" w:rsidP="002B64F5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 xml:space="preserve">       </w:t>
      </w:r>
      <w:r w:rsidRPr="002B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коррекционно-развивающей работы:</w:t>
      </w:r>
    </w:p>
    <w:p w:rsidR="002B64F5" w:rsidRPr="002B64F5" w:rsidRDefault="002B64F5" w:rsidP="002B64F5">
      <w:pPr>
        <w:numPr>
          <w:ilvl w:val="0"/>
          <w:numId w:val="13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психического и физического здоровья ребёнка;</w:t>
      </w:r>
    </w:p>
    <w:p w:rsidR="002B64F5" w:rsidRPr="002B64F5" w:rsidRDefault="002B64F5" w:rsidP="002B64F5">
      <w:pPr>
        <w:shd w:val="clear" w:color="auto" w:fill="FFFFFF"/>
        <w:spacing w:after="0" w:line="240" w:lineRule="auto"/>
        <w:ind w:left="720"/>
        <w:jc w:val="both"/>
        <w:rPr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познавательных процессов;</w:t>
      </w:r>
    </w:p>
    <w:p w:rsidR="002B64F5" w:rsidRPr="002B64F5" w:rsidRDefault="002B64F5" w:rsidP="002B64F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отрицательной динамики в психофизическом развитии ребёнка;</w:t>
      </w:r>
    </w:p>
    <w:p w:rsidR="002B64F5" w:rsidRPr="002B64F5" w:rsidRDefault="002B64F5" w:rsidP="002B64F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положительная динамика изменений личности, поведения и деятельности ребенка; </w:t>
      </w:r>
    </w:p>
    <w:p w:rsidR="002B64F5" w:rsidRPr="002B64F5" w:rsidRDefault="002B64F5" w:rsidP="002B64F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положительной мотивации к обучению;</w:t>
      </w:r>
    </w:p>
    <w:p w:rsidR="002B64F5" w:rsidRPr="002B64F5" w:rsidRDefault="002B64F5" w:rsidP="002B64F5">
      <w:pPr>
        <w:numPr>
          <w:ilvl w:val="0"/>
          <w:numId w:val="13"/>
        </w:numPr>
        <w:shd w:val="clear" w:color="auto" w:fill="FFFFFF"/>
        <w:spacing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самооценки.</w:t>
      </w:r>
    </w:p>
    <w:p w:rsidR="002B64F5" w:rsidRPr="002B64F5" w:rsidRDefault="002B64F5" w:rsidP="002B64F5">
      <w:pPr>
        <w:shd w:val="clear" w:color="auto" w:fill="FFFFFF"/>
        <w:spacing w:beforeAutospacing="1" w:afterAutospacing="1" w:line="240" w:lineRule="auto"/>
        <w:jc w:val="both"/>
        <w:rPr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Рекомендации педагогам:</w:t>
      </w:r>
    </w:p>
    <w:p w:rsidR="002B64F5" w:rsidRPr="002B64F5" w:rsidRDefault="002B64F5" w:rsidP="002B64F5">
      <w:pPr>
        <w:numPr>
          <w:ilvl w:val="0"/>
          <w:numId w:val="14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комбинировать методы и приемы обучения с целью смены видов деятельности детей и включения в работу большинства анализаторов;</w:t>
      </w:r>
    </w:p>
    <w:p w:rsidR="002B64F5" w:rsidRPr="002B64F5" w:rsidRDefault="002B64F5" w:rsidP="002B64F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ориентировочную основу действий (опорных сигналов, алгоритмов, образцов выполнения задания);</w:t>
      </w:r>
    </w:p>
    <w:p w:rsidR="002B64F5" w:rsidRPr="002B64F5" w:rsidRDefault="002B64F5" w:rsidP="002B64F5">
      <w:pPr>
        <w:numPr>
          <w:ilvl w:val="0"/>
          <w:numId w:val="14"/>
        </w:numPr>
        <w:shd w:val="clear" w:color="auto" w:fill="FFFFFF"/>
        <w:spacing w:afterAutospacing="1" w:line="240" w:lineRule="auto"/>
        <w:jc w:val="both"/>
        <w:rPr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детей важно обучение без принуждения, основанное на интересе, успехе, доверии, рефлексии изученного; </w:t>
      </w:r>
    </w:p>
    <w:p w:rsidR="002B64F5" w:rsidRPr="002B64F5" w:rsidRDefault="002B64F5" w:rsidP="002B64F5">
      <w:pPr>
        <w:numPr>
          <w:ilvl w:val="0"/>
          <w:numId w:val="1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посадить ребенка за первые парты, как можно ближе к учителю, так как контакт глаз усиливает внимание;</w:t>
      </w:r>
    </w:p>
    <w:p w:rsidR="002B64F5" w:rsidRPr="002B64F5" w:rsidRDefault="002B64F5" w:rsidP="002B64F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поддерживать детей, развивать в них положительную самооценку, корректно делая замечание, если что-то делают неправильно;</w:t>
      </w:r>
    </w:p>
    <w:p w:rsidR="002B64F5" w:rsidRPr="002B64F5" w:rsidRDefault="002B64F5" w:rsidP="002B64F5">
      <w:pPr>
        <w:numPr>
          <w:ilvl w:val="0"/>
          <w:numId w:val="15"/>
        </w:numPr>
        <w:shd w:val="clear" w:color="auto" w:fill="FFFFFF"/>
        <w:spacing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разрешать обучающимся при выполнении упражнений записывать различные шаги. Это является для них опорой, а для учителя это вспомогательное средство, чтобы понять, где именно произошла ошибка в процессе мышления.</w:t>
      </w:r>
    </w:p>
    <w:p w:rsidR="002B64F5" w:rsidRPr="002B64F5" w:rsidRDefault="002B64F5" w:rsidP="008E7C82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sz w:val="24"/>
          <w:szCs w:val="24"/>
          <w:u w:val="single"/>
        </w:rPr>
        <w:t>Перспективы работы</w:t>
      </w:r>
      <w:r w:rsidRPr="002B64F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B64F5" w:rsidRPr="002B64F5" w:rsidRDefault="002B64F5" w:rsidP="002B64F5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sz w:val="24"/>
          <w:szCs w:val="24"/>
        </w:rPr>
        <w:t>- продолжать работу по совершенствованию рабочей программы</w:t>
      </w:r>
    </w:p>
    <w:p w:rsidR="002B64F5" w:rsidRPr="002B64F5" w:rsidRDefault="002B64F5" w:rsidP="002B64F5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провести пропедевтическую работу по взаимодействию </w:t>
      </w:r>
      <w:r w:rsidRPr="002B64F5">
        <w:rPr>
          <w:rFonts w:ascii="Times New Roman" w:eastAsia="Times New Roman" w:hAnsi="Times New Roman" w:cs="Times New Roman"/>
          <w:bCs/>
          <w:sz w:val="24"/>
          <w:szCs w:val="24"/>
        </w:rPr>
        <w:t>педагогов</w:t>
      </w:r>
      <w:r w:rsidRPr="002B64F5">
        <w:rPr>
          <w:rFonts w:ascii="Times New Roman" w:eastAsia="Times New Roman" w:hAnsi="Times New Roman" w:cs="Times New Roman"/>
          <w:sz w:val="24"/>
          <w:szCs w:val="24"/>
        </w:rPr>
        <w:t xml:space="preserve"> с детьми с отклонениями в поведении </w:t>
      </w:r>
      <w:r w:rsidRPr="002B64F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(агрессивными, тревожными, </w:t>
      </w:r>
      <w:proofErr w:type="spellStart"/>
      <w:r w:rsidRPr="002B64F5">
        <w:rPr>
          <w:rFonts w:ascii="Times New Roman" w:eastAsia="Times New Roman" w:hAnsi="Times New Roman" w:cs="Times New Roman"/>
          <w:i/>
          <w:iCs/>
          <w:sz w:val="24"/>
          <w:szCs w:val="24"/>
        </w:rPr>
        <w:t>гиперактивными</w:t>
      </w:r>
      <w:proofErr w:type="spellEnd"/>
      <w:r w:rsidRPr="002B64F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2B64F5" w:rsidRPr="002B64F5" w:rsidRDefault="002B64F5" w:rsidP="002B64F5">
      <w:pPr>
        <w:spacing w:before="150" w:after="150" w:line="240" w:lineRule="auto"/>
        <w:ind w:firstLine="360"/>
        <w:jc w:val="both"/>
        <w:rPr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sz w:val="24"/>
          <w:szCs w:val="24"/>
        </w:rPr>
        <w:t>- совершенствовать диагностическую и коррекционную  работу.</w:t>
      </w:r>
    </w:p>
    <w:p w:rsidR="002B64F5" w:rsidRPr="002B64F5" w:rsidRDefault="002B64F5" w:rsidP="002B64F5">
      <w:pPr>
        <w:spacing w:before="150" w:after="150" w:line="240" w:lineRule="auto"/>
        <w:ind w:firstLine="360"/>
        <w:jc w:val="both"/>
        <w:rPr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sz w:val="24"/>
          <w:szCs w:val="24"/>
        </w:rPr>
        <w:t xml:space="preserve">Коррекционная работа включила в </w:t>
      </w:r>
      <w:r w:rsidRPr="002B64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себя </w:t>
      </w:r>
      <w:r w:rsidRPr="002B64F5">
        <w:rPr>
          <w:rFonts w:ascii="Times New Roman" w:eastAsia="Times New Roman" w:hAnsi="Times New Roman" w:cs="Times New Roman"/>
          <w:sz w:val="24"/>
          <w:szCs w:val="24"/>
        </w:rPr>
        <w:t>коррекционно-развивающие занятия из программ:</w:t>
      </w:r>
    </w:p>
    <w:p w:rsidR="002B64F5" w:rsidRPr="002B64F5" w:rsidRDefault="002B64F5" w:rsidP="002B64F5">
      <w:pPr>
        <w:spacing w:before="150" w:after="150" w:line="240" w:lineRule="auto"/>
        <w:ind w:firstLine="360"/>
        <w:jc w:val="both"/>
        <w:rPr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sz w:val="24"/>
          <w:szCs w:val="24"/>
        </w:rPr>
        <w:t xml:space="preserve">          -</w:t>
      </w:r>
      <w:r w:rsidR="008E7C8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B64F5">
        <w:rPr>
          <w:rFonts w:ascii="Times New Roman" w:eastAsia="Times New Roman" w:hAnsi="Times New Roman" w:cs="Times New Roman"/>
          <w:sz w:val="24"/>
          <w:szCs w:val="24"/>
        </w:rPr>
        <w:t>Титовой А.О. для детей с нарушениями развития эмоционально-волевой сферы</w:t>
      </w:r>
    </w:p>
    <w:p w:rsidR="002B64F5" w:rsidRPr="002B64F5" w:rsidRDefault="002B64F5" w:rsidP="002B64F5">
      <w:pPr>
        <w:pStyle w:val="a7"/>
        <w:spacing w:before="150" w:after="150" w:line="240" w:lineRule="auto"/>
        <w:ind w:left="60"/>
        <w:jc w:val="both"/>
        <w:rPr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sz w:val="24"/>
          <w:szCs w:val="24"/>
        </w:rPr>
        <w:t xml:space="preserve">               - Петровой И.В., Бессоновой и др. для детей с </w:t>
      </w:r>
      <w:proofErr w:type="spellStart"/>
      <w:r w:rsidRPr="002B64F5">
        <w:rPr>
          <w:rFonts w:ascii="Times New Roman" w:eastAsia="Times New Roman" w:hAnsi="Times New Roman" w:cs="Times New Roman"/>
          <w:sz w:val="24"/>
          <w:szCs w:val="24"/>
        </w:rPr>
        <w:t>дезадаптивными</w:t>
      </w:r>
      <w:proofErr w:type="spellEnd"/>
      <w:r w:rsidRPr="002B64F5">
        <w:rPr>
          <w:rFonts w:ascii="Times New Roman" w:eastAsia="Times New Roman" w:hAnsi="Times New Roman" w:cs="Times New Roman"/>
          <w:sz w:val="24"/>
          <w:szCs w:val="24"/>
        </w:rPr>
        <w:t xml:space="preserve"> формами поведения «Я В МИРЕ, МИР - ВО МНЕ»</w:t>
      </w:r>
    </w:p>
    <w:p w:rsidR="002B64F5" w:rsidRPr="002B64F5" w:rsidRDefault="002B64F5" w:rsidP="002B64F5">
      <w:pPr>
        <w:pStyle w:val="a7"/>
        <w:spacing w:before="150" w:after="15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64F5" w:rsidRPr="002B64F5" w:rsidRDefault="002B64F5" w:rsidP="002B64F5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sz w:val="24"/>
          <w:szCs w:val="24"/>
          <w:u w:val="single"/>
        </w:rPr>
        <w:t>Профилактика</w:t>
      </w:r>
      <w:r w:rsidRPr="002B64F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B64F5" w:rsidRPr="002B64F5" w:rsidRDefault="002B64F5" w:rsidP="002B64F5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sz w:val="24"/>
          <w:szCs w:val="24"/>
        </w:rPr>
        <w:t xml:space="preserve">В этом направлении проводились следующие </w:t>
      </w:r>
      <w:r w:rsidRPr="002B64F5">
        <w:rPr>
          <w:rFonts w:ascii="Times New Roman" w:eastAsia="Times New Roman" w:hAnsi="Times New Roman" w:cs="Times New Roman"/>
          <w:sz w:val="24"/>
          <w:szCs w:val="24"/>
          <w:u w:val="single"/>
        </w:rPr>
        <w:t>мероприятия</w:t>
      </w:r>
      <w:r w:rsidRPr="002B64F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B64F5" w:rsidRPr="002B64F5" w:rsidRDefault="002B64F5" w:rsidP="002B64F5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sz w:val="24"/>
          <w:szCs w:val="24"/>
        </w:rPr>
        <w:t xml:space="preserve">- выступления на родительских </w:t>
      </w:r>
      <w:r w:rsidRPr="002B64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собраниях </w:t>
      </w:r>
      <w:proofErr w:type="gramStart"/>
      <w:r w:rsidRPr="002B64F5">
        <w:rPr>
          <w:rFonts w:ascii="Times New Roman" w:eastAsia="Times New Roman" w:hAnsi="Times New Roman" w:cs="Times New Roman"/>
          <w:sz w:val="24"/>
          <w:szCs w:val="24"/>
          <w:u w:val="single"/>
        </w:rPr>
        <w:t>( родители</w:t>
      </w:r>
      <w:proofErr w:type="gramEnd"/>
      <w:r w:rsidRPr="002B64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приглашались не более 2-3 человек ) </w:t>
      </w:r>
      <w:r w:rsidRPr="002B64F5">
        <w:rPr>
          <w:rFonts w:ascii="Times New Roman" w:eastAsia="Times New Roman" w:hAnsi="Times New Roman" w:cs="Times New Roman"/>
          <w:sz w:val="24"/>
          <w:szCs w:val="24"/>
        </w:rPr>
        <w:t xml:space="preserve">: «Возрастные периоды развития ребёнка по </w:t>
      </w:r>
      <w:proofErr w:type="spellStart"/>
      <w:r w:rsidRPr="002B64F5">
        <w:rPr>
          <w:rFonts w:ascii="Times New Roman" w:eastAsia="Times New Roman" w:hAnsi="Times New Roman" w:cs="Times New Roman"/>
          <w:sz w:val="24"/>
          <w:szCs w:val="24"/>
        </w:rPr>
        <w:t>Эльконину</w:t>
      </w:r>
      <w:proofErr w:type="spellEnd"/>
      <w:r w:rsidRPr="002B64F5">
        <w:rPr>
          <w:rFonts w:ascii="Times New Roman" w:eastAsia="Times New Roman" w:hAnsi="Times New Roman" w:cs="Times New Roman"/>
          <w:sz w:val="24"/>
          <w:szCs w:val="24"/>
        </w:rPr>
        <w:t>. Кризисы развития». Часть работы проводилась с родителями через консультации по телефону, беседы;</w:t>
      </w:r>
    </w:p>
    <w:p w:rsidR="002B64F5" w:rsidRPr="002B64F5" w:rsidRDefault="002B64F5" w:rsidP="002B64F5">
      <w:pPr>
        <w:spacing w:before="150" w:after="150" w:line="240" w:lineRule="auto"/>
        <w:ind w:firstLine="708"/>
        <w:jc w:val="both"/>
        <w:rPr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B64F5">
        <w:rPr>
          <w:rFonts w:ascii="Times New Roman" w:eastAsia="Times New Roman" w:hAnsi="Times New Roman" w:cs="Times New Roman"/>
          <w:color w:val="00000A"/>
          <w:sz w:val="24"/>
          <w:szCs w:val="24"/>
        </w:rPr>
        <w:t>публикаций для рубрики  «Социально-психологическое содружество»  на  сайте школы.</w:t>
      </w:r>
    </w:p>
    <w:p w:rsidR="002B64F5" w:rsidRPr="002B64F5" w:rsidRDefault="002B64F5" w:rsidP="002B64F5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sz w:val="24"/>
          <w:szCs w:val="24"/>
          <w:u w:val="single"/>
        </w:rPr>
        <w:t>Выводы</w:t>
      </w:r>
      <w:r w:rsidRPr="002B64F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B64F5" w:rsidRPr="002B64F5" w:rsidRDefault="002B64F5" w:rsidP="002B64F5">
      <w:pPr>
        <w:spacing w:before="150" w:after="150" w:line="240" w:lineRule="auto"/>
        <w:ind w:firstLine="360"/>
        <w:jc w:val="both"/>
        <w:rPr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sz w:val="24"/>
          <w:szCs w:val="24"/>
        </w:rPr>
        <w:t xml:space="preserve">- Работа в направлении повышения педагогических знаний и умений повысили степень заинтересованности родителей в качественном образовании ребенка и вовлечения их в </w:t>
      </w:r>
      <w:proofErr w:type="spellStart"/>
      <w:r w:rsidRPr="002B64F5">
        <w:rPr>
          <w:rFonts w:ascii="Times New Roman" w:eastAsia="Times New Roman" w:hAnsi="Times New Roman" w:cs="Times New Roman"/>
          <w:sz w:val="24"/>
          <w:szCs w:val="24"/>
        </w:rPr>
        <w:t>педпроцесс</w:t>
      </w:r>
      <w:proofErr w:type="spellEnd"/>
      <w:r w:rsidRPr="002B64F5">
        <w:rPr>
          <w:rFonts w:ascii="Times New Roman" w:eastAsia="Times New Roman" w:hAnsi="Times New Roman" w:cs="Times New Roman"/>
          <w:sz w:val="24"/>
          <w:szCs w:val="24"/>
        </w:rPr>
        <w:t>. Большинство родителей осознали необходимость систематического контроля над ходом психического развития детей.</w:t>
      </w:r>
    </w:p>
    <w:p w:rsidR="002B64F5" w:rsidRPr="002B64F5" w:rsidRDefault="002B64F5" w:rsidP="002B64F5">
      <w:pPr>
        <w:spacing w:before="150" w:after="150" w:line="240" w:lineRule="auto"/>
        <w:ind w:firstLine="360"/>
        <w:jc w:val="both"/>
        <w:rPr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sz w:val="24"/>
          <w:szCs w:val="24"/>
        </w:rPr>
        <w:t xml:space="preserve">- Занятия способствовали снижению эмоционального напряжения, развитию психических процессов (памяти, внимания, мышления, восприятия), коррекции личностных особенностей, а так же релаксации. </w:t>
      </w:r>
    </w:p>
    <w:p w:rsidR="002B64F5" w:rsidRPr="002B64F5" w:rsidRDefault="002B64F5" w:rsidP="002B64F5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F5">
        <w:rPr>
          <w:rFonts w:ascii="Times New Roman" w:eastAsia="Times New Roman" w:hAnsi="Times New Roman" w:cs="Times New Roman"/>
          <w:sz w:val="24"/>
          <w:szCs w:val="24"/>
        </w:rPr>
        <w:t>Результатом развивающей работы стали успехи воспитанников в обучении, улучшение межличностных отношений, уменьшение тревожности и агрессивности.</w:t>
      </w:r>
    </w:p>
    <w:p w:rsidR="002B64F5" w:rsidRPr="001D0879" w:rsidRDefault="002B64F5" w:rsidP="002B64F5">
      <w:pPr>
        <w:pStyle w:val="1"/>
        <w:shd w:val="clear" w:color="auto" w:fill="FFFFFF"/>
        <w:spacing w:before="0"/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2B64F5">
        <w:rPr>
          <w:b w:val="0"/>
          <w:color w:val="00000A"/>
          <w:sz w:val="24"/>
          <w:szCs w:val="24"/>
        </w:rPr>
        <w:t>С целью усовершенствования профессиональной деятельности прошла обучение по программам повышения квалификации:</w:t>
      </w:r>
      <w:r w:rsidRPr="002B64F5">
        <w:rPr>
          <w:color w:val="00000A"/>
          <w:sz w:val="24"/>
          <w:szCs w:val="24"/>
        </w:rPr>
        <w:t xml:space="preserve"> </w:t>
      </w:r>
      <w:r w:rsidRPr="001D0879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1D08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Организация деятельности педагога-психолога в системе общего образования: психолого-педагогическое сопровождение и межведомственное взаимодействие», курсы по трём программам </w:t>
      </w:r>
      <w:r w:rsidR="001D08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профессиональной переподготовки».</w:t>
      </w:r>
    </w:p>
    <w:p w:rsidR="002B64F5" w:rsidRDefault="002B64F5" w:rsidP="002B64F5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03BEA" w:rsidRPr="001773A2" w:rsidRDefault="00A03BEA" w:rsidP="001773A2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</w:p>
    <w:p w:rsidR="00E4053C" w:rsidRDefault="00E4053C" w:rsidP="001773A2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</w:p>
    <w:p w:rsidR="007C2CCB" w:rsidRPr="005007E5" w:rsidRDefault="007C2CCB" w:rsidP="00937252">
      <w:pPr>
        <w:pStyle w:val="c1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sectPr w:rsidR="007C2CCB" w:rsidRPr="005007E5" w:rsidSect="00EE4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pen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7517"/>
    <w:multiLevelType w:val="hybridMultilevel"/>
    <w:tmpl w:val="75DCE432"/>
    <w:lvl w:ilvl="0" w:tplc="057489A8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F96DD2"/>
    <w:multiLevelType w:val="hybridMultilevel"/>
    <w:tmpl w:val="C66A578E"/>
    <w:lvl w:ilvl="0" w:tplc="8D94D3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164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89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66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CAF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98B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429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88F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6EA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8916E3"/>
    <w:multiLevelType w:val="multilevel"/>
    <w:tmpl w:val="77C8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1E64AE7"/>
    <w:multiLevelType w:val="hybridMultilevel"/>
    <w:tmpl w:val="F32E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91708"/>
    <w:multiLevelType w:val="multilevel"/>
    <w:tmpl w:val="9A06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9DE04EB"/>
    <w:multiLevelType w:val="multilevel"/>
    <w:tmpl w:val="BB92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0606C"/>
    <w:multiLevelType w:val="multilevel"/>
    <w:tmpl w:val="A3A4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6593525"/>
    <w:multiLevelType w:val="multilevel"/>
    <w:tmpl w:val="0B20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65B98"/>
    <w:multiLevelType w:val="hybridMultilevel"/>
    <w:tmpl w:val="3B7A2D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92A3919"/>
    <w:multiLevelType w:val="hybridMultilevel"/>
    <w:tmpl w:val="63EE1930"/>
    <w:lvl w:ilvl="0" w:tplc="8D94D3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164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89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66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CAF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98B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429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88F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6EA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8C203BB"/>
    <w:multiLevelType w:val="multilevel"/>
    <w:tmpl w:val="7718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96A2B4D"/>
    <w:multiLevelType w:val="hybridMultilevel"/>
    <w:tmpl w:val="DE40D6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BD03D21"/>
    <w:multiLevelType w:val="hybridMultilevel"/>
    <w:tmpl w:val="93D4CB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C680313"/>
    <w:multiLevelType w:val="multilevel"/>
    <w:tmpl w:val="2430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51CA03AF"/>
    <w:multiLevelType w:val="hybridMultilevel"/>
    <w:tmpl w:val="243A3E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8B25FDF"/>
    <w:multiLevelType w:val="multilevel"/>
    <w:tmpl w:val="6F9E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A50C61"/>
    <w:multiLevelType w:val="hybridMultilevel"/>
    <w:tmpl w:val="222087E2"/>
    <w:lvl w:ilvl="0" w:tplc="8D94D34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7582DCE"/>
    <w:multiLevelType w:val="multilevel"/>
    <w:tmpl w:val="F7FA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15"/>
  </w:num>
  <w:num w:numId="9">
    <w:abstractNumId w:val="3"/>
  </w:num>
  <w:num w:numId="10">
    <w:abstractNumId w:val="2"/>
  </w:num>
  <w:num w:numId="11">
    <w:abstractNumId w:val="13"/>
  </w:num>
  <w:num w:numId="12">
    <w:abstractNumId w:val="17"/>
  </w:num>
  <w:num w:numId="13">
    <w:abstractNumId w:val="4"/>
  </w:num>
  <w:num w:numId="14">
    <w:abstractNumId w:val="10"/>
  </w:num>
  <w:num w:numId="15">
    <w:abstractNumId w:val="6"/>
  </w:num>
  <w:num w:numId="16">
    <w:abstractNumId w:val="1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10"/>
    <w:rsid w:val="00001CD2"/>
    <w:rsid w:val="00010437"/>
    <w:rsid w:val="0004282C"/>
    <w:rsid w:val="000A117E"/>
    <w:rsid w:val="000E05B0"/>
    <w:rsid w:val="00132DD0"/>
    <w:rsid w:val="00133188"/>
    <w:rsid w:val="00137888"/>
    <w:rsid w:val="00164BAA"/>
    <w:rsid w:val="001773A2"/>
    <w:rsid w:val="001D0879"/>
    <w:rsid w:val="0022642E"/>
    <w:rsid w:val="00296AD2"/>
    <w:rsid w:val="002A0051"/>
    <w:rsid w:val="002B64F5"/>
    <w:rsid w:val="002F100B"/>
    <w:rsid w:val="0030037D"/>
    <w:rsid w:val="00325972"/>
    <w:rsid w:val="00337211"/>
    <w:rsid w:val="00384F3A"/>
    <w:rsid w:val="00474AC9"/>
    <w:rsid w:val="004F2426"/>
    <w:rsid w:val="005007E5"/>
    <w:rsid w:val="0050403C"/>
    <w:rsid w:val="0053527C"/>
    <w:rsid w:val="005D77B5"/>
    <w:rsid w:val="005E399A"/>
    <w:rsid w:val="0062274B"/>
    <w:rsid w:val="00640C91"/>
    <w:rsid w:val="00685200"/>
    <w:rsid w:val="006C245E"/>
    <w:rsid w:val="006C7369"/>
    <w:rsid w:val="006D4F57"/>
    <w:rsid w:val="006F5B6F"/>
    <w:rsid w:val="0071012C"/>
    <w:rsid w:val="00740E9E"/>
    <w:rsid w:val="00792274"/>
    <w:rsid w:val="007B5CFA"/>
    <w:rsid w:val="007C2CCB"/>
    <w:rsid w:val="007D1684"/>
    <w:rsid w:val="007E0CDE"/>
    <w:rsid w:val="007F50E6"/>
    <w:rsid w:val="00896512"/>
    <w:rsid w:val="008B1B29"/>
    <w:rsid w:val="008E7C82"/>
    <w:rsid w:val="00915281"/>
    <w:rsid w:val="00937252"/>
    <w:rsid w:val="00940210"/>
    <w:rsid w:val="009513BD"/>
    <w:rsid w:val="0096646B"/>
    <w:rsid w:val="009B611E"/>
    <w:rsid w:val="009F49D7"/>
    <w:rsid w:val="00A03BEA"/>
    <w:rsid w:val="00A105C5"/>
    <w:rsid w:val="00A66FA2"/>
    <w:rsid w:val="00A9390F"/>
    <w:rsid w:val="00AE2BCA"/>
    <w:rsid w:val="00B10637"/>
    <w:rsid w:val="00B9028A"/>
    <w:rsid w:val="00BA2AF0"/>
    <w:rsid w:val="00C13E55"/>
    <w:rsid w:val="00C72359"/>
    <w:rsid w:val="00C755F5"/>
    <w:rsid w:val="00CE367B"/>
    <w:rsid w:val="00D05D95"/>
    <w:rsid w:val="00D061A8"/>
    <w:rsid w:val="00D11187"/>
    <w:rsid w:val="00D91D19"/>
    <w:rsid w:val="00DE4D84"/>
    <w:rsid w:val="00E4053C"/>
    <w:rsid w:val="00EA3E70"/>
    <w:rsid w:val="00EE4C1E"/>
    <w:rsid w:val="00FB52E1"/>
    <w:rsid w:val="00F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B9B1"/>
  <w15:docId w15:val="{37EC77F4-6991-4687-B136-35803096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426"/>
  </w:style>
  <w:style w:type="paragraph" w:styleId="1">
    <w:name w:val="heading 1"/>
    <w:basedOn w:val="a"/>
    <w:next w:val="a"/>
    <w:link w:val="10"/>
    <w:uiPriority w:val="9"/>
    <w:qFormat/>
    <w:rsid w:val="004F24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24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F24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F24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F24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4F24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F242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4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F24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F24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F24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F24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F24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F24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Subtitle"/>
    <w:basedOn w:val="a"/>
    <w:next w:val="a"/>
    <w:link w:val="a4"/>
    <w:uiPriority w:val="11"/>
    <w:qFormat/>
    <w:rsid w:val="004F24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4F24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4F2426"/>
    <w:rPr>
      <w:b/>
      <w:bCs/>
    </w:rPr>
  </w:style>
  <w:style w:type="paragraph" w:styleId="a6">
    <w:name w:val="No Spacing"/>
    <w:uiPriority w:val="1"/>
    <w:qFormat/>
    <w:rsid w:val="004F2426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4F242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F242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F2426"/>
    <w:rPr>
      <w:i/>
      <w:iCs/>
      <w:color w:val="000000" w:themeColor="text1"/>
    </w:rPr>
  </w:style>
  <w:style w:type="character" w:styleId="a9">
    <w:name w:val="Subtle Emphasis"/>
    <w:basedOn w:val="a0"/>
    <w:uiPriority w:val="19"/>
    <w:qFormat/>
    <w:rsid w:val="004F2426"/>
    <w:rPr>
      <w:i/>
      <w:iCs/>
      <w:color w:val="808080" w:themeColor="text1" w:themeTint="7F"/>
    </w:rPr>
  </w:style>
  <w:style w:type="character" w:styleId="aa">
    <w:name w:val="Book Title"/>
    <w:basedOn w:val="a0"/>
    <w:uiPriority w:val="33"/>
    <w:qFormat/>
    <w:rsid w:val="004F2426"/>
    <w:rPr>
      <w:b/>
      <w:bCs/>
      <w:smallCaps/>
      <w:spacing w:val="5"/>
    </w:rPr>
  </w:style>
  <w:style w:type="paragraph" w:styleId="ab">
    <w:name w:val="TOC Heading"/>
    <w:basedOn w:val="1"/>
    <w:next w:val="a"/>
    <w:uiPriority w:val="39"/>
    <w:unhideWhenUsed/>
    <w:qFormat/>
    <w:rsid w:val="004F2426"/>
    <w:pPr>
      <w:outlineLvl w:val="9"/>
    </w:pPr>
  </w:style>
  <w:style w:type="paragraph" w:customStyle="1" w:styleId="c14">
    <w:name w:val="c14"/>
    <w:basedOn w:val="a"/>
    <w:rsid w:val="00EA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3E70"/>
  </w:style>
  <w:style w:type="character" w:customStyle="1" w:styleId="a8">
    <w:name w:val="Абзац списка Знак"/>
    <w:link w:val="a7"/>
    <w:uiPriority w:val="99"/>
    <w:qFormat/>
    <w:locked/>
    <w:rsid w:val="00A9390F"/>
  </w:style>
  <w:style w:type="table" w:styleId="ac">
    <w:name w:val="Table Grid"/>
    <w:basedOn w:val="a1"/>
    <w:uiPriority w:val="59"/>
    <w:rsid w:val="00384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1"/>
    <w:basedOn w:val="a"/>
    <w:next w:val="ad"/>
    <w:rsid w:val="0022642E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rsid w:val="0022642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264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15pt">
    <w:name w:val="Основной текст (2) + 11;5 pt;Полужирный;Курсив"/>
    <w:basedOn w:val="a0"/>
    <w:rsid w:val="000A117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2">
    <w:name w:val="Обычный1"/>
    <w:qFormat/>
    <w:rsid w:val="000A117E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A03B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1BEE4-5BDE-4A4B-BF7F-72C76F0D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6373</Words>
  <Characters>36332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40 Years Without Harvest</Company>
  <LinksUpToDate>false</LinksUpToDate>
  <CharactersWithSpaces>42620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2022-11-29T20:23:00Z</dcterms:created>
  <dcterms:modified xsi:type="dcterms:W3CDTF">2022-11-29T20:23:00Z</dcterms:modified>
</cp:coreProperties>
</file>