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F0C30">
        <w:rPr>
          <w:b/>
          <w:color w:val="000000"/>
          <w:sz w:val="28"/>
          <w:szCs w:val="28"/>
        </w:rPr>
        <w:t xml:space="preserve">Направление 1. Психологическое сопровождение профилактики агрессии, буллинга и </w:t>
      </w:r>
      <w:proofErr w:type="spellStart"/>
      <w:r w:rsidRPr="009F0C30">
        <w:rPr>
          <w:b/>
          <w:color w:val="000000"/>
          <w:sz w:val="28"/>
          <w:szCs w:val="28"/>
        </w:rPr>
        <w:t>аутоагрессии</w:t>
      </w:r>
      <w:proofErr w:type="spellEnd"/>
      <w:r w:rsidRPr="009F0C30">
        <w:rPr>
          <w:b/>
          <w:color w:val="000000"/>
          <w:sz w:val="28"/>
          <w:szCs w:val="28"/>
        </w:rPr>
        <w:t xml:space="preserve"> в образовательной среде.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>Цель семинара: формирование навыков выявления и профилактической работы суицидальных рисков и агрессивности у несовершеннолетних.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>Задачи: Проанализировать теории, основные причины, механизмы и источники суицидальной активности несовершеннолетних.</w:t>
      </w:r>
      <w:r w:rsidRPr="009F0C30">
        <w:rPr>
          <w:b/>
          <w:color w:val="000000"/>
          <w:sz w:val="28"/>
          <w:szCs w:val="28"/>
        </w:rPr>
        <w:t xml:space="preserve"> </w:t>
      </w:r>
      <w:r w:rsidRPr="009F0C30">
        <w:rPr>
          <w:color w:val="000000"/>
          <w:sz w:val="28"/>
          <w:szCs w:val="28"/>
        </w:rPr>
        <w:t>Проанализировать причины, механизмы и источники буллинга в образовательной среде.</w:t>
      </w:r>
      <w:r w:rsidRPr="009F0C30">
        <w:rPr>
          <w:b/>
          <w:color w:val="000000"/>
          <w:sz w:val="28"/>
          <w:szCs w:val="28"/>
        </w:rPr>
        <w:t xml:space="preserve"> </w:t>
      </w:r>
      <w:r w:rsidRPr="009F0C30">
        <w:rPr>
          <w:color w:val="000000"/>
          <w:sz w:val="28"/>
          <w:szCs w:val="28"/>
        </w:rPr>
        <w:t xml:space="preserve">Способствовать повышению психолого-педагогической культуры и компетентности специалиста психологической службы в вопросах детской агрессивности и </w:t>
      </w:r>
      <w:proofErr w:type="spellStart"/>
      <w:r w:rsidRPr="009F0C30">
        <w:rPr>
          <w:color w:val="000000"/>
          <w:sz w:val="28"/>
          <w:szCs w:val="28"/>
        </w:rPr>
        <w:t>аутоагрессии</w:t>
      </w:r>
      <w:proofErr w:type="spellEnd"/>
      <w:r w:rsidRPr="009F0C30">
        <w:rPr>
          <w:color w:val="000000"/>
          <w:sz w:val="28"/>
          <w:szCs w:val="28"/>
        </w:rPr>
        <w:t>.</w:t>
      </w:r>
      <w:r w:rsidRPr="009F0C30">
        <w:rPr>
          <w:b/>
          <w:color w:val="000000"/>
          <w:sz w:val="28"/>
          <w:szCs w:val="28"/>
        </w:rPr>
        <w:t xml:space="preserve"> </w:t>
      </w:r>
      <w:r w:rsidRPr="009F0C30">
        <w:rPr>
          <w:color w:val="000000"/>
          <w:sz w:val="28"/>
          <w:szCs w:val="28"/>
        </w:rPr>
        <w:t>Сформировать базовые компоненты навыков психолого-педагогической беседы, а также навыков видения суицидальных маркеров с помощью психолого-педагогического наблюдения</w:t>
      </w:r>
    </w:p>
    <w:p w:rsidR="009F0C30" w:rsidRPr="009F0C30" w:rsidRDefault="009F0C30" w:rsidP="009F0C3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C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Содержание части навигатора и ссылка доступа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Просвещение и информирование о возрастных аспектах деструктивного поведения.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Консультирование по вопросам причин, форм и последствий деструктивного поведения, навыков поведения в чрезвычайных ситуациях. Профилактика буллинга. </w:t>
            </w:r>
          </w:p>
          <w:p w:rsidR="009F0C30" w:rsidRPr="009F0C30" w:rsidRDefault="009F0C3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4" w:history="1">
              <w:r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https://fppkdo.ru/mod/url/view.php?id=84330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Попова Варвара Владимировна, старший преподаватель кафедры теоретической и прикладной психологии ПГГПУ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Психологические механизмы формирования суицидальной активности несовершеннолетних.</w:t>
            </w:r>
          </w:p>
          <w:p w:rsidR="009F0C30" w:rsidRPr="009F0C30" w:rsidRDefault="009F0C3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5" w:history="1">
              <w:r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https://fppkdo.ru/mod/url/view.php?id=84329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Вихман А.А., </w:t>
            </w: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к.психол.н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., доцент кафедры практической психологии ПГГПУ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Объективное наблюдение и суицидальная бдительность как условие своевременного выявления суицидальных рисков у несовершеннолетних. Минимальный </w:t>
            </w:r>
            <w:proofErr w:type="spellStart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антисуицидальный</w:t>
            </w:r>
            <w:proofErr w:type="spellEnd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план</w:t>
            </w: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hyperlink r:id="rId6" w:history="1">
              <w:r w:rsidRPr="009F0C30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https://fppkdo.ru/mod/url/view.php?id=84685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Вихман А.А., </w:t>
            </w: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к.психол.н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., доцент кафедры практической психологии ПГГПУ</w:t>
            </w:r>
          </w:p>
        </w:tc>
      </w:tr>
    </w:tbl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F0C30">
        <w:rPr>
          <w:b/>
          <w:color w:val="000000"/>
          <w:sz w:val="28"/>
          <w:szCs w:val="28"/>
        </w:rPr>
        <w:t>Направление 2. Психологическое сопровождение конфликтов и медиация в образовательном пространстве.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>Цель: повышение профессиональной компетентности педагогов-психологов, в вопросах психологического сопровождения конфликтов и медиации в образовательном пространстве.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>Задачи: Создать условия для реализации педагогами-психологами программ сопровождения конфликтов и медиации в образовательном пространстве;</w:t>
      </w:r>
      <w:r w:rsidRPr="009F0C30">
        <w:rPr>
          <w:b/>
          <w:color w:val="000000"/>
          <w:sz w:val="28"/>
          <w:szCs w:val="28"/>
        </w:rPr>
        <w:t xml:space="preserve"> </w:t>
      </w:r>
      <w:r w:rsidRPr="009F0C30">
        <w:rPr>
          <w:color w:val="000000"/>
          <w:sz w:val="28"/>
          <w:szCs w:val="28"/>
        </w:rPr>
        <w:t>Способствовать формированию методической компетентности педагогов в вопросах организации и сопровождения конфликтов и медиации в образовательном пространстве.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F0C30" w:rsidRPr="009F0C30" w:rsidRDefault="009F0C30" w:rsidP="009F0C3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C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Содержание части навигатора и ссылка доступа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1"/>
        <w:gridCol w:w="2704"/>
      </w:tblGrid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"Повышение уровня психологической компетентности родителей и педагогов".</w:t>
            </w:r>
            <w:r w:rsidRPr="009F0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Основные подходы к понятию конфликта в отечественной и зарубежной психологии.</w:t>
            </w:r>
            <w:r w:rsidRPr="009F0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Виды и динамика протекания конфликтов.</w:t>
            </w:r>
            <w:r w:rsidRPr="009F0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Конфликты в системе образования — виды и основные способы профилактики и медиации.</w:t>
            </w:r>
          </w:p>
          <w:p w:rsidR="009F0C30" w:rsidRPr="009F0C30" w:rsidRDefault="009F0C3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7" w:history="1">
              <w:r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https://fppkdo.ru/mod/url/view.php?id=84682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Ротманова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Наталья Валерьевна,  кандидат </w:t>
            </w: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пс.наук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доцент кафедры теоретической и прикладной психологии ПГГПУ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Трансляция лучших практик по работе с родителями и педагогами.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Обмен опытом в вопросах сопровождения реализации ФГОС посредством партнерства педагога-психолога, семьи обучающегося и педагога.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«Повышение уровня психологической компетентности по вопросам конфликтов и медиации в образовательном пространстве»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Просвещение и консультирование субъектов образовательного процесса по вопросам профилактики и предупреждения конфликтов. Выступление на родительских собраниях, педагогических советах и классных часах по вопросам: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противодействия жестокому обращению с детьми;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предотвращения конфликтных ситуаций в образовательной среде;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работы служб «Телефона доверия» и т.п.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«Безопасность образовательной среды»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взаимодействие субъектов образовательной среды,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помощь в подборе эффективных технологий, создающих психологически комфортную, развивающую атмосферу учебной деятельности.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построение и функционирование психологической службы/ взаимодействие командой внутри учреждения этих школ.</w:t>
            </w:r>
          </w:p>
          <w:p w:rsidR="009F0C30" w:rsidRPr="009F0C30" w:rsidRDefault="009F0C3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8" w:history="1">
              <w:r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https://fppkdo.ru/mod/url/view.php?id=84683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Береснева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Елена Николаевна, ассистент кафедры практической психологии, заместитель декана факультета психологии ПГГПУ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Трансляция лучших практик по работе с коллегами, демонстрация механизмов повышения психологической компетентности учителей – предметников.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Обмен опытом в вопросах конфликтов и медиации в образовательном пространстве.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«Профилактика конфликтов и агрессивного поведения обучающихся»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Экспертное сопровождение работы конфликтных комиссий и служб медиации в образовательном учреждении.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Проектирование образовательными организациями программ социальной поддержки (волонтеров), воспитания и социализации обучающихся с учетом задач профилактики конфликтов и агрессивного поведения обучающихся и других участников образовательного процесса.</w:t>
            </w:r>
          </w:p>
          <w:p w:rsidR="009F0C30" w:rsidRPr="009F0C30" w:rsidRDefault="009F0C3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9" w:history="1">
              <w:r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https://fppkdo.ru/mod/url/view.php?id=84684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Береснева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Елена Николаевна, ассистент кафедры практической психологии, заместитель декана факультета психологии ПГГПУ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Трансляция лучших практик по работе с обучающимися, Тренинг бесконфликтного общения.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Обмен опытом в вопросах организации активных психологических занятия с детьми </w:t>
            </w:r>
          </w:p>
        </w:tc>
      </w:tr>
    </w:tbl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F0C30">
        <w:rPr>
          <w:b/>
          <w:color w:val="000000"/>
          <w:sz w:val="28"/>
          <w:szCs w:val="28"/>
        </w:rPr>
        <w:t>Направление 3. Психологическое сопровождение деятельности по укреплению эмоционально- волевой сферы.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>Цель семинара: повышение профессиональной компетентности педагогов-психологов общеобразовательных организаций в вопросах развития эмоционально-волевой сферы обучающихся.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>Задачи: Проанализировать ключевые подходы в понимании организации и функционирования эмоциональной и волевой сфер личности;</w:t>
      </w:r>
      <w:r w:rsidRPr="009F0C30">
        <w:rPr>
          <w:b/>
          <w:color w:val="000000"/>
          <w:sz w:val="28"/>
          <w:szCs w:val="28"/>
        </w:rPr>
        <w:t xml:space="preserve"> </w:t>
      </w:r>
      <w:r w:rsidRPr="009F0C30">
        <w:rPr>
          <w:color w:val="000000"/>
          <w:sz w:val="28"/>
          <w:szCs w:val="28"/>
        </w:rPr>
        <w:t>Способствовать освоению слушателями основных методов и подходов диагностики эмоционально-волевой сферы обучающихся;</w:t>
      </w:r>
      <w:r w:rsidRPr="009F0C30">
        <w:rPr>
          <w:b/>
          <w:color w:val="000000"/>
          <w:sz w:val="28"/>
          <w:szCs w:val="28"/>
        </w:rPr>
        <w:t xml:space="preserve"> </w:t>
      </w:r>
      <w:r w:rsidRPr="009F0C30">
        <w:rPr>
          <w:color w:val="000000"/>
          <w:sz w:val="28"/>
          <w:szCs w:val="28"/>
        </w:rPr>
        <w:t>Изучить направления работы педагога−психолога по сопровождению развития эмоционально-волевой сферы обучающихся.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F0C30" w:rsidRPr="009F0C30" w:rsidRDefault="009F0C30" w:rsidP="009F0C3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C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Содержание части навигатора и ссылка доступа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Теории базовых эмоций. Понятие воли. Эмоциональные состояния.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Гештальт</w:t>
            </w:r>
            <w:proofErr w:type="spellEnd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-подход в сопровождении эмоционально-волевого развития участников образовательного процесса</w:t>
            </w:r>
          </w:p>
          <w:p w:rsidR="009F0C30" w:rsidRPr="009F0C30" w:rsidRDefault="009F0C3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10" w:history="1">
              <w:r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https://fppkdo.ru/mod/url/view.php?id=84323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Митрофанова Елена Николаевна, </w:t>
            </w: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к.пс.н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., доцент кафедры практической психологии ПГГПУ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Психология саморегуляции эмоциональных состояний участников образовательного процесса</w:t>
            </w:r>
          </w:p>
          <w:p w:rsidR="009F0C30" w:rsidRPr="009F0C30" w:rsidRDefault="009F0C3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11" w:history="1">
              <w:r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https://fppkdo.ru/mod/url/view.php?id=84681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Смирнов Денис Олегович, </w:t>
            </w: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к.пс.н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., декан факультета психологии ПГГПУ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Диагностика и коррекция эмоциональных состояний участников образовательного процесса</w:t>
            </w:r>
          </w:p>
          <w:p w:rsidR="009F0C30" w:rsidRPr="009F0C30" w:rsidRDefault="009F0C3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12" w:history="1">
              <w:r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https://fppkdo.ru/mod/url/view.php?id=84686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Сибиряков Евгений Сергеевич, внештатный сотрудник Пермского научного центра РАО</w:t>
            </w:r>
          </w:p>
        </w:tc>
      </w:tr>
    </w:tbl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F0C30">
        <w:rPr>
          <w:b/>
          <w:color w:val="000000"/>
          <w:sz w:val="28"/>
          <w:szCs w:val="28"/>
        </w:rPr>
        <w:t>Направление 4. Психологическое сопровождение перехода на новый образовательный уровень, адаптации на новом этапе обучения и поддержания учебной мотивации.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 xml:space="preserve">Цель: повышение профессиональной компетентности специалистов служб психолого-социального сопровождения общего образования (первый уровень модели психологической службы Пермского края) в </w:t>
      </w:r>
      <w:proofErr w:type="gramStart"/>
      <w:r w:rsidRPr="009F0C30">
        <w:rPr>
          <w:color w:val="000000"/>
          <w:sz w:val="28"/>
          <w:szCs w:val="28"/>
        </w:rPr>
        <w:t>вопросах  психологического</w:t>
      </w:r>
      <w:proofErr w:type="gramEnd"/>
      <w:r w:rsidRPr="009F0C30">
        <w:rPr>
          <w:color w:val="000000"/>
          <w:sz w:val="28"/>
          <w:szCs w:val="28"/>
        </w:rPr>
        <w:t xml:space="preserve"> сопровождения перехода на новый образовательный уровень, адаптации на новом этапе обучения и поддержания учебной мотивации в условиях внедрения на территории Пермского края трехуровневой модели психологической службы.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 xml:space="preserve">Задачи: Способствовать формированию у слушателей информационной компетентности, выраженной в </w:t>
      </w:r>
      <w:proofErr w:type="gramStart"/>
      <w:r w:rsidRPr="009F0C30">
        <w:rPr>
          <w:color w:val="000000"/>
          <w:sz w:val="28"/>
          <w:szCs w:val="28"/>
        </w:rPr>
        <w:t>осведомленности  у</w:t>
      </w:r>
      <w:proofErr w:type="gramEnd"/>
      <w:r w:rsidRPr="009F0C30">
        <w:rPr>
          <w:color w:val="000000"/>
          <w:sz w:val="28"/>
          <w:szCs w:val="28"/>
        </w:rPr>
        <w:t xml:space="preserve"> интегрированных теоретических представлений, основанных на гуманистических психолого-педагогических подходах, о развитии мотивационного потенциала субъектов образовательного процесса в </w:t>
      </w:r>
      <w:proofErr w:type="spellStart"/>
      <w:r w:rsidRPr="009F0C30">
        <w:rPr>
          <w:color w:val="000000"/>
          <w:sz w:val="28"/>
          <w:szCs w:val="28"/>
        </w:rPr>
        <w:t>полисистемном</w:t>
      </w:r>
      <w:proofErr w:type="spellEnd"/>
      <w:r w:rsidRPr="009F0C30">
        <w:rPr>
          <w:color w:val="000000"/>
          <w:sz w:val="28"/>
          <w:szCs w:val="28"/>
        </w:rPr>
        <w:t xml:space="preserve">  взаимодействии. Сориентировать педагогов, психологов и представителей администраций в психологических методах и эффективных психолого-педагогических  технологиях адаптации и развитии мотивации при  переходе  на  новый  образовательный уровень; Способствовать совершенствованию проектной и технологической компетентности педагогов, работающих с обучающимися с ограниченными возможностями здоровья (сенсорные нарушения), в вопросах моделирования и реализации внеурочной деятельности; Создать условия для развития рефлексивной компетентности педагогов в процессе обсуждения модели и форм внеурочной деятельности обучающихся с ограниченными возможностями здоровья (сенсорные нарушения), индивидуальных консультаций с администрацией и педагогами школы.  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F0C30" w:rsidRPr="009F0C30" w:rsidRDefault="009F0C30" w:rsidP="009F0C3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C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Содержание части навигатора и ссылка доступа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9F0C30" w:rsidRPr="009F0C30" w:rsidTr="007F4A3E">
        <w:trPr>
          <w:trHeight w:val="47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1.Теоретический блок.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Психологическое содержание образовательного процесса.</w:t>
            </w:r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Психологическая философия адаптации и мотивации. Ценностно-смысловая вертикаль образовательной системы: гуманистический подход – гуманное отношение. Результативность образования с позиций ФГОС. </w:t>
            </w:r>
            <w:proofErr w:type="spellStart"/>
            <w:proofErr w:type="gramStart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>Полисистемный</w:t>
            </w:r>
            <w:proofErr w:type="spellEnd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подход</w:t>
            </w:r>
            <w:proofErr w:type="gramEnd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практике взаимодействия  субъектов  образования. Динамика переходов на новый образовательный уровень: адаптация и мотивация.</w:t>
            </w:r>
          </w:p>
          <w:p w:rsidR="009F0C30" w:rsidRPr="009F0C30" w:rsidRDefault="009F0C3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13" w:history="1">
              <w:r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https://fppkdo.ru/mod/url/view.php?id=84319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Смирнов  Денис</w:t>
            </w:r>
            <w:proofErr w:type="gram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Олегович, </w:t>
            </w: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к.пс.н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., доцент, декан факультета  психологии ПГГПУ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Дерксен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Владимир Петрович, директор Пермского центра  гуманной педагогики.</w:t>
            </w:r>
          </w:p>
        </w:tc>
      </w:tr>
      <w:tr w:rsidR="009F0C30" w:rsidRPr="009F0C30" w:rsidTr="007F4A3E">
        <w:trPr>
          <w:trHeight w:val="47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2. Прикладной (организационный) блок.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Психологическая  организация</w:t>
            </w:r>
            <w:proofErr w:type="gramEnd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взаимодействия субъектов  образования.</w:t>
            </w:r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Конструктор саморазвивающейся образовательной среды. Психологический аспект в организации адаптационных мероприятий. Психологический аспект в организации </w:t>
            </w:r>
            <w:proofErr w:type="gramStart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>мотивирующих  мероприятий</w:t>
            </w:r>
            <w:proofErr w:type="gramEnd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>Адаптированность</w:t>
            </w:r>
            <w:proofErr w:type="spellEnd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>мотивированность</w:t>
            </w:r>
            <w:proofErr w:type="spellEnd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субъектов образования, как фактор преодоления деструктивных проявлений в образовательной среде.</w:t>
            </w:r>
          </w:p>
          <w:p w:rsidR="009F0C30" w:rsidRPr="009F0C30" w:rsidRDefault="009F0C3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14" w:history="1">
              <w:r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https://fppkdo.ru/mod/url/view.php?id=84320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Дерксен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Владимир Петрович, директор Пермского центра  гуманной педагогики.</w:t>
            </w:r>
          </w:p>
        </w:tc>
      </w:tr>
      <w:tr w:rsidR="009F0C30" w:rsidRPr="009F0C30" w:rsidTr="007F4A3E">
        <w:trPr>
          <w:trHeight w:val="47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3. Практико-ориентированный блок.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Психологические методы преодоления </w:t>
            </w:r>
            <w:proofErr w:type="spellStart"/>
            <w:proofErr w:type="gramStart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дезадаптационных</w:t>
            </w:r>
            <w:proofErr w:type="spellEnd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 проявлений</w:t>
            </w:r>
            <w:proofErr w:type="gramEnd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и формирования мотивации.</w:t>
            </w:r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Структурированное системное интервью. Проективно-ассоциативный метод. Арт- психотерапевтические технологии. Практики медиа-психологии. Ролевая игра. </w:t>
            </w:r>
            <w:proofErr w:type="spellStart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>Командо</w:t>
            </w:r>
            <w:proofErr w:type="spellEnd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>-образующие мероприятия. Аутогенные практики.</w:t>
            </w:r>
          </w:p>
          <w:p w:rsidR="009F0C30" w:rsidRPr="009F0C30" w:rsidRDefault="009F0C3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15" w:history="1">
              <w:r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https://fppkdo.ru/mod/url/view.php?id=84321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Смирнов  Денис Олегович – </w:t>
            </w: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к.пс.н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., доцент, декан факультета  психологии ПГГПУ</w:t>
            </w:r>
          </w:p>
        </w:tc>
      </w:tr>
      <w:tr w:rsidR="009F0C30" w:rsidRPr="009F0C30" w:rsidTr="007F4A3E">
        <w:trPr>
          <w:trHeight w:val="47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2. Прикладной (организационный) блок.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Психологическая организация взаимодействия </w:t>
            </w:r>
            <w:proofErr w:type="gramStart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субъектов  образования</w:t>
            </w:r>
            <w:proofErr w:type="gramEnd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9F0C30" w:rsidRPr="009F0C30" w:rsidRDefault="009F0C3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16" w:history="1">
              <w:r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https://fppkdo.ru/mod/url/view.php?id=84322</w:t>
              </w:r>
            </w:hyperlink>
          </w:p>
          <w:p w:rsidR="009F0C30" w:rsidRPr="009F0C30" w:rsidRDefault="009F0C30" w:rsidP="007F4A3E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Дерксен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Владимир Петрович – директор Пермского центра  гуманной педагогики.</w:t>
            </w:r>
          </w:p>
        </w:tc>
      </w:tr>
    </w:tbl>
    <w:p w:rsidR="009F0C30" w:rsidRPr="009F0C30" w:rsidRDefault="009F0C30" w:rsidP="009F0C3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F0C30">
        <w:rPr>
          <w:b/>
          <w:color w:val="000000"/>
          <w:sz w:val="28"/>
          <w:szCs w:val="28"/>
        </w:rPr>
        <w:t>Направление 5. Психологическое сопровождение развития личности и мышления обучающихся.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>Цель: повышение профессиональной компетентности педагогов-психологов, в вопросах психологического сопровождения образовательной и воспитательной деятельности, развития личности и мышления обучающихся. Задачи: Создать условия для реализации педагогами-психологами программ сопровождения образовательной и воспитательной деятельности, развития личности и мышления обучающихся;</w:t>
      </w:r>
      <w:r w:rsidRPr="009F0C30">
        <w:rPr>
          <w:b/>
          <w:color w:val="000000"/>
          <w:sz w:val="28"/>
          <w:szCs w:val="28"/>
        </w:rPr>
        <w:t xml:space="preserve"> </w:t>
      </w:r>
      <w:r w:rsidRPr="009F0C30">
        <w:rPr>
          <w:color w:val="000000"/>
          <w:sz w:val="28"/>
          <w:szCs w:val="28"/>
        </w:rPr>
        <w:t>Способствовать формированию методической компетентности педагогов в вопросах организации и сопровождения образовательной деятельности обучающихся, родителей, коллег с целью развития личности и мышления.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F0C30" w:rsidRPr="009F0C30" w:rsidRDefault="009F0C30" w:rsidP="009F0C3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C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Содержание части навигатора и ссылка доступа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6"/>
        <w:gridCol w:w="3269"/>
      </w:tblGrid>
      <w:tr w:rsidR="009F0C30" w:rsidRPr="009F0C30" w:rsidTr="007F4A3E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9F0C30" w:rsidRPr="009F0C30" w:rsidTr="007F4A3E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"Повышение уровня психологической компетентности родителей"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 вопросам особенностей формирования личностных, предметных и метапредметных образовательных результатов;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 вопросам закономерностей и специфики протекания учебной деятельности, учебной мотивации;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профилактика формирования «выученной беспомощности», школьной тревожности и страхов в семье.</w:t>
            </w:r>
          </w:p>
          <w:p w:rsidR="009F0C30" w:rsidRPr="009F0C30" w:rsidRDefault="009F0C3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17" w:history="1">
              <w:r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https://fppkdo.ru/mod/url/view.php?id=84324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Добромильский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Виктор Викторович, педагог-психолог, </w:t>
            </w: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гештальт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-терапевт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Трансляция лучших практик по работе с родителями,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Обмен опытом в вопросах сопровождения реализации ФГОС посредством партнерства педагога-психолога и семьи обучающегося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F0C30" w:rsidRPr="009F0C30" w:rsidTr="007F4A3E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«Повышение уровня психологической компетентности по вопросам учебной и педагогической деятельности»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консультирование и просвещение педагогов и родителей по вопросам развития способностей и детской одаренности. Особенности личности и поведения одаренных детей.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консультирование в связи с возникающими у педагогов трудностям в обучении отдельных учащихся (причинам трудностей и путям их преодоления);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консультирование по построению индивидуальных образовательных маршрутов и др.</w:t>
            </w:r>
          </w:p>
          <w:p w:rsidR="009F0C30" w:rsidRPr="009F0C30" w:rsidRDefault="009F0C3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18" w:history="1">
              <w:r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https://fppkdo.ru/mod/url/view.php?id=84325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Галиева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Светлана Юрьевна,  кандидат педагогических наук, доцент кафедры педагогики и психологии ПГГПУ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Трансляция лучших практик по работе с коллегами, демонстрация механизмов повышения психологической компетентности учителей - предметников,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Обмен опытом в вопросах организации методических семинаров для коллег </w:t>
            </w:r>
          </w:p>
        </w:tc>
      </w:tr>
      <w:tr w:rsidR="009F0C30" w:rsidRPr="009F0C30" w:rsidTr="007F4A3E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«Безопасность образовательной среды»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взаимодействие субъектов образовательной среды,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помощь в подборе эффективных технологий, создающих психологически комфортную, развивающую атмосферу учебной деятельности.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построение и функционирование психологической службы/ взаимодействие командой внутри учреждения этих школ </w:t>
            </w:r>
          </w:p>
          <w:p w:rsidR="009F0C30" w:rsidRPr="009F0C30" w:rsidRDefault="009F0C3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19" w:history="1">
              <w:r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https://fppkdo.ru/mod/url/view.php?id=84680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Галиева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Светлана Юрьевна,  кандидат педагогических наук, доцент кафедры педагогики и психологии ПГГПУ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Трансляция лучших практик по работе с администрацией, 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Обмен опытом в вопросах моделирования деятельности психологических служб школ</w:t>
            </w:r>
          </w:p>
        </w:tc>
      </w:tr>
    </w:tbl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F0C30">
        <w:rPr>
          <w:b/>
          <w:color w:val="000000"/>
          <w:sz w:val="28"/>
          <w:szCs w:val="28"/>
        </w:rPr>
        <w:t xml:space="preserve">Направление 6. Психологическое сопровождение профессионального самоопределения, </w:t>
      </w:r>
      <w:proofErr w:type="spellStart"/>
      <w:r w:rsidRPr="009F0C30">
        <w:rPr>
          <w:b/>
          <w:color w:val="000000"/>
          <w:sz w:val="28"/>
          <w:szCs w:val="28"/>
        </w:rPr>
        <w:t>предпрофильной</w:t>
      </w:r>
      <w:proofErr w:type="spellEnd"/>
      <w:r w:rsidRPr="009F0C30">
        <w:rPr>
          <w:b/>
          <w:color w:val="000000"/>
          <w:sz w:val="28"/>
          <w:szCs w:val="28"/>
        </w:rPr>
        <w:t xml:space="preserve"> подготовки и профильного обучения обучающихся.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 xml:space="preserve">Цель семинара: повышение профессиональной компетентности педагогов-психологов общеобразовательных организаций в вопросах психологического </w:t>
      </w:r>
      <w:proofErr w:type="gramStart"/>
      <w:r w:rsidRPr="009F0C30">
        <w:rPr>
          <w:color w:val="000000"/>
          <w:sz w:val="28"/>
          <w:szCs w:val="28"/>
        </w:rPr>
        <w:t>сопровождения  профессионального</w:t>
      </w:r>
      <w:proofErr w:type="gramEnd"/>
      <w:r w:rsidRPr="009F0C30">
        <w:rPr>
          <w:color w:val="000000"/>
          <w:sz w:val="28"/>
          <w:szCs w:val="28"/>
        </w:rPr>
        <w:t xml:space="preserve"> и личностного самоопределения обучающихся.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>Задачи: Проанализировать ключевые проблемы психологического сопровождения профильного и профессионального самоопределения обучающихся в современных условиях. Способствовать освоению слушателями основных методов и подходов диагностики и активизации профессионального и личностного самоопределения обучающихся. Изучить специфику работы педагога-психолога с родителями обучающихся (по вопросам психологического сопровождения профессионального и личностного самоопределения).</w:t>
      </w:r>
      <w:r w:rsidRPr="009F0C30">
        <w:rPr>
          <w:b/>
          <w:color w:val="000000"/>
          <w:sz w:val="28"/>
          <w:szCs w:val="28"/>
        </w:rPr>
        <w:t xml:space="preserve"> </w:t>
      </w:r>
      <w:r w:rsidRPr="009F0C30">
        <w:rPr>
          <w:color w:val="000000"/>
          <w:sz w:val="28"/>
          <w:szCs w:val="28"/>
        </w:rPr>
        <w:t xml:space="preserve">Сформировать у слушателей навыки планирования </w:t>
      </w:r>
      <w:proofErr w:type="spellStart"/>
      <w:r w:rsidRPr="009F0C30">
        <w:rPr>
          <w:color w:val="000000"/>
          <w:sz w:val="28"/>
          <w:szCs w:val="28"/>
        </w:rPr>
        <w:t>профориентационной</w:t>
      </w:r>
      <w:proofErr w:type="spellEnd"/>
      <w:r w:rsidRPr="009F0C30">
        <w:rPr>
          <w:color w:val="000000"/>
          <w:sz w:val="28"/>
          <w:szCs w:val="28"/>
        </w:rPr>
        <w:t xml:space="preserve"> работы с учетом особенностей обучающихся, проектирования отдельных мероприятий в рамках работы по сопровождению профессионального и личностного самоопределения.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F0C30" w:rsidRPr="009F0C30" w:rsidRDefault="009F0C30" w:rsidP="009F0C3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C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Содержание части навигатора и ссылка доступа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         Тема занятия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Понятие профессионального и личностного самоопределения.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Современные подходы к профессиональному и личностному самоопределению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0" w:history="1">
              <w:r w:rsidRPr="009F0C30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https://fppkdo.ru/mod/url/view.php?id=84326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Калугин Алексей Юрьевич, </w:t>
            </w: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к.психол.н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., доцент, зав. кафедрой практической психологии ПГГП</w:t>
            </w: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Методы диагностики профессионального самоопределения школьников (тестирование).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Методы активизации профессионального и личностного самоопределения школьников (консультирование, тренинг, деловая игра и т.д.)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1" w:history="1">
              <w:r w:rsidRPr="009F0C30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https://fppkdo.ru/mod/url/view.php?id=84327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Скорынин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Андрей Александрович, старший преподаватель кафедры практической психологии ПГГПУ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Формирование у обучающихся навыков, необходимых для продолжения образования и построения профессиональной карьеры.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Особенности работы педагога-психолога с родителями обучающихся в рамках сопровождения профессионального самоопределения, </w:t>
            </w:r>
            <w:proofErr w:type="spellStart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предпрофильной</w:t>
            </w:r>
            <w:proofErr w:type="spellEnd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подготовки и профильного обучения обучающихся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https://fppkdo.ru/mod/url/view.php?id=84328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Скорынин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Андрей Александрович, старший преподаватель кафедры практической психологии ПГГПУ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Планирование </w:t>
            </w:r>
            <w:proofErr w:type="spellStart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работы в образовательной организации, проектирование отдельных меропри</w:t>
            </w: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ятий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https://fppkdo.ru/mod/url/view.php?id=84687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Скорынин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Андрей Александрович, старший преподаватель кафедры практической психологии ПГГПУ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B690F" w:rsidRPr="009F0C30" w:rsidRDefault="009F0C30" w:rsidP="009F0C30">
      <w:pPr>
        <w:jc w:val="both"/>
        <w:rPr>
          <w:rFonts w:ascii="Times New Roman" w:hAnsi="Times New Roman"/>
        </w:rPr>
      </w:pPr>
      <w:r w:rsidRPr="009F0C30">
        <w:rPr>
          <w:rFonts w:ascii="Times New Roman" w:hAnsi="Times New Roman"/>
          <w:color w:val="000000"/>
          <w:sz w:val="28"/>
          <w:szCs w:val="28"/>
        </w:rPr>
        <w:t>Каждое из направлений раскрывается в рамках выстраивания деятельности сразу с четырьмя субъектами образования, в итоге формируется «гибкий конструктор психологической деятельности»: с обучающимися, родителями (законными представителями), педагогами и администрацией. Все пилотные и стажировочные площадки осваивают «гибкий конструктор психологической деятельности».</w:t>
      </w:r>
    </w:p>
    <w:sectPr w:rsidR="00BB690F" w:rsidRPr="009F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30"/>
    <w:rsid w:val="00252C0F"/>
    <w:rsid w:val="002E2DF0"/>
    <w:rsid w:val="006828E2"/>
    <w:rsid w:val="00765D27"/>
    <w:rsid w:val="009F0C30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3281"/>
  <w15:chartTrackingRefBased/>
  <w15:docId w15:val="{148A73E5-B20D-4E0A-804E-3DF51506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30"/>
    <w:pPr>
      <w:spacing w:after="200" w:line="276" w:lineRule="auto"/>
    </w:pPr>
    <w:rPr>
      <w:rFonts w:ascii="Calibri" w:eastAsia="SimSu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F0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9F0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9F0C3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pkdo.ru/mod/url/view.php?id=84683" TargetMode="External"/><Relationship Id="rId13" Type="http://schemas.openxmlformats.org/officeDocument/2006/relationships/hyperlink" Target="https://fppkdo.ru/mod/url/view.php?id=84319" TargetMode="External"/><Relationship Id="rId18" Type="http://schemas.openxmlformats.org/officeDocument/2006/relationships/hyperlink" Target="https://fppkdo.ru/mod/url/view.php?id=843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ppkdo.ru/mod/url/view.php?id=84327" TargetMode="External"/><Relationship Id="rId7" Type="http://schemas.openxmlformats.org/officeDocument/2006/relationships/hyperlink" Target="https://fppkdo.ru/mod/url/view.php?id=84682" TargetMode="External"/><Relationship Id="rId12" Type="http://schemas.openxmlformats.org/officeDocument/2006/relationships/hyperlink" Target="https://fppkdo.ru/mod/url/view.php?id=84686" TargetMode="External"/><Relationship Id="rId17" Type="http://schemas.openxmlformats.org/officeDocument/2006/relationships/hyperlink" Target="https://fppkdo.ru/mod/url/view.php?id=843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ppkdo.ru/mod/url/view.php?id=84322" TargetMode="External"/><Relationship Id="rId20" Type="http://schemas.openxmlformats.org/officeDocument/2006/relationships/hyperlink" Target="https://fppkdo.ru/mod/url/view.php?id=84326" TargetMode="External"/><Relationship Id="rId1" Type="http://schemas.openxmlformats.org/officeDocument/2006/relationships/styles" Target="styles.xml"/><Relationship Id="rId6" Type="http://schemas.openxmlformats.org/officeDocument/2006/relationships/hyperlink" Target="https://fppkdo.ru/mod/url/view.php?id=84685" TargetMode="External"/><Relationship Id="rId11" Type="http://schemas.openxmlformats.org/officeDocument/2006/relationships/hyperlink" Target="https://fppkdo.ru/mod/url/view.php?id=84681" TargetMode="External"/><Relationship Id="rId5" Type="http://schemas.openxmlformats.org/officeDocument/2006/relationships/hyperlink" Target="https://fppkdo.ru/mod/url/view.php?id=84329" TargetMode="External"/><Relationship Id="rId15" Type="http://schemas.openxmlformats.org/officeDocument/2006/relationships/hyperlink" Target="https://fppkdo.ru/mod/url/view.php?id=8432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ppkdo.ru/mod/url/view.php?id=84323" TargetMode="External"/><Relationship Id="rId19" Type="http://schemas.openxmlformats.org/officeDocument/2006/relationships/hyperlink" Target="https://fppkdo.ru/mod/url/view.php?id=84680" TargetMode="External"/><Relationship Id="rId4" Type="http://schemas.openxmlformats.org/officeDocument/2006/relationships/hyperlink" Target="https://fppkdo.ru/mod/url/view.php?id=84330" TargetMode="External"/><Relationship Id="rId9" Type="http://schemas.openxmlformats.org/officeDocument/2006/relationships/hyperlink" Target="https://fppkdo.ru/mod/url/view.php?id=84684" TargetMode="External"/><Relationship Id="rId14" Type="http://schemas.openxmlformats.org/officeDocument/2006/relationships/hyperlink" Target="https://fppkdo.ru/mod/url/view.php?id=843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1718</Words>
  <Characters>14766</Characters>
  <Application>Microsoft Office Word</Application>
  <DocSecurity>0</DocSecurity>
  <Lines>335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2022-11-29T21:53:00Z</dcterms:created>
  <dcterms:modified xsi:type="dcterms:W3CDTF">2022-11-29T21:53:00Z</dcterms:modified>
</cp:coreProperties>
</file>