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51" w:rsidRPr="00B2378B" w:rsidRDefault="00A26269" w:rsidP="00B2378B">
      <w:pPr>
        <w:pStyle w:val="a5"/>
        <w:spacing w:line="276" w:lineRule="auto"/>
        <w:ind w:right="767" w:hanging="831"/>
        <w:jc w:val="center"/>
        <w:rPr>
          <w:i w:val="0"/>
          <w:spacing w:val="-4"/>
        </w:rPr>
      </w:pPr>
      <w:r w:rsidRPr="00B2378B">
        <w:rPr>
          <w:i w:val="0"/>
        </w:rPr>
        <w:t>Краткий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содержательный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отчет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по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участию</w:t>
      </w:r>
      <w:r w:rsidRPr="00B2378B">
        <w:rPr>
          <w:i w:val="0"/>
          <w:spacing w:val="-4"/>
        </w:rPr>
        <w:t xml:space="preserve"> </w:t>
      </w:r>
    </w:p>
    <w:p w:rsidR="00B37F51" w:rsidRPr="00B2378B" w:rsidRDefault="00A26269" w:rsidP="00B2378B">
      <w:pPr>
        <w:pStyle w:val="a5"/>
        <w:spacing w:line="276" w:lineRule="auto"/>
        <w:ind w:right="767" w:hanging="831"/>
        <w:jc w:val="center"/>
        <w:rPr>
          <w:i w:val="0"/>
        </w:rPr>
      </w:pPr>
      <w:r w:rsidRPr="00B2378B">
        <w:rPr>
          <w:i w:val="0"/>
        </w:rPr>
        <w:t>МАОУ</w:t>
      </w:r>
      <w:r w:rsidRPr="00B2378B">
        <w:rPr>
          <w:i w:val="0"/>
          <w:spacing w:val="-5"/>
        </w:rPr>
        <w:t xml:space="preserve"> </w:t>
      </w:r>
      <w:r w:rsidR="00B37F51" w:rsidRPr="00B2378B">
        <w:rPr>
          <w:i w:val="0"/>
          <w:spacing w:val="-5"/>
        </w:rPr>
        <w:t>«</w:t>
      </w:r>
      <w:r w:rsidRPr="00B2378B">
        <w:rPr>
          <w:i w:val="0"/>
        </w:rPr>
        <w:t>СОШ</w:t>
      </w:r>
      <w:r w:rsidRPr="00B2378B">
        <w:rPr>
          <w:i w:val="0"/>
          <w:spacing w:val="-5"/>
        </w:rPr>
        <w:t xml:space="preserve"> </w:t>
      </w:r>
      <w:r w:rsidR="00B37F51" w:rsidRPr="00B2378B">
        <w:rPr>
          <w:i w:val="0"/>
        </w:rPr>
        <w:t>№83» г. Перми</w:t>
      </w:r>
      <w:r w:rsidRPr="00B2378B">
        <w:rPr>
          <w:i w:val="0"/>
        </w:rPr>
        <w:t xml:space="preserve"> </w:t>
      </w:r>
    </w:p>
    <w:p w:rsidR="00837C41" w:rsidRPr="00B2378B" w:rsidRDefault="00A26269" w:rsidP="00B2378B">
      <w:pPr>
        <w:pStyle w:val="a5"/>
        <w:spacing w:line="276" w:lineRule="auto"/>
        <w:ind w:right="767" w:hanging="831"/>
        <w:jc w:val="center"/>
        <w:rPr>
          <w:i w:val="0"/>
        </w:rPr>
      </w:pPr>
      <w:r w:rsidRPr="00B2378B">
        <w:rPr>
          <w:i w:val="0"/>
        </w:rPr>
        <w:t>в проекте «Университетский округ –</w:t>
      </w:r>
    </w:p>
    <w:p w:rsidR="00B37F51" w:rsidRPr="00B2378B" w:rsidRDefault="00A26269" w:rsidP="00B2378B">
      <w:pPr>
        <w:pStyle w:val="a5"/>
        <w:spacing w:line="276" w:lineRule="auto"/>
        <w:ind w:left="3142"/>
        <w:jc w:val="center"/>
        <w:rPr>
          <w:i w:val="0"/>
          <w:spacing w:val="-5"/>
        </w:rPr>
      </w:pPr>
      <w:proofErr w:type="spellStart"/>
      <w:r w:rsidRPr="00B2378B">
        <w:rPr>
          <w:i w:val="0"/>
        </w:rPr>
        <w:t>стажировочные</w:t>
      </w:r>
      <w:proofErr w:type="spellEnd"/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маршруты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педагогов</w:t>
      </w:r>
    </w:p>
    <w:p w:rsidR="00837C41" w:rsidRPr="00B2378B" w:rsidRDefault="00A26269" w:rsidP="00B2378B">
      <w:pPr>
        <w:pStyle w:val="a5"/>
        <w:spacing w:line="276" w:lineRule="auto"/>
        <w:ind w:left="3142"/>
        <w:jc w:val="center"/>
        <w:rPr>
          <w:i w:val="0"/>
        </w:rPr>
      </w:pPr>
      <w:r w:rsidRPr="00B2378B">
        <w:rPr>
          <w:i w:val="0"/>
        </w:rPr>
        <w:t>на</w:t>
      </w:r>
      <w:r w:rsidRPr="00B2378B">
        <w:rPr>
          <w:i w:val="0"/>
          <w:spacing w:val="-5"/>
        </w:rPr>
        <w:t xml:space="preserve"> </w:t>
      </w:r>
      <w:r w:rsidRPr="00B2378B">
        <w:rPr>
          <w:i w:val="0"/>
        </w:rPr>
        <w:t>базе</w:t>
      </w:r>
      <w:r w:rsidRPr="00B2378B">
        <w:rPr>
          <w:i w:val="0"/>
          <w:spacing w:val="-7"/>
        </w:rPr>
        <w:t xml:space="preserve"> </w:t>
      </w:r>
      <w:r w:rsidRPr="00B2378B">
        <w:rPr>
          <w:i w:val="0"/>
        </w:rPr>
        <w:t>центров</w:t>
      </w:r>
      <w:r w:rsidRPr="00B2378B">
        <w:rPr>
          <w:i w:val="0"/>
          <w:spacing w:val="-4"/>
        </w:rPr>
        <w:t xml:space="preserve"> </w:t>
      </w:r>
      <w:r w:rsidRPr="00B2378B">
        <w:rPr>
          <w:i w:val="0"/>
        </w:rPr>
        <w:t>инновационного опыта Пермского края»</w:t>
      </w:r>
    </w:p>
    <w:p w:rsidR="00B37F51" w:rsidRPr="00B2378B" w:rsidRDefault="00A26269" w:rsidP="001C100A">
      <w:pPr>
        <w:pStyle w:val="a3"/>
        <w:spacing w:line="276" w:lineRule="auto"/>
        <w:ind w:left="229" w:firstLine="380"/>
        <w:jc w:val="both"/>
        <w:rPr>
          <w:spacing w:val="-2"/>
        </w:rPr>
      </w:pPr>
      <w:bookmarkStart w:id="0" w:name="_GoBack"/>
      <w:bookmarkEnd w:id="0"/>
      <w:r w:rsidRPr="00B2378B">
        <w:t xml:space="preserve">Образовательная организация принимает активное участие в краевом проекте «Университетский округ - </w:t>
      </w:r>
      <w:proofErr w:type="spellStart"/>
      <w:r w:rsidRPr="00B2378B">
        <w:t>стажировочные</w:t>
      </w:r>
      <w:proofErr w:type="spellEnd"/>
      <w:r w:rsidRPr="00B2378B">
        <w:t xml:space="preserve"> маршруты педагогов на базе центров инновационного опыта Пермского края» в 2024 году в качестве сетевой площадки в составе рабочей группы по реализации </w:t>
      </w:r>
      <w:proofErr w:type="spellStart"/>
      <w:r w:rsidRPr="00B2378B">
        <w:t>стажировочного</w:t>
      </w:r>
      <w:proofErr w:type="spellEnd"/>
      <w:r w:rsidRPr="00B2378B">
        <w:t xml:space="preserve"> маршрута </w:t>
      </w:r>
      <w:r w:rsidR="00B37F51" w:rsidRPr="00B2378B">
        <w:t>«Развитие читательской грамотности школьников на уроках в процессе изучения различных предметов и во внеурочной деятельности»</w:t>
      </w:r>
    </w:p>
    <w:p w:rsidR="00837C41" w:rsidRPr="00B2378B" w:rsidRDefault="00837C41" w:rsidP="001C100A">
      <w:pPr>
        <w:pStyle w:val="a3"/>
        <w:ind w:left="104" w:right="581" w:firstLine="505"/>
        <w:jc w:val="both"/>
      </w:pPr>
    </w:p>
    <w:p w:rsidR="00837C41" w:rsidRPr="00B2378B" w:rsidRDefault="00A26269" w:rsidP="001C100A">
      <w:pPr>
        <w:pStyle w:val="a3"/>
        <w:ind w:left="104" w:right="581" w:firstLine="505"/>
        <w:jc w:val="both"/>
      </w:pPr>
      <w:r w:rsidRPr="00B2378B">
        <w:t xml:space="preserve">Рабочей группой был разработан </w:t>
      </w:r>
      <w:proofErr w:type="spellStart"/>
      <w:r w:rsidRPr="00B2378B">
        <w:t>стажировочный</w:t>
      </w:r>
      <w:proofErr w:type="spellEnd"/>
      <w:r w:rsidRPr="00B2378B">
        <w:t xml:space="preserve"> маршрут, целью которого является повышение профессиональной компетентности управленческих команд и педагогов в области управления качеством </w:t>
      </w:r>
      <w:r w:rsidRPr="00B2378B">
        <w:rPr>
          <w:spacing w:val="-2"/>
        </w:rPr>
        <w:t>образования.</w:t>
      </w:r>
    </w:p>
    <w:p w:rsidR="00837C41" w:rsidRPr="00B2378B" w:rsidRDefault="00A26269" w:rsidP="001C100A">
      <w:pPr>
        <w:pStyle w:val="a3"/>
        <w:ind w:left="104" w:right="580" w:firstLine="505"/>
        <w:jc w:val="both"/>
      </w:pPr>
      <w:r w:rsidRPr="00B2378B">
        <w:t>В рамках маршрута нами были проведены следующие мероприятия в модульном формате:</w:t>
      </w:r>
    </w:p>
    <w:p w:rsidR="00837C41" w:rsidRPr="00B2378B" w:rsidRDefault="00837C41" w:rsidP="001C100A">
      <w:pPr>
        <w:pStyle w:val="a3"/>
        <w:spacing w:before="94" w:after="1"/>
        <w:jc w:val="both"/>
      </w:pP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7678"/>
      </w:tblGrid>
      <w:tr w:rsidR="00837C41" w:rsidRPr="00B2378B" w:rsidTr="00A26269">
        <w:trPr>
          <w:trHeight w:val="512"/>
        </w:trPr>
        <w:tc>
          <w:tcPr>
            <w:tcW w:w="2694" w:type="dxa"/>
          </w:tcPr>
          <w:p w:rsidR="00837C41" w:rsidRPr="00B2378B" w:rsidRDefault="00A26269">
            <w:pPr>
              <w:pStyle w:val="TableParagraph"/>
              <w:spacing w:line="321" w:lineRule="exact"/>
              <w:ind w:left="49" w:right="0"/>
              <w:jc w:val="center"/>
              <w:rPr>
                <w:b/>
                <w:sz w:val="28"/>
                <w:szCs w:val="28"/>
              </w:rPr>
            </w:pPr>
            <w:r w:rsidRPr="00B2378B">
              <w:rPr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7678" w:type="dxa"/>
          </w:tcPr>
          <w:p w:rsidR="00837C41" w:rsidRPr="00B2378B" w:rsidRDefault="00A26269">
            <w:pPr>
              <w:pStyle w:val="TableParagraph"/>
              <w:spacing w:line="321" w:lineRule="exact"/>
              <w:ind w:left="16" w:right="0"/>
              <w:jc w:val="center"/>
              <w:rPr>
                <w:b/>
                <w:sz w:val="28"/>
                <w:szCs w:val="28"/>
              </w:rPr>
            </w:pPr>
            <w:r w:rsidRPr="00B2378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837C41" w:rsidRPr="00B2378B" w:rsidTr="00A26269">
        <w:trPr>
          <w:trHeight w:val="2254"/>
        </w:trPr>
        <w:tc>
          <w:tcPr>
            <w:tcW w:w="2694" w:type="dxa"/>
          </w:tcPr>
          <w:p w:rsidR="00837C41" w:rsidRPr="00B2378B" w:rsidRDefault="00A26269">
            <w:pPr>
              <w:pStyle w:val="TableParagraph"/>
              <w:spacing w:line="321" w:lineRule="exact"/>
              <w:ind w:left="49" w:right="3"/>
              <w:jc w:val="center"/>
              <w:rPr>
                <w:b/>
                <w:sz w:val="28"/>
                <w:szCs w:val="28"/>
              </w:rPr>
            </w:pPr>
            <w:r w:rsidRPr="00B2378B">
              <w:rPr>
                <w:b/>
                <w:spacing w:val="-2"/>
                <w:sz w:val="28"/>
                <w:szCs w:val="28"/>
              </w:rPr>
              <w:t>Проектировочный</w:t>
            </w:r>
          </w:p>
        </w:tc>
        <w:tc>
          <w:tcPr>
            <w:tcW w:w="7678" w:type="dxa"/>
          </w:tcPr>
          <w:p w:rsidR="00A3228D" w:rsidRPr="00B2378B" w:rsidRDefault="00A3228D" w:rsidP="00EA67E1">
            <w:pPr>
              <w:pStyle w:val="TableParagraph"/>
              <w:numPr>
                <w:ilvl w:val="0"/>
                <w:numId w:val="2"/>
              </w:numPr>
              <w:rPr>
                <w:noProof/>
                <w:color w:val="000000"/>
                <w:sz w:val="28"/>
                <w:szCs w:val="28"/>
                <w:lang w:eastAsia="ru-RU"/>
              </w:rPr>
            </w:pP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>Анализ результатов итоговой аттестации (ОГЭ – 9, ВПР-4). Выявление преимуществ и дефицитов (краткое представление на семинаре 28.08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>.2024</w:t>
            </w: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>)</w:t>
            </w:r>
          </w:p>
          <w:p w:rsidR="00A3228D" w:rsidRPr="00B2378B" w:rsidRDefault="007E5107" w:rsidP="00A3228D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313" w:lineRule="exact"/>
              <w:ind w:hanging="360"/>
              <w:rPr>
                <w:sz w:val="28"/>
                <w:szCs w:val="28"/>
              </w:rPr>
            </w:pPr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Проектирование </w:t>
            </w:r>
            <w:proofErr w:type="spellStart"/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>стажировочного</w:t>
            </w:r>
            <w:proofErr w:type="spellEnd"/>
            <w:r w:rsidR="00A3228D"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 маршрут</w:t>
            </w:r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A3228D"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>сетевых школ, анализ приемов</w:t>
            </w:r>
            <w:r w:rsidR="00A3228D"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 развития чи</w:t>
            </w:r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>тательской грамотности, выбор</w:t>
            </w:r>
            <w:r w:rsidR="00A3228D"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 формы совершенствования читательской грамотности с целью повышения результатов обучения в основной школе</w:t>
            </w:r>
            <w:r w:rsidRPr="00B2378B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>на семинаре 28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>.08.2024</w:t>
            </w:r>
            <w:r w:rsidR="009F0348">
              <w:rPr>
                <w:noProof/>
                <w:color w:val="000000"/>
                <w:sz w:val="28"/>
                <w:szCs w:val="28"/>
                <w:lang w:eastAsia="ru-RU"/>
              </w:rPr>
              <w:t xml:space="preserve">, на встрече участников стажировчного маршрута </w:t>
            </w:r>
            <w:r w:rsidR="005710E0">
              <w:rPr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="009F0348">
              <w:rPr>
                <w:noProof/>
                <w:color w:val="000000"/>
                <w:sz w:val="28"/>
                <w:szCs w:val="28"/>
                <w:lang w:eastAsia="ru-RU"/>
              </w:rPr>
              <w:t xml:space="preserve"> дистанте 13.09.2024</w:t>
            </w: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>).</w:t>
            </w:r>
          </w:p>
          <w:p w:rsidR="00B2378B" w:rsidRPr="00B2378B" w:rsidRDefault="007E5107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2310"/>
                <w:tab w:val="left" w:pos="4548"/>
                <w:tab w:val="left" w:pos="6379"/>
              </w:tabs>
              <w:spacing w:line="320" w:lineRule="atLeast"/>
              <w:rPr>
                <w:sz w:val="28"/>
                <w:szCs w:val="28"/>
              </w:rPr>
            </w:pP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 xml:space="preserve">Рефлексивный семинар по взаимодействию сетевых школ с пилотными школами в рамках направления </w:t>
            </w:r>
            <w:r w:rsidRPr="00B2378B">
              <w:rPr>
                <w:sz w:val="28"/>
                <w:szCs w:val="28"/>
              </w:rPr>
              <w:t>«Развитие читательской грамотности школьников на уроках в процессе изучения различных предметов и во внеурочной деятельности»</w:t>
            </w:r>
            <w:r w:rsidRPr="00B2378B">
              <w:rPr>
                <w:noProof/>
                <w:color w:val="000000"/>
                <w:sz w:val="28"/>
                <w:szCs w:val="28"/>
                <w:lang w:eastAsia="ru-RU"/>
              </w:rPr>
              <w:t xml:space="preserve"> (дистант) – 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>23 окт</w:t>
            </w:r>
            <w:r w:rsidR="00B2378B">
              <w:rPr>
                <w:noProof/>
                <w:color w:val="000000"/>
                <w:sz w:val="28"/>
                <w:szCs w:val="28"/>
                <w:lang w:eastAsia="ru-RU"/>
              </w:rPr>
              <w:t>ября 2024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37C41" w:rsidRPr="00B2378B" w:rsidRDefault="00B2378B" w:rsidP="00B2378B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2310"/>
                <w:tab w:val="left" w:pos="4548"/>
                <w:tab w:val="left" w:pos="6379"/>
              </w:tabs>
              <w:spacing w:line="320" w:lineRule="atLeast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Проведение и о</w:t>
            </w:r>
            <w:r w:rsidR="007E5107" w:rsidRPr="00B2378B">
              <w:rPr>
                <w:noProof/>
                <w:color w:val="000000"/>
                <w:sz w:val="28"/>
                <w:szCs w:val="28"/>
                <w:lang w:eastAsia="ru-RU"/>
              </w:rPr>
              <w:t>тбор мастер-классов дл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>я общего рефлексивного семинара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 xml:space="preserve"> 24 октября –</w:t>
            </w:r>
            <w:r w:rsidR="00D80781">
              <w:rPr>
                <w:noProof/>
                <w:color w:val="000000"/>
                <w:sz w:val="28"/>
                <w:szCs w:val="28"/>
                <w:lang w:eastAsia="ru-RU"/>
              </w:rPr>
              <w:t xml:space="preserve"> 6 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>ноября 2024 г.</w:t>
            </w:r>
          </w:p>
        </w:tc>
      </w:tr>
      <w:tr w:rsidR="00837C41" w:rsidRPr="00B2378B" w:rsidTr="00A26269">
        <w:trPr>
          <w:trHeight w:val="6440"/>
        </w:trPr>
        <w:tc>
          <w:tcPr>
            <w:tcW w:w="2694" w:type="dxa"/>
          </w:tcPr>
          <w:p w:rsidR="00837C41" w:rsidRPr="00B2378B" w:rsidRDefault="00A26269">
            <w:pPr>
              <w:pStyle w:val="TableParagraph"/>
              <w:spacing w:line="321" w:lineRule="exact"/>
              <w:ind w:left="49" w:right="2"/>
              <w:jc w:val="center"/>
              <w:rPr>
                <w:b/>
                <w:sz w:val="28"/>
                <w:szCs w:val="28"/>
              </w:rPr>
            </w:pPr>
            <w:r w:rsidRPr="00B2378B">
              <w:rPr>
                <w:b/>
                <w:spacing w:val="-2"/>
                <w:sz w:val="28"/>
                <w:szCs w:val="28"/>
              </w:rPr>
              <w:lastRenderedPageBreak/>
              <w:t>Обучающий</w:t>
            </w:r>
          </w:p>
        </w:tc>
        <w:tc>
          <w:tcPr>
            <w:tcW w:w="7678" w:type="dxa"/>
          </w:tcPr>
          <w:p w:rsidR="00A3228D" w:rsidRPr="00B2378B" w:rsidRDefault="00A3228D" w:rsidP="00B2378B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rPr>
                <w:sz w:val="28"/>
                <w:szCs w:val="28"/>
              </w:rPr>
            </w:pPr>
            <w:r w:rsidRPr="00B2378B">
              <w:rPr>
                <w:color w:val="000000"/>
                <w:sz w:val="28"/>
                <w:szCs w:val="28"/>
              </w:rPr>
              <w:t>Установочный семинар по повышению качества образования «Читательская грамотность» – 13 сентября 2024 г, 17.00 (</w:t>
            </w:r>
            <w:proofErr w:type="spellStart"/>
            <w:r w:rsidRPr="00B2378B">
              <w:rPr>
                <w:color w:val="000000"/>
                <w:sz w:val="28"/>
                <w:szCs w:val="28"/>
              </w:rPr>
              <w:t>дистант</w:t>
            </w:r>
            <w:proofErr w:type="spellEnd"/>
            <w:r w:rsidRPr="00B2378B">
              <w:rPr>
                <w:color w:val="000000"/>
                <w:sz w:val="28"/>
                <w:szCs w:val="28"/>
              </w:rPr>
              <w:t xml:space="preserve">). </w:t>
            </w:r>
          </w:p>
          <w:p w:rsidR="00A3228D" w:rsidRPr="00B2378B" w:rsidRDefault="00A3228D" w:rsidP="00B2378B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rPr>
                <w:sz w:val="28"/>
                <w:szCs w:val="28"/>
              </w:rPr>
            </w:pPr>
            <w:r w:rsidRPr="00B2378B">
              <w:rPr>
                <w:color w:val="000000"/>
                <w:sz w:val="28"/>
                <w:szCs w:val="28"/>
              </w:rPr>
              <w:t>Обучающий семинар по повышению  качества образования</w:t>
            </w:r>
            <w:r w:rsidR="00EA67E1" w:rsidRPr="00B2378B">
              <w:rPr>
                <w:color w:val="000000"/>
                <w:sz w:val="28"/>
                <w:szCs w:val="28"/>
              </w:rPr>
              <w:t xml:space="preserve"> «День навыка» </w:t>
            </w:r>
            <w:r w:rsidR="009A11CD">
              <w:rPr>
                <w:color w:val="000000"/>
                <w:sz w:val="28"/>
                <w:szCs w:val="28"/>
              </w:rPr>
              <w:t xml:space="preserve">на базе </w:t>
            </w:r>
            <w:proofErr w:type="spellStart"/>
            <w:r w:rsidR="009A11CD">
              <w:rPr>
                <w:color w:val="000000"/>
                <w:sz w:val="28"/>
                <w:szCs w:val="28"/>
              </w:rPr>
              <w:t>пилотной</w:t>
            </w:r>
            <w:proofErr w:type="spellEnd"/>
            <w:r w:rsidR="009A11CD">
              <w:rPr>
                <w:color w:val="000000"/>
                <w:sz w:val="28"/>
                <w:szCs w:val="28"/>
              </w:rPr>
              <w:t xml:space="preserve"> школы МАОУ «СОШ </w:t>
            </w:r>
            <w:proofErr w:type="spellStart"/>
            <w:r w:rsidR="00EA67E1" w:rsidRPr="00B2378B">
              <w:rPr>
                <w:color w:val="000000"/>
                <w:sz w:val="28"/>
                <w:szCs w:val="28"/>
              </w:rPr>
              <w:t>Петролеум+</w:t>
            </w:r>
            <w:proofErr w:type="spellEnd"/>
            <w:r w:rsidR="00EA67E1" w:rsidRPr="00B2378B">
              <w:rPr>
                <w:color w:val="000000"/>
                <w:sz w:val="28"/>
                <w:szCs w:val="28"/>
              </w:rPr>
              <w:t>» 21 сентября</w:t>
            </w:r>
            <w:r w:rsidRPr="00B2378B">
              <w:rPr>
                <w:color w:val="000000"/>
                <w:sz w:val="28"/>
                <w:szCs w:val="28"/>
              </w:rPr>
              <w:t xml:space="preserve"> </w:t>
            </w:r>
            <w:r w:rsidR="00B2378B">
              <w:rPr>
                <w:color w:val="000000"/>
                <w:sz w:val="28"/>
                <w:szCs w:val="28"/>
              </w:rPr>
              <w:t>2024г.</w:t>
            </w:r>
          </w:p>
          <w:p w:rsidR="00A3228D" w:rsidRDefault="00EA67E1" w:rsidP="00B2378B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rPr>
                <w:sz w:val="28"/>
                <w:szCs w:val="28"/>
              </w:rPr>
            </w:pPr>
            <w:r w:rsidRPr="00B2378B">
              <w:rPr>
                <w:sz w:val="28"/>
                <w:szCs w:val="28"/>
              </w:rPr>
              <w:t>Апробация методического мероприятия «День навыка»</w:t>
            </w:r>
            <w:r w:rsidR="00B2378B" w:rsidRPr="00B2378B">
              <w:rPr>
                <w:sz w:val="28"/>
                <w:szCs w:val="28"/>
              </w:rPr>
              <w:t xml:space="preserve"> по теме «Трансформация текста»</w:t>
            </w:r>
            <w:r w:rsidRPr="00B2378B">
              <w:rPr>
                <w:sz w:val="28"/>
                <w:szCs w:val="28"/>
              </w:rPr>
              <w:t xml:space="preserve"> в</w:t>
            </w:r>
            <w:r w:rsidR="00B2378B">
              <w:rPr>
                <w:sz w:val="28"/>
                <w:szCs w:val="28"/>
              </w:rPr>
              <w:t xml:space="preserve"> рамках работы сетевой площадки: проведение открытых уроков по Окружающему миру в 3 классе (</w:t>
            </w:r>
            <w:proofErr w:type="spellStart"/>
            <w:r w:rsidR="00B2378B">
              <w:rPr>
                <w:sz w:val="28"/>
                <w:szCs w:val="28"/>
              </w:rPr>
              <w:t>Нужина</w:t>
            </w:r>
            <w:proofErr w:type="spellEnd"/>
            <w:r w:rsidR="00B2378B">
              <w:rPr>
                <w:sz w:val="28"/>
                <w:szCs w:val="28"/>
              </w:rPr>
              <w:t xml:space="preserve"> А.И.),  Русскому языку и Литературе в 6 классе (Глухих Т.В.).</w:t>
            </w:r>
          </w:p>
          <w:p w:rsidR="00B2378B" w:rsidRPr="00A26269" w:rsidRDefault="00A26269" w:rsidP="00B2378B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мастер-классов (Данилова Т.А., </w:t>
            </w:r>
            <w:proofErr w:type="spellStart"/>
            <w:r>
              <w:rPr>
                <w:sz w:val="28"/>
                <w:szCs w:val="28"/>
              </w:rPr>
              <w:t>Нужина</w:t>
            </w:r>
            <w:proofErr w:type="spellEnd"/>
            <w:r>
              <w:rPr>
                <w:sz w:val="28"/>
                <w:szCs w:val="28"/>
              </w:rPr>
              <w:t xml:space="preserve"> А.И. и Глухих Т.В.),</w:t>
            </w:r>
            <w:r w:rsidR="00B2378B" w:rsidRPr="00A26269">
              <w:rPr>
                <w:sz w:val="28"/>
                <w:szCs w:val="28"/>
              </w:rPr>
              <w:t xml:space="preserve"> </w:t>
            </w:r>
            <w:r w:rsidRPr="00A26269">
              <w:rPr>
                <w:sz w:val="28"/>
                <w:szCs w:val="28"/>
              </w:rPr>
              <w:t>о</w:t>
            </w:r>
            <w:r w:rsidRPr="00A26269">
              <w:rPr>
                <w:noProof/>
                <w:color w:val="000000"/>
                <w:sz w:val="28"/>
                <w:szCs w:val="28"/>
                <w:lang w:eastAsia="ru-RU"/>
              </w:rPr>
              <w:t>тбор лучших практик для представления в рамках содержательного направления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на заключитальном семинаре</w:t>
            </w:r>
            <w:r w:rsidR="009A11CD">
              <w:rPr>
                <w:noProof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37C41" w:rsidRPr="00B2378B" w:rsidRDefault="00A26269" w:rsidP="00D80781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line="276" w:lineRule="auto"/>
              <w:rPr>
                <w:sz w:val="28"/>
                <w:szCs w:val="28"/>
              </w:rPr>
            </w:pPr>
            <w:r w:rsidRPr="00B2378B">
              <w:rPr>
                <w:sz w:val="28"/>
                <w:szCs w:val="28"/>
              </w:rPr>
              <w:t>Консультации с наставниками проекта «Развитие читательской грамотности школьников на уроках в процессе изучения различных предмето</w:t>
            </w:r>
            <w:r w:rsidR="00B2378B">
              <w:rPr>
                <w:sz w:val="28"/>
                <w:szCs w:val="28"/>
              </w:rPr>
              <w:t>в и во внеурочной деятельности»</w:t>
            </w:r>
            <w:r w:rsidRPr="00B2378B">
              <w:rPr>
                <w:sz w:val="28"/>
                <w:szCs w:val="28"/>
              </w:rPr>
              <w:t xml:space="preserve"> </w:t>
            </w:r>
            <w:r w:rsidR="00B2378B">
              <w:rPr>
                <w:sz w:val="28"/>
                <w:szCs w:val="28"/>
              </w:rPr>
              <w:t xml:space="preserve">по вопросам проведения </w:t>
            </w:r>
            <w:r w:rsidR="00D80781">
              <w:rPr>
                <w:sz w:val="28"/>
                <w:szCs w:val="28"/>
              </w:rPr>
              <w:t xml:space="preserve">открытых уроков и </w:t>
            </w:r>
            <w:r w:rsidR="00B2378B">
              <w:rPr>
                <w:sz w:val="28"/>
                <w:szCs w:val="28"/>
              </w:rPr>
              <w:t>мастер-классов</w:t>
            </w:r>
            <w:r w:rsidR="009A11CD">
              <w:rPr>
                <w:sz w:val="28"/>
                <w:szCs w:val="28"/>
              </w:rPr>
              <w:t xml:space="preserve">  </w:t>
            </w:r>
            <w:r w:rsidR="00D80781">
              <w:rPr>
                <w:sz w:val="28"/>
                <w:szCs w:val="28"/>
              </w:rPr>
              <w:t>(октябрь-ноябрь</w:t>
            </w:r>
            <w:r w:rsidR="009A11CD">
              <w:rPr>
                <w:sz w:val="28"/>
                <w:szCs w:val="28"/>
              </w:rPr>
              <w:t xml:space="preserve"> 2024 г</w:t>
            </w:r>
            <w:r w:rsidR="00B2378B">
              <w:rPr>
                <w:sz w:val="28"/>
                <w:szCs w:val="28"/>
              </w:rPr>
              <w:t>.</w:t>
            </w:r>
            <w:r w:rsidR="00D80781">
              <w:rPr>
                <w:sz w:val="28"/>
                <w:szCs w:val="28"/>
              </w:rPr>
              <w:t>).</w:t>
            </w:r>
          </w:p>
        </w:tc>
      </w:tr>
    </w:tbl>
    <w:p w:rsidR="00837C41" w:rsidRPr="00B2378B" w:rsidRDefault="00837C41">
      <w:pPr>
        <w:spacing w:line="320" w:lineRule="atLeast"/>
        <w:jc w:val="both"/>
        <w:rPr>
          <w:sz w:val="28"/>
          <w:szCs w:val="28"/>
        </w:rPr>
        <w:sectPr w:rsidR="00837C41" w:rsidRPr="00B2378B">
          <w:type w:val="continuous"/>
          <w:pgSz w:w="11910" w:h="16840"/>
          <w:pgMar w:top="1040" w:right="460" w:bottom="869" w:left="1660" w:header="720" w:footer="720" w:gutter="0"/>
          <w:cols w:space="720"/>
        </w:sectPr>
      </w:pPr>
    </w:p>
    <w:p w:rsidR="00837C41" w:rsidRPr="00B2378B" w:rsidRDefault="00837C41">
      <w:pPr>
        <w:pStyle w:val="a3"/>
      </w:pPr>
    </w:p>
    <w:p w:rsidR="00A26269" w:rsidRPr="00A26269" w:rsidRDefault="00A26269" w:rsidP="00A26269">
      <w:pPr>
        <w:rPr>
          <w:sz w:val="28"/>
          <w:szCs w:val="28"/>
        </w:rPr>
      </w:pPr>
      <w:r w:rsidRPr="00A26269">
        <w:rPr>
          <w:color w:val="000000"/>
          <w:sz w:val="28"/>
          <w:szCs w:val="28"/>
          <w:shd w:val="clear" w:color="auto" w:fill="FFFFFF"/>
        </w:rPr>
        <w:t>09.11.2024г.</w:t>
      </w:r>
    </w:p>
    <w:p w:rsidR="00A26269" w:rsidRPr="00822C82" w:rsidRDefault="00A26269" w:rsidP="00A26269">
      <w:pPr>
        <w:jc w:val="right"/>
        <w:rPr>
          <w:sz w:val="28"/>
          <w:szCs w:val="28"/>
        </w:rPr>
      </w:pPr>
      <w:r w:rsidRPr="00822C82">
        <w:rPr>
          <w:sz w:val="28"/>
          <w:szCs w:val="28"/>
        </w:rPr>
        <w:t>Глухих Т.В., учитель русского языка и литературы</w:t>
      </w:r>
    </w:p>
    <w:p w:rsidR="00A26269" w:rsidRPr="00822C82" w:rsidRDefault="00A26269" w:rsidP="00A26269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22C82">
        <w:rPr>
          <w:sz w:val="28"/>
          <w:szCs w:val="28"/>
        </w:rPr>
        <w:t xml:space="preserve"> </w:t>
      </w:r>
      <w:r w:rsidRPr="00822C82">
        <w:rPr>
          <w:color w:val="000000"/>
          <w:sz w:val="28"/>
          <w:szCs w:val="28"/>
          <w:shd w:val="clear" w:color="auto" w:fill="FFFFFF"/>
        </w:rPr>
        <w:t>МАОУ «СОШ №83»г</w:t>
      </w:r>
      <w:proofErr w:type="gramStart"/>
      <w:r w:rsidRPr="00822C82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822C82">
        <w:rPr>
          <w:color w:val="000000"/>
          <w:sz w:val="28"/>
          <w:szCs w:val="28"/>
          <w:shd w:val="clear" w:color="auto" w:fill="FFFFFF"/>
        </w:rPr>
        <w:t>ерми</w:t>
      </w:r>
    </w:p>
    <w:p w:rsidR="00837C41" w:rsidRPr="00B2378B" w:rsidRDefault="00837C41">
      <w:pPr>
        <w:pStyle w:val="a3"/>
        <w:tabs>
          <w:tab w:val="left" w:pos="7619"/>
        </w:tabs>
        <w:ind w:left="2796"/>
      </w:pPr>
    </w:p>
    <w:sectPr w:rsidR="00837C41" w:rsidRPr="00B2378B" w:rsidSect="00383FF5">
      <w:type w:val="continuous"/>
      <w:pgSz w:w="11910" w:h="16840"/>
      <w:pgMar w:top="1100" w:right="460" w:bottom="280" w:left="16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596"/>
    <w:multiLevelType w:val="hybridMultilevel"/>
    <w:tmpl w:val="4BC8CCB8"/>
    <w:lvl w:ilvl="0" w:tplc="23446996">
      <w:start w:val="1"/>
      <w:numFmt w:val="decimal"/>
      <w:lvlText w:val="%1."/>
      <w:lvlJc w:val="left"/>
      <w:pPr>
        <w:ind w:left="7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C607A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2" w:tplc="BC42CB58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3" w:tplc="A4085F3C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 w:tplc="170C67E0">
      <w:numFmt w:val="bullet"/>
      <w:lvlText w:val="•"/>
      <w:lvlJc w:val="left"/>
      <w:pPr>
        <w:ind w:left="3146" w:hanging="361"/>
      </w:pPr>
      <w:rPr>
        <w:rFonts w:hint="default"/>
        <w:lang w:val="ru-RU" w:eastAsia="en-US" w:bidi="ar-SA"/>
      </w:rPr>
    </w:lvl>
    <w:lvl w:ilvl="5" w:tplc="96861462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6" w:tplc="41F49C2C">
      <w:numFmt w:val="bullet"/>
      <w:lvlText w:val="•"/>
      <w:lvlJc w:val="left"/>
      <w:pPr>
        <w:ind w:left="4359" w:hanging="361"/>
      </w:pPr>
      <w:rPr>
        <w:rFonts w:hint="default"/>
        <w:lang w:val="ru-RU" w:eastAsia="en-US" w:bidi="ar-SA"/>
      </w:rPr>
    </w:lvl>
    <w:lvl w:ilvl="7" w:tplc="CEC4EF26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8" w:tplc="346691C8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</w:abstractNum>
  <w:abstractNum w:abstractNumId="1">
    <w:nsid w:val="22165EBA"/>
    <w:multiLevelType w:val="hybridMultilevel"/>
    <w:tmpl w:val="9F364364"/>
    <w:lvl w:ilvl="0" w:tplc="C8D06074">
      <w:start w:val="1"/>
      <w:numFmt w:val="decimal"/>
      <w:lvlText w:val="%1."/>
      <w:lvlJc w:val="left"/>
      <w:pPr>
        <w:ind w:left="7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CA704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2" w:tplc="E5B280B0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3" w:tplc="4EA4470C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 w:tplc="EB76CBF2">
      <w:numFmt w:val="bullet"/>
      <w:lvlText w:val="•"/>
      <w:lvlJc w:val="left"/>
      <w:pPr>
        <w:ind w:left="3146" w:hanging="361"/>
      </w:pPr>
      <w:rPr>
        <w:rFonts w:hint="default"/>
        <w:lang w:val="ru-RU" w:eastAsia="en-US" w:bidi="ar-SA"/>
      </w:rPr>
    </w:lvl>
    <w:lvl w:ilvl="5" w:tplc="84589AE0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6" w:tplc="0E7E3CC6">
      <w:numFmt w:val="bullet"/>
      <w:lvlText w:val="•"/>
      <w:lvlJc w:val="left"/>
      <w:pPr>
        <w:ind w:left="4359" w:hanging="361"/>
      </w:pPr>
      <w:rPr>
        <w:rFonts w:hint="default"/>
        <w:lang w:val="ru-RU" w:eastAsia="en-US" w:bidi="ar-SA"/>
      </w:rPr>
    </w:lvl>
    <w:lvl w:ilvl="7" w:tplc="E74E2F84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8" w:tplc="48A8DBD6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</w:abstractNum>
  <w:abstractNum w:abstractNumId="2">
    <w:nsid w:val="41B86014"/>
    <w:multiLevelType w:val="hybridMultilevel"/>
    <w:tmpl w:val="67685A0A"/>
    <w:lvl w:ilvl="0" w:tplc="CF465DCC">
      <w:start w:val="1"/>
      <w:numFmt w:val="decimal"/>
      <w:lvlText w:val="%1."/>
      <w:lvlJc w:val="left"/>
      <w:pPr>
        <w:ind w:left="950" w:hanging="360"/>
      </w:pPr>
      <w:rPr>
        <w:rFonts w:hint="default"/>
        <w:spacing w:val="0"/>
        <w:w w:val="100"/>
        <w:lang w:val="ru-RU" w:eastAsia="en-US" w:bidi="ar-SA"/>
      </w:rPr>
    </w:lvl>
    <w:lvl w:ilvl="1" w:tplc="EC6A48F6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566830EC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D96F784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231AE8CE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B9243DB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7E18F6FE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0FBCDC58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AE6C180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7C41"/>
    <w:rsid w:val="001C100A"/>
    <w:rsid w:val="00383FF5"/>
    <w:rsid w:val="005710E0"/>
    <w:rsid w:val="007E5107"/>
    <w:rsid w:val="00837C41"/>
    <w:rsid w:val="009A11CD"/>
    <w:rsid w:val="009F0348"/>
    <w:rsid w:val="00A26269"/>
    <w:rsid w:val="00A3228D"/>
    <w:rsid w:val="00AF66FD"/>
    <w:rsid w:val="00B2378B"/>
    <w:rsid w:val="00B37F51"/>
    <w:rsid w:val="00BB78F5"/>
    <w:rsid w:val="00D80781"/>
    <w:rsid w:val="00EA67E1"/>
    <w:rsid w:val="00F4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F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3FF5"/>
    <w:rPr>
      <w:sz w:val="28"/>
      <w:szCs w:val="28"/>
    </w:rPr>
  </w:style>
  <w:style w:type="paragraph" w:styleId="a5">
    <w:name w:val="Title"/>
    <w:basedOn w:val="a"/>
    <w:uiPriority w:val="1"/>
    <w:qFormat/>
    <w:rsid w:val="00383FF5"/>
    <w:pPr>
      <w:ind w:left="1622" w:right="668" w:hanging="2957"/>
      <w:jc w:val="both"/>
    </w:pPr>
    <w:rPr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383FF5"/>
  </w:style>
  <w:style w:type="paragraph" w:customStyle="1" w:styleId="TableParagraph">
    <w:name w:val="Table Paragraph"/>
    <w:basedOn w:val="a"/>
    <w:uiPriority w:val="1"/>
    <w:qFormat/>
    <w:rsid w:val="00383FF5"/>
    <w:pPr>
      <w:ind w:left="728" w:right="-15"/>
    </w:pPr>
  </w:style>
  <w:style w:type="character" w:customStyle="1" w:styleId="a4">
    <w:name w:val="Основной текст Знак"/>
    <w:basedOn w:val="a0"/>
    <w:link w:val="a3"/>
    <w:uiPriority w:val="1"/>
    <w:rsid w:val="00B37F5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1622" w:right="668" w:hanging="2957"/>
      <w:jc w:val="both"/>
    </w:pPr>
    <w:rPr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728" w:right="-15"/>
    </w:pPr>
  </w:style>
  <w:style w:type="character" w:customStyle="1" w:styleId="a4">
    <w:name w:val="Основной текст Знак"/>
    <w:basedOn w:val="a0"/>
    <w:link w:val="a3"/>
    <w:uiPriority w:val="1"/>
    <w:rsid w:val="00B37F5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2024-11-09T06:04:00Z</dcterms:created>
  <dcterms:modified xsi:type="dcterms:W3CDTF">2024-11-19T10:26:00Z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2024-11-09T00:00:00Z</vt:filetime>
  </property>
  <property fmtid="{D5CDD505-2E9C-101B-9397-08002B2CF9AE}" pid="5" name="Producer">
    <vt:lpwstr>3-Heights(TM) PDF Security Shell 4.8.25.2 (http://www.pdf-tools.com)</vt:lpwstr>
  </property>
</Properties>
</file>