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742CB">
      <w:pPr>
        <w:spacing w:after="0" w:line="240" w:lineRule="auto"/>
        <w:jc w:val="center"/>
        <w:rPr>
          <w:rFonts w:hint="default" w:ascii="Times New Roman" w:hAnsi="Times New Roman" w:cs="Times New Roman"/>
          <w:b/>
          <w:bCs/>
          <w:sz w:val="24"/>
          <w:szCs w:val="24"/>
          <w:lang w:val="ru-RU"/>
        </w:rPr>
      </w:pPr>
      <w:bookmarkStart w:id="0" w:name="_Hlk139573426"/>
      <w:r>
        <w:rPr>
          <w:rFonts w:ascii="Times New Roman" w:hAnsi="Times New Roman" w:cs="Times New Roman"/>
          <w:b/>
          <w:bCs/>
          <w:sz w:val="24"/>
          <w:szCs w:val="24"/>
          <w:lang w:val="ru-RU"/>
        </w:rPr>
        <w:t>МАОУ</w:t>
      </w:r>
      <w:r>
        <w:rPr>
          <w:rFonts w:hint="default" w:ascii="Times New Roman" w:hAnsi="Times New Roman" w:cs="Times New Roman"/>
          <w:b/>
          <w:bCs/>
          <w:sz w:val="24"/>
          <w:szCs w:val="24"/>
          <w:lang w:val="ru-RU"/>
        </w:rPr>
        <w:t xml:space="preserve"> «Тисовская СОШ-ДС»</w:t>
      </w:r>
    </w:p>
    <w:p w14:paraId="6AF2CBE2">
      <w:pPr>
        <w:spacing w:after="0" w:line="240" w:lineRule="auto"/>
        <w:jc w:val="center"/>
        <w:rPr>
          <w:rFonts w:ascii="Times New Roman" w:hAnsi="Times New Roman" w:cs="Times New Roman"/>
          <w:b/>
          <w:bCs/>
          <w:sz w:val="24"/>
          <w:szCs w:val="24"/>
        </w:rPr>
      </w:pPr>
      <w:bookmarkStart w:id="1" w:name="_Hlk139574048"/>
      <w:r>
        <w:rPr>
          <w:rFonts w:ascii="Times New Roman" w:hAnsi="Times New Roman" w:cs="Times New Roman"/>
          <w:b/>
          <w:bCs/>
          <w:sz w:val="24"/>
          <w:szCs w:val="24"/>
        </w:rPr>
        <w:t>АНАЛИТИЧЕСКАЯ СПРАВКА</w:t>
      </w:r>
    </w:p>
    <w:p w14:paraId="51BC0A1B">
      <w:pPr>
        <w:spacing w:after="0" w:line="240" w:lineRule="auto"/>
        <w:jc w:val="center"/>
        <w:rPr>
          <w:rFonts w:hint="default" w:ascii="Times New Roman" w:hAnsi="Times New Roman" w:cs="Times New Roman"/>
          <w:b/>
          <w:bCs/>
          <w:sz w:val="24"/>
          <w:szCs w:val="24"/>
          <w:lang w:val="ru-RU"/>
        </w:rPr>
      </w:pPr>
      <w:r>
        <w:rPr>
          <w:rFonts w:ascii="Times New Roman" w:hAnsi="Times New Roman" w:cs="Times New Roman"/>
          <w:b/>
          <w:bCs/>
          <w:sz w:val="24"/>
          <w:szCs w:val="24"/>
        </w:rPr>
        <w:t>по результатам государственной итоговой аттестации обучающихся 9</w:t>
      </w:r>
      <w:r>
        <w:rPr>
          <w:rFonts w:hint="default" w:ascii="Times New Roman" w:hAnsi="Times New Roman" w:cs="Times New Roman"/>
          <w:b/>
          <w:bCs/>
          <w:sz w:val="24"/>
          <w:szCs w:val="24"/>
          <w:lang w:val="ru-RU"/>
        </w:rPr>
        <w:t>-го класса</w:t>
      </w:r>
    </w:p>
    <w:p w14:paraId="5160DC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2024году</w:t>
      </w:r>
    </w:p>
    <w:p w14:paraId="2175CCD6">
      <w:pPr>
        <w:spacing w:after="0" w:line="240" w:lineRule="auto"/>
        <w:jc w:val="center"/>
        <w:rPr>
          <w:rFonts w:ascii="Times New Roman" w:hAnsi="Times New Roman" w:cs="Times New Roman"/>
          <w:bCs/>
          <w:sz w:val="24"/>
          <w:szCs w:val="24"/>
        </w:rPr>
      </w:pPr>
    </w:p>
    <w:p w14:paraId="55E41E7D">
      <w:pPr>
        <w:pStyle w:val="180"/>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Подготовка к проведению ГИА-2024</w:t>
      </w:r>
    </w:p>
    <w:p w14:paraId="11B6B23C">
      <w:pPr>
        <w:jc w:val="both"/>
        <w:rPr>
          <w:rFonts w:hint="default"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rPr>
        <w:t xml:space="preserve">  ОГЭ в 2024 году проводился в соответствии с</w:t>
      </w:r>
      <w:r>
        <w:rPr>
          <w:rFonts w:hint="default" w:ascii="Times New Roman" w:hAnsi="Times New Roman" w:cs="Times New Roman"/>
          <w:sz w:val="24"/>
          <w:szCs w:val="24"/>
          <w:lang w:val="ru-RU"/>
        </w:rPr>
        <w:t xml:space="preserve">о следующими </w:t>
      </w:r>
      <w:r>
        <w:rPr>
          <w:rFonts w:hint="default" w:ascii="Times New Roman" w:hAnsi="Times New Roman" w:cs="Times New Roman"/>
          <w:sz w:val="24"/>
          <w:szCs w:val="24"/>
        </w:rPr>
        <w:t>документами:</w:t>
      </w:r>
    </w:p>
    <w:p w14:paraId="3A59C9B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«Приказ Министерства просвещения Российской Федерации и Федеральной службы по надзору в сфере образования и науки от 18.12.2023 года № 953/2116«Об утверждении единого расписания и продолжительности проведения  основного государственного экзамена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18.12.2023 года № 954/2117 «Об утверждении единого расписания и продолжительности проведения  единого государственного экзамена по образовательным программам среднего общего образования по каждому учебному предмету, требований к использованию средств обучения и воспитания при его проведении в 2024 году» </w:t>
      </w:r>
    </w:p>
    <w:p w14:paraId="6635CEBA">
      <w:pPr>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cs="Times New Roman"/>
          <w:sz w:val="24"/>
          <w:szCs w:val="24"/>
        </w:rPr>
        <w:t xml:space="preserve"> Приказ Министерства просвещения РФ и Рособрнадзора от 12.04.2023 года № 243/802 «О внесении изменений в Порядок проведения государственной итоговой аттестации по  программам среднего общего образования, утвержденный приказом  от 04.04. 2024 году №233/552»; </w:t>
      </w:r>
    </w:p>
    <w:p w14:paraId="17F17792">
      <w:pPr>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cs="Times New Roman"/>
          <w:sz w:val="24"/>
          <w:szCs w:val="24"/>
        </w:rPr>
        <w:t xml:space="preserve"> Письмо Федеральной службы по надзору в сфере образования и науки от 14.05.2024 № 04-1134  «Разъяснения об особенностях ГИА-2024»; </w:t>
      </w:r>
    </w:p>
    <w:p w14:paraId="2F311D72">
      <w:pPr>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cs="Times New Roman"/>
          <w:sz w:val="24"/>
          <w:szCs w:val="24"/>
        </w:rPr>
        <w:t xml:space="preserve"> Методические рекомендации по подготовке и проведению государственной итоговой аттестации по образовательным программам основного общего и среднего общего образования в 2024 году.</w:t>
      </w:r>
    </w:p>
    <w:p w14:paraId="22CB452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Подготовительный этап к государственной итоговой аттестации</w:t>
      </w:r>
    </w:p>
    <w:p w14:paraId="2AA9851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 планом </w:t>
      </w:r>
      <w:r>
        <w:rPr>
          <w:rFonts w:hint="default" w:ascii="Times New Roman" w:hAnsi="Times New Roman" w:cs="Times New Roman"/>
          <w:sz w:val="24"/>
          <w:szCs w:val="24"/>
          <w:lang w:val="ru-RU"/>
        </w:rPr>
        <w:t xml:space="preserve">- графиком организации подготовки к проведению ГИА учащихся 9 класса в школе </w:t>
      </w:r>
      <w:r>
        <w:rPr>
          <w:rFonts w:hint="default" w:ascii="Times New Roman" w:hAnsi="Times New Roman" w:cs="Times New Roman"/>
          <w:sz w:val="24"/>
          <w:szCs w:val="24"/>
        </w:rPr>
        <w:t xml:space="preserve"> была сформирована нормативно-правовая база, регламентирующая деятельность администрации школы, учителей и учащихся. </w:t>
      </w:r>
    </w:p>
    <w:p w14:paraId="37E7C875">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Был оформлен стенд «Го</w:t>
      </w:r>
      <w:r>
        <w:rPr>
          <w:rFonts w:hint="default" w:ascii="Times New Roman" w:hAnsi="Times New Roman" w:cs="Times New Roman"/>
          <w:sz w:val="24"/>
          <w:szCs w:val="24"/>
          <w:lang w:val="ru-RU"/>
        </w:rPr>
        <w:t>товимся к экзаменам и мониторингам</w:t>
      </w:r>
      <w:r>
        <w:rPr>
          <w:rFonts w:hint="default" w:ascii="Times New Roman" w:hAnsi="Times New Roman" w:cs="Times New Roman"/>
          <w:sz w:val="24"/>
          <w:szCs w:val="24"/>
        </w:rPr>
        <w:t xml:space="preserve"> (для учащихся 9-х и 11 -х классов), на которых размещена основная информация, касающаяся особенностей проведения ОГЭ и  ЕГЭ и ГВЭ в 2024 году, правила заполнения бланков, советы  по преодолению тревожности, связанной с прохождением итоговой аттестации, ссылки на основные образовательные интернет порталы, сроки проведения государственной итоговой аттестации в 2024году.  </w:t>
      </w:r>
      <w:r>
        <w:rPr>
          <w:rFonts w:hint="default" w:ascii="Times New Roman" w:hAnsi="Times New Roman" w:cs="Times New Roman"/>
          <w:sz w:val="24"/>
          <w:szCs w:val="24"/>
          <w:lang w:val="ru-RU"/>
        </w:rPr>
        <w:t>У</w:t>
      </w:r>
      <w:r>
        <w:rPr>
          <w:rFonts w:hint="default" w:ascii="Times New Roman" w:hAnsi="Times New Roman" w:cs="Times New Roman"/>
          <w:sz w:val="24"/>
          <w:szCs w:val="24"/>
        </w:rPr>
        <w:t>чащи</w:t>
      </w:r>
      <w:r>
        <w:rPr>
          <w:rFonts w:hint="default" w:ascii="Times New Roman" w:hAnsi="Times New Roman" w:cs="Times New Roman"/>
          <w:sz w:val="24"/>
          <w:szCs w:val="24"/>
          <w:lang w:val="ru-RU"/>
        </w:rPr>
        <w:t xml:space="preserve">еся </w:t>
      </w:r>
      <w:r>
        <w:rPr>
          <w:rFonts w:hint="default" w:ascii="Times New Roman" w:hAnsi="Times New Roman" w:cs="Times New Roman"/>
          <w:sz w:val="24"/>
          <w:szCs w:val="24"/>
        </w:rPr>
        <w:t xml:space="preserve"> 9</w:t>
      </w:r>
      <w:r>
        <w:rPr>
          <w:rFonts w:hint="default" w:ascii="Times New Roman" w:hAnsi="Times New Roman" w:cs="Times New Roman"/>
          <w:sz w:val="24"/>
          <w:szCs w:val="24"/>
          <w:lang w:val="ru-RU"/>
        </w:rPr>
        <w:t xml:space="preserve"> класса </w:t>
      </w:r>
      <w:r>
        <w:rPr>
          <w:rFonts w:hint="default" w:ascii="Times New Roman" w:hAnsi="Times New Roman" w:cs="Times New Roman"/>
          <w:sz w:val="24"/>
          <w:szCs w:val="24"/>
        </w:rPr>
        <w:t xml:space="preserve"> были ознакомлены с нормативно-правовой базой проведения ГИА в 2024 году.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Особое внимание было уделено правовым вопросам организации и проведения государственной итоговой аттестации: соблюдению информационной безопасности и ответственности за ее нарушение, о поведении выпускников на экзамене.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В течение года учителя-предметники знакомили учащихся с демоверсиями, кодификаторами, спецификациями экзаменов</w:t>
      </w:r>
      <w:r>
        <w:rPr>
          <w:rFonts w:hint="default" w:ascii="Times New Roman" w:hAnsi="Times New Roman" w:cs="Times New Roman"/>
          <w:sz w:val="24"/>
          <w:szCs w:val="24"/>
          <w:lang w:val="ru-RU"/>
        </w:rPr>
        <w:t xml:space="preserve">, на занятиях спецкурсов разбирали все задания, включённые в КИМ ОГЭ, </w:t>
      </w:r>
      <w:r>
        <w:rPr>
          <w:rFonts w:hint="default" w:ascii="Times New Roman" w:hAnsi="Times New Roman" w:cs="Times New Roman"/>
          <w:sz w:val="24"/>
          <w:szCs w:val="24"/>
        </w:rPr>
        <w:t xml:space="preserve"> уделя</w:t>
      </w:r>
      <w:r>
        <w:rPr>
          <w:rFonts w:hint="default" w:ascii="Times New Roman" w:hAnsi="Times New Roman" w:cs="Times New Roman"/>
          <w:sz w:val="24"/>
          <w:szCs w:val="24"/>
          <w:lang w:val="ru-RU"/>
        </w:rPr>
        <w:t>лось</w:t>
      </w:r>
      <w:r>
        <w:rPr>
          <w:rFonts w:hint="default" w:ascii="Times New Roman" w:hAnsi="Times New Roman" w:cs="Times New Roman"/>
          <w:sz w:val="24"/>
          <w:szCs w:val="24"/>
        </w:rPr>
        <w:t xml:space="preserve"> большое внимание разбору различных вариантов тестовых заданий на уроках</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t>
      </w:r>
    </w:p>
    <w:p w14:paraId="0920B11D">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 В течение учебного года для учителей-предметников проводились совещания, на которых были рассмотрены основные вопросы проведения ГИА в 2024 году.   В начале 2023 – 2024 учебного года сформирована предварительная  база данных по учащимся школы для сдачи ОГЭ и ЕГЭ - 2024</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До сведения учащихся и родителей (законных представителей) своевременно доводились результаты </w:t>
      </w:r>
      <w:r>
        <w:rPr>
          <w:rFonts w:hint="default" w:ascii="Times New Roman" w:hAnsi="Times New Roman" w:cs="Times New Roman"/>
          <w:sz w:val="24"/>
          <w:szCs w:val="24"/>
          <w:lang w:val="ru-RU"/>
        </w:rPr>
        <w:t>ТОГЭ</w:t>
      </w:r>
      <w:r>
        <w:rPr>
          <w:rFonts w:hint="default" w:ascii="Times New Roman" w:hAnsi="Times New Roman" w:cs="Times New Roman"/>
          <w:sz w:val="24"/>
          <w:szCs w:val="24"/>
        </w:rPr>
        <w:t>, учителя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предметники проводили анализ работ с целью выявления причин неудач учащихся и устранения пробелов в знаниях</w:t>
      </w:r>
      <w:r>
        <w:rPr>
          <w:rFonts w:hint="default" w:ascii="Times New Roman" w:hAnsi="Times New Roman" w:cs="Times New Roman"/>
          <w:sz w:val="24"/>
          <w:szCs w:val="24"/>
          <w:lang w:val="ru-RU"/>
        </w:rPr>
        <w:t>.</w:t>
      </w:r>
    </w:p>
    <w:p w14:paraId="6BFF42EC">
      <w:pPr>
        <w:spacing w:after="0"/>
        <w:jc w:val="both"/>
        <w:rPr>
          <w:rFonts w:hint="default" w:ascii="Times New Roman" w:hAnsi="Times New Roman" w:cs="Times New Roman"/>
          <w:sz w:val="24"/>
          <w:szCs w:val="24"/>
        </w:rPr>
      </w:pPr>
      <w:r>
        <w:rPr>
          <w:rFonts w:hint="default" w:ascii="Times New Roman" w:hAnsi="Times New Roman" w:cs="Times New Roman"/>
          <w:sz w:val="24"/>
          <w:szCs w:val="24"/>
        </w:rPr>
        <w:t>Вопрос подготовки к ГИА в течение года был на внутришкольном контроле. Контролировалась работа с бланками, КИМами, посещаемость занятий учащимися, организация подготовки к ОГЭ  на уроках и индивидуальных занятиях</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выполнение общеобразовательных программ в выпускных классах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организация повторения учебного материала</w:t>
      </w:r>
      <w:r>
        <w:rPr>
          <w:rFonts w:hint="default" w:ascii="Times New Roman" w:hAnsi="Times New Roman" w:cs="Times New Roman"/>
          <w:sz w:val="24"/>
          <w:szCs w:val="24"/>
        </w:rPr>
        <w:t xml:space="preserve"> </w:t>
      </w:r>
    </w:p>
    <w:p w14:paraId="11387311">
      <w:pPr>
        <w:spacing w:after="0"/>
        <w:jc w:val="both"/>
        <w:rPr>
          <w:rFonts w:hint="default" w:ascii="Times New Roman" w:hAnsi="Times New Roman" w:cs="Times New Roman"/>
          <w:sz w:val="24"/>
          <w:szCs w:val="24"/>
        </w:rPr>
      </w:pPr>
    </w:p>
    <w:p w14:paraId="3FFC9AD5">
      <w:pPr>
        <w:pStyle w:val="180"/>
        <w:numPr>
          <w:ilvl w:val="0"/>
          <w:numId w:val="1"/>
        </w:numPr>
        <w:jc w:val="both"/>
        <w:rPr>
          <w:rFonts w:hint="default" w:ascii="Times New Roman" w:hAnsi="Times New Roman" w:cs="Times New Roman"/>
          <w:b/>
          <w:bCs/>
          <w:sz w:val="24"/>
          <w:szCs w:val="24"/>
        </w:rPr>
      </w:pPr>
      <w:r>
        <w:rPr>
          <w:rFonts w:hint="default" w:ascii="Times New Roman" w:hAnsi="Times New Roman" w:cs="Times New Roman"/>
          <w:b/>
          <w:bCs/>
          <w:sz w:val="24"/>
          <w:szCs w:val="24"/>
        </w:rPr>
        <w:t>Итоговая аттестация учащихся 9 классов.</w:t>
      </w:r>
    </w:p>
    <w:p w14:paraId="4844CDAD">
      <w:pPr>
        <w:pStyle w:val="180"/>
        <w:ind w:left="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ГИА-9 в 2024 году итоговая аттестация проводилась по двум обязательным учебным предметам русскому языку и математике и двум предметам по выбору. Обучающиеся с ограниченными возможностями здоровья </w:t>
      </w:r>
      <w:r>
        <w:rPr>
          <w:rFonts w:hint="default" w:ascii="Times New Roman" w:hAnsi="Times New Roman" w:cs="Times New Roman"/>
          <w:sz w:val="24"/>
          <w:szCs w:val="24"/>
          <w:lang w:val="ru-RU"/>
        </w:rPr>
        <w:t>сдавали 2 экзамена в форме ГВЭ</w:t>
      </w:r>
      <w:r>
        <w:rPr>
          <w:rFonts w:hint="default" w:ascii="Times New Roman" w:hAnsi="Times New Roman" w:cs="Times New Roman"/>
          <w:sz w:val="24"/>
          <w:szCs w:val="24"/>
        </w:rPr>
        <w:t>.</w:t>
      </w:r>
    </w:p>
    <w:p w14:paraId="7A6874D1">
      <w:pPr>
        <w:pStyle w:val="180"/>
        <w:ind w:left="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2023/24 учебном году в 9</w:t>
      </w:r>
      <w:r>
        <w:rPr>
          <w:rFonts w:hint="default" w:ascii="Times New Roman" w:hAnsi="Times New Roman" w:cs="Times New Roman"/>
          <w:sz w:val="24"/>
          <w:szCs w:val="24"/>
          <w:lang w:val="ru-RU"/>
        </w:rPr>
        <w:t xml:space="preserve"> -м </w:t>
      </w:r>
      <w:r>
        <w:rPr>
          <w:rFonts w:hint="default" w:ascii="Times New Roman" w:hAnsi="Times New Roman" w:cs="Times New Roman"/>
          <w:sz w:val="24"/>
          <w:szCs w:val="24"/>
        </w:rPr>
        <w:t>класс</w:t>
      </w:r>
      <w:r>
        <w:rPr>
          <w:rFonts w:hint="default" w:ascii="Times New Roman" w:hAnsi="Times New Roman" w:cs="Times New Roman"/>
          <w:sz w:val="24"/>
          <w:szCs w:val="24"/>
          <w:lang w:val="ru-RU"/>
        </w:rPr>
        <w:t>е</w:t>
      </w:r>
      <w:r>
        <w:rPr>
          <w:rFonts w:hint="default" w:ascii="Times New Roman" w:hAnsi="Times New Roman" w:cs="Times New Roman"/>
          <w:sz w:val="24"/>
          <w:szCs w:val="24"/>
        </w:rPr>
        <w:t xml:space="preserve"> обучалось </w:t>
      </w:r>
      <w:r>
        <w:rPr>
          <w:rFonts w:hint="default" w:ascii="Times New Roman" w:hAnsi="Times New Roman" w:cs="Times New Roman"/>
          <w:sz w:val="24"/>
          <w:szCs w:val="24"/>
          <w:lang w:val="ru-RU"/>
        </w:rPr>
        <w:t>21</w:t>
      </w:r>
      <w:r>
        <w:rPr>
          <w:rFonts w:hint="default" w:ascii="Times New Roman" w:hAnsi="Times New Roman" w:cs="Times New Roman"/>
          <w:sz w:val="24"/>
          <w:szCs w:val="24"/>
        </w:rPr>
        <w:t xml:space="preserve"> учащи</w:t>
      </w:r>
      <w:r>
        <w:rPr>
          <w:rFonts w:hint="default" w:ascii="Times New Roman" w:hAnsi="Times New Roman" w:cs="Times New Roman"/>
          <w:sz w:val="24"/>
          <w:szCs w:val="24"/>
          <w:lang w:val="ru-RU"/>
        </w:rPr>
        <w:t>й</w:t>
      </w:r>
      <w:r>
        <w:rPr>
          <w:rFonts w:hint="default" w:ascii="Times New Roman" w:hAnsi="Times New Roman" w:cs="Times New Roman"/>
          <w:sz w:val="24"/>
          <w:szCs w:val="24"/>
        </w:rPr>
        <w:t>ся</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Допущены к итоговой аттестации все </w:t>
      </w:r>
      <w:r>
        <w:rPr>
          <w:rFonts w:hint="default" w:ascii="Times New Roman" w:hAnsi="Times New Roman" w:cs="Times New Roman"/>
          <w:sz w:val="24"/>
          <w:szCs w:val="24"/>
          <w:lang w:val="ru-RU"/>
        </w:rPr>
        <w:t xml:space="preserve"> 21 </w:t>
      </w:r>
      <w:r>
        <w:rPr>
          <w:rFonts w:hint="default" w:ascii="Times New Roman" w:hAnsi="Times New Roman" w:cs="Times New Roman"/>
          <w:sz w:val="24"/>
          <w:szCs w:val="24"/>
        </w:rPr>
        <w:t>обучающи</w:t>
      </w:r>
      <w:r>
        <w:rPr>
          <w:rFonts w:hint="default" w:ascii="Times New Roman" w:hAnsi="Times New Roman" w:cs="Times New Roman"/>
          <w:sz w:val="24"/>
          <w:szCs w:val="24"/>
          <w:lang w:val="ru-RU"/>
        </w:rPr>
        <w:t>й</w:t>
      </w:r>
      <w:r>
        <w:rPr>
          <w:rFonts w:hint="default" w:ascii="Times New Roman" w:hAnsi="Times New Roman" w:cs="Times New Roman"/>
          <w:sz w:val="24"/>
          <w:szCs w:val="24"/>
        </w:rPr>
        <w:t xml:space="preserve">ся  по  результатам устного собеседования по русскому языку и итоговых оценок за курс 9 класса. </w:t>
      </w:r>
      <w:bookmarkEnd w:id="1"/>
    </w:p>
    <w:p w14:paraId="FC000000">
      <w:pPr>
        <w:pStyle w:val="180"/>
        <w:ind w:left="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Результаты  ГИА за 2024 г.</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9 класс</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4"/>
        <w:gridCol w:w="874"/>
        <w:gridCol w:w="874"/>
        <w:gridCol w:w="874"/>
        <w:gridCol w:w="874"/>
        <w:gridCol w:w="874"/>
        <w:gridCol w:w="876"/>
        <w:gridCol w:w="2242"/>
      </w:tblGrid>
      <w:tr w14:paraId="2581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FD00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предметы</w:t>
            </w:r>
          </w:p>
        </w:tc>
        <w:tc>
          <w:tcPr>
            <w:tcW w:w="7488"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45219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2023-2024г.</w:t>
            </w:r>
          </w:p>
        </w:tc>
      </w:tr>
      <w:tr w14:paraId="6B826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010000">
            <w:pPr>
              <w:spacing w:after="0" w:line="240" w:lineRule="auto"/>
              <w:jc w:val="both"/>
              <w:rPr>
                <w:rFonts w:hint="default" w:ascii="Times New Roman" w:hAnsi="Times New Roman" w:cs="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К-во сдав.</w:t>
            </w:r>
          </w:p>
          <w:p w14:paraId="0A010000">
            <w:pPr>
              <w:spacing w:after="0" w:line="240" w:lineRule="auto"/>
              <w:jc w:val="both"/>
              <w:rPr>
                <w:rFonts w:hint="default" w:ascii="Times New Roman" w:hAnsi="Times New Roman" w:cs="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62BEA7">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Кол-во «5»</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DE4816">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Кол-во «4»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01F17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Кол-во «3»</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4027CC">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Кол-во «2»</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584414">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качество</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010000">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rPr>
              <w:t>Ср</w:t>
            </w:r>
            <w:r>
              <w:rPr>
                <w:rFonts w:hint="default" w:ascii="Times New Roman" w:hAnsi="Times New Roman" w:cs="Times New Roman"/>
                <w:sz w:val="24"/>
                <w:szCs w:val="24"/>
                <w:lang w:val="ru-RU"/>
              </w:rPr>
              <w:t xml:space="preserve">едний тестовый </w:t>
            </w:r>
          </w:p>
          <w:p w14:paraId="0C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балл</w:t>
            </w:r>
          </w:p>
        </w:tc>
      </w:tr>
      <w:tr w14:paraId="6FFD6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математика</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010000">
            <w:pPr>
              <w:jc w:val="both"/>
              <w:rPr>
                <w:rFonts w:hint="default" w:ascii="Times New Roman" w:hAnsi="Times New Roman" w:cs="Times New Roman"/>
                <w:sz w:val="24"/>
                <w:szCs w:val="24"/>
              </w:rPr>
            </w:pPr>
            <w:r>
              <w:rPr>
                <w:rFonts w:hint="default" w:ascii="Times New Roman" w:hAnsi="Times New Roman" w:cs="Times New Roman"/>
                <w:sz w:val="24"/>
                <w:szCs w:val="24"/>
              </w:rPr>
              <w:t>16</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9303F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141C3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4CEFE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C7379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E09C8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44%</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010000">
            <w:pPr>
              <w:jc w:val="both"/>
              <w:rPr>
                <w:rFonts w:hint="default" w:ascii="Times New Roman" w:hAnsi="Times New Roman" w:cs="Times New Roman"/>
                <w:sz w:val="24"/>
                <w:szCs w:val="24"/>
              </w:rPr>
            </w:pPr>
            <w:r>
              <w:rPr>
                <w:rFonts w:hint="default" w:ascii="Times New Roman" w:hAnsi="Times New Roman" w:cs="Times New Roman"/>
                <w:sz w:val="24"/>
                <w:szCs w:val="24"/>
              </w:rPr>
              <w:t>56,37(1чел.не сдал)</w:t>
            </w:r>
          </w:p>
        </w:tc>
      </w:tr>
      <w:tr w14:paraId="27FE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математика ГВЭ</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010000">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1B844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D4C97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1EE4B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67F0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9E78F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E4BD0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r>
      <w:tr w14:paraId="2F75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русский язык</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010000">
            <w:pPr>
              <w:jc w:val="both"/>
              <w:rPr>
                <w:rFonts w:hint="default" w:ascii="Times New Roman" w:hAnsi="Times New Roman" w:cs="Times New Roman"/>
                <w:sz w:val="24"/>
                <w:szCs w:val="24"/>
              </w:rPr>
            </w:pPr>
            <w:r>
              <w:rPr>
                <w:rFonts w:hint="default" w:ascii="Times New Roman" w:hAnsi="Times New Roman" w:cs="Times New Roman"/>
                <w:sz w:val="24"/>
                <w:szCs w:val="24"/>
              </w:rPr>
              <w:t>16</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3788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9A3AA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338C56">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9CA89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4D1B0A">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010000">
            <w:pPr>
              <w:jc w:val="both"/>
              <w:rPr>
                <w:rFonts w:hint="default" w:ascii="Times New Roman" w:hAnsi="Times New Roman" w:cs="Times New Roman"/>
                <w:sz w:val="24"/>
                <w:szCs w:val="24"/>
              </w:rPr>
            </w:pPr>
            <w:r>
              <w:rPr>
                <w:rFonts w:hint="default" w:ascii="Times New Roman" w:hAnsi="Times New Roman" w:cs="Times New Roman"/>
                <w:sz w:val="24"/>
                <w:szCs w:val="24"/>
              </w:rPr>
              <w:t>56,37</w:t>
            </w:r>
          </w:p>
        </w:tc>
      </w:tr>
      <w:tr w14:paraId="4856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русский язык ГВЭ</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010000">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BA78D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3A65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12F39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5056B6">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C07C5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010000">
            <w:pPr>
              <w:jc w:val="both"/>
              <w:rPr>
                <w:rFonts w:hint="default" w:ascii="Times New Roman" w:hAnsi="Times New Roman" w:cs="Times New Roman"/>
                <w:sz w:val="24"/>
                <w:szCs w:val="24"/>
              </w:rPr>
            </w:pPr>
            <w:r>
              <w:rPr>
                <w:rFonts w:hint="default" w:ascii="Times New Roman" w:hAnsi="Times New Roman" w:cs="Times New Roman"/>
                <w:sz w:val="24"/>
                <w:szCs w:val="24"/>
              </w:rPr>
              <w:t>4,2</w:t>
            </w:r>
          </w:p>
        </w:tc>
      </w:tr>
      <w:tr w14:paraId="47EF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обществознание</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010000">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CF6ABB">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B9EFA3">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A69B05">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75FCB5">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B5DB90">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50%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010000">
            <w:pPr>
              <w:rPr>
                <w:rFonts w:hint="default" w:ascii="Times New Roman" w:hAnsi="Times New Roman" w:cs="Times New Roman"/>
                <w:sz w:val="24"/>
                <w:szCs w:val="24"/>
              </w:rPr>
            </w:pPr>
            <w:r>
              <w:rPr>
                <w:rFonts w:hint="default" w:ascii="Times New Roman" w:hAnsi="Times New Roman" w:cs="Times New Roman"/>
                <w:sz w:val="24"/>
                <w:szCs w:val="24"/>
              </w:rPr>
              <w:t>54</w:t>
            </w:r>
          </w:p>
        </w:tc>
      </w:tr>
      <w:tr w14:paraId="4E66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информатика</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010000">
            <w:pPr>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DD847A">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A0223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234FC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AA053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147D0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36%</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010000">
            <w:pPr>
              <w:jc w:val="both"/>
              <w:rPr>
                <w:rFonts w:hint="default" w:ascii="Times New Roman" w:hAnsi="Times New Roman" w:cs="Times New Roman"/>
                <w:sz w:val="24"/>
                <w:szCs w:val="24"/>
              </w:rPr>
            </w:pPr>
            <w:r>
              <w:rPr>
                <w:rFonts w:hint="default" w:ascii="Times New Roman" w:hAnsi="Times New Roman" w:cs="Times New Roman"/>
                <w:sz w:val="24"/>
                <w:szCs w:val="24"/>
              </w:rPr>
              <w:t>55,81(1чел.не сдал)</w:t>
            </w:r>
          </w:p>
        </w:tc>
      </w:tr>
      <w:tr w14:paraId="0D5E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биология</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010000">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A8CC1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A5D30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D4894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1AB17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686C3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33%</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010000">
            <w:pPr>
              <w:jc w:val="both"/>
              <w:rPr>
                <w:rFonts w:hint="default" w:ascii="Times New Roman" w:hAnsi="Times New Roman" w:cs="Times New Roman"/>
                <w:sz w:val="24"/>
                <w:szCs w:val="24"/>
              </w:rPr>
            </w:pPr>
            <w:r>
              <w:rPr>
                <w:rFonts w:hint="default" w:ascii="Times New Roman" w:hAnsi="Times New Roman" w:cs="Times New Roman"/>
                <w:sz w:val="24"/>
                <w:szCs w:val="24"/>
              </w:rPr>
              <w:t>49,3</w:t>
            </w:r>
          </w:p>
        </w:tc>
      </w:tr>
      <w:tr w14:paraId="7B8A8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география</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010000">
            <w:pPr>
              <w:jc w:val="both"/>
              <w:rPr>
                <w:rFonts w:hint="default" w:ascii="Times New Roman" w:hAnsi="Times New Roman" w:cs="Times New Roman"/>
                <w:sz w:val="24"/>
                <w:szCs w:val="24"/>
              </w:rPr>
            </w:pPr>
            <w:r>
              <w:rPr>
                <w:rFonts w:hint="default" w:ascii="Times New Roman" w:hAnsi="Times New Roman" w:cs="Times New Roman"/>
                <w:sz w:val="24"/>
                <w:szCs w:val="24"/>
              </w:rPr>
              <w:t>14</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647CC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C3D06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153D2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4932B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94DFF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010000">
            <w:pPr>
              <w:jc w:val="both"/>
              <w:rPr>
                <w:rFonts w:hint="default" w:ascii="Times New Roman" w:hAnsi="Times New Roman" w:cs="Times New Roman"/>
                <w:sz w:val="24"/>
                <w:szCs w:val="24"/>
              </w:rPr>
            </w:pPr>
            <w:r>
              <w:rPr>
                <w:rFonts w:hint="default" w:ascii="Times New Roman" w:hAnsi="Times New Roman" w:cs="Times New Roman"/>
                <w:sz w:val="24"/>
                <w:szCs w:val="24"/>
              </w:rPr>
              <w:t>53,64(1чел.не сдал)</w:t>
            </w:r>
          </w:p>
        </w:tc>
      </w:tr>
      <w:tr w14:paraId="387A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01000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химия</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010000">
            <w:pPr>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3CF53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10C67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92D69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AFB86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8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D905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50%</w:t>
            </w:r>
          </w:p>
        </w:tc>
        <w:tc>
          <w:tcPr>
            <w:tcW w:w="2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010000">
            <w:pPr>
              <w:jc w:val="both"/>
              <w:rPr>
                <w:rFonts w:hint="default" w:ascii="Times New Roman" w:hAnsi="Times New Roman" w:cs="Times New Roman"/>
                <w:sz w:val="24"/>
                <w:szCs w:val="24"/>
              </w:rPr>
            </w:pPr>
            <w:r>
              <w:rPr>
                <w:rFonts w:hint="default" w:ascii="Times New Roman" w:hAnsi="Times New Roman" w:cs="Times New Roman"/>
                <w:sz w:val="24"/>
                <w:szCs w:val="24"/>
              </w:rPr>
              <w:t>49</w:t>
            </w:r>
          </w:p>
        </w:tc>
      </w:tr>
    </w:tbl>
    <w:p w14:paraId="59929A1C">
      <w:pPr>
        <w:keepNext w:val="0"/>
        <w:keepLines w:val="0"/>
        <w:pageBreakBefore w:val="0"/>
        <w:widowControl/>
        <w:kinsoku/>
        <w:wordWrap/>
        <w:overflowPunct/>
        <w:topLinePunct w:val="0"/>
        <w:autoSpaceDE/>
        <w:autoSpaceDN/>
        <w:bidi w:val="0"/>
        <w:adjustRightInd/>
        <w:snapToGrid/>
        <w:spacing w:line="240" w:lineRule="auto"/>
        <w:ind w:firstLine="1920" w:firstLineChars="800"/>
        <w:jc w:val="both"/>
        <w:textAlignment w:val="auto"/>
        <w:rPr>
          <w:rFonts w:hint="default" w:ascii="Times New Roman" w:hAnsi="Times New Roman" w:cs="Times New Roman"/>
          <w:b/>
          <w:bCs/>
          <w:sz w:val="24"/>
          <w:szCs w:val="24"/>
          <w:lang w:val="ru-RU"/>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ru-RU"/>
        </w:rPr>
        <w:t xml:space="preserve">Анализ результатов ОГЭ по среднему тестовому баллу </w:t>
      </w:r>
    </w:p>
    <w:p w14:paraId="757429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 xml:space="preserve"> в МАОУ «Тисовская СОШ-ДС» в 2024г. </w:t>
      </w:r>
    </w:p>
    <w:tbl>
      <w:tblPr>
        <w:tblStyle w:val="3"/>
        <w:tblW w:w="10615"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2"/>
        <w:gridCol w:w="2731"/>
        <w:gridCol w:w="886"/>
        <w:gridCol w:w="574"/>
        <w:gridCol w:w="574"/>
        <w:gridCol w:w="574"/>
        <w:gridCol w:w="574"/>
        <w:gridCol w:w="574"/>
        <w:gridCol w:w="574"/>
        <w:gridCol w:w="574"/>
        <w:gridCol w:w="574"/>
        <w:gridCol w:w="574"/>
        <w:gridCol w:w="575"/>
        <w:gridCol w:w="575"/>
      </w:tblGrid>
      <w:tr w14:paraId="6ABC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682"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E70E65B">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 п/п</w:t>
            </w:r>
          </w:p>
        </w:tc>
        <w:tc>
          <w:tcPr>
            <w:tcW w:w="273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944C573">
            <w:pPr>
              <w:pStyle w:val="20"/>
              <w:keepNext w:val="0"/>
              <w:keepLines w:val="0"/>
              <w:widowControl/>
              <w:suppressLineNumbers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Наименование ОО</w:t>
            </w:r>
          </w:p>
        </w:tc>
        <w:tc>
          <w:tcPr>
            <w:tcW w:w="7202" w:type="dxa"/>
            <w:gridSpan w:val="12"/>
            <w:tcBorders>
              <w:top w:val="single" w:color="000000" w:sz="6" w:space="0"/>
              <w:left w:val="single" w:color="000000" w:sz="6" w:space="0"/>
              <w:bottom w:val="single" w:color="000000" w:sz="6" w:space="0"/>
              <w:right w:val="single" w:color="000000" w:sz="6" w:space="0"/>
            </w:tcBorders>
            <w:shd w:val="clear" w:color="auto" w:fill="auto"/>
            <w:vAlign w:val="center"/>
          </w:tcPr>
          <w:p w14:paraId="0309162F">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Средний тестовый балл</w:t>
            </w:r>
          </w:p>
        </w:tc>
      </w:tr>
      <w:tr w14:paraId="4307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6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D20A0C8">
            <w:pPr>
              <w:rPr>
                <w:rFonts w:hint="default" w:ascii="Times New Roman" w:hAnsi="Times New Roman" w:cs="Times New Roman"/>
                <w:sz w:val="24"/>
                <w:szCs w:val="24"/>
              </w:rPr>
            </w:pPr>
          </w:p>
        </w:tc>
        <w:tc>
          <w:tcPr>
            <w:tcW w:w="273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5999ED9">
            <w:pPr>
              <w:rPr>
                <w:rFonts w:hint="default" w:ascii="Times New Roman" w:hAnsi="Times New Roman" w:cs="Times New Roman"/>
                <w:sz w:val="24"/>
                <w:szCs w:val="24"/>
              </w:rPr>
            </w:pPr>
          </w:p>
        </w:tc>
        <w:tc>
          <w:tcPr>
            <w:tcW w:w="886"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7141345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русский язык</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444E5D5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математика</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73A0C180">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физика</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5F436574">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информатика</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096228C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химия</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5C2AEFF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биология</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182BFC7F">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география</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72E7D400">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обществознание</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122DFD27">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история</w:t>
            </w:r>
          </w:p>
        </w:tc>
        <w:tc>
          <w:tcPr>
            <w:tcW w:w="57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00A37F95">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литература</w:t>
            </w:r>
          </w:p>
        </w:tc>
        <w:tc>
          <w:tcPr>
            <w:tcW w:w="575"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007E206E">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английский язык</w:t>
            </w:r>
          </w:p>
        </w:tc>
        <w:tc>
          <w:tcPr>
            <w:tcW w:w="575"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tcPr>
          <w:p w14:paraId="5BB408D0">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все предметы</w:t>
            </w:r>
          </w:p>
        </w:tc>
      </w:tr>
      <w:tr w14:paraId="2953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682" w:type="dxa"/>
            <w:tcBorders>
              <w:top w:val="single" w:color="000000" w:sz="6" w:space="0"/>
              <w:left w:val="single" w:color="000000" w:sz="6" w:space="0"/>
              <w:bottom w:val="single" w:color="000000" w:sz="6" w:space="0"/>
              <w:right w:val="single" w:color="000000" w:sz="6" w:space="0"/>
            </w:tcBorders>
            <w:shd w:val="clear" w:color="auto" w:fill="auto"/>
            <w:vAlign w:val="top"/>
          </w:tcPr>
          <w:p w14:paraId="7B65DBFF">
            <w:pPr>
              <w:pStyle w:val="20"/>
              <w:keepNext w:val="0"/>
              <w:keepLines w:val="0"/>
              <w:widowControl/>
              <w:suppressLineNumbers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2731" w:type="dxa"/>
            <w:tcBorders>
              <w:top w:val="single" w:color="000000" w:sz="6" w:space="0"/>
              <w:left w:val="single" w:color="000000" w:sz="6" w:space="0"/>
              <w:bottom w:val="single" w:color="000000" w:sz="6" w:space="0"/>
              <w:right w:val="single" w:color="000000" w:sz="6" w:space="0"/>
            </w:tcBorders>
            <w:shd w:val="clear" w:color="auto" w:fill="auto"/>
            <w:vAlign w:val="top"/>
          </w:tcPr>
          <w:p w14:paraId="619CBC37">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МАОУ "Тисовская СОШ - ДС"</w:t>
            </w:r>
          </w:p>
        </w:tc>
        <w:tc>
          <w:tcPr>
            <w:tcW w:w="88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ED6212">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56,38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CBE7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56,38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EADF99">
            <w:pPr>
              <w:pStyle w:val="20"/>
              <w:keepNext w:val="0"/>
              <w:keepLines w:val="0"/>
              <w:widowControl/>
              <w:suppressLineNumbers w:val="0"/>
              <w:rPr>
                <w:rFonts w:hint="default" w:ascii="Times New Roman" w:hAnsi="Times New Roman" w:cs="Times New Roman"/>
                <w:sz w:val="24"/>
                <w:szCs w:val="24"/>
              </w:rPr>
            </w:pP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4E2F4F">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55,82</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39B5CD">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49,00</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E59B9A">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49,33</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602420">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53,64</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700F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54,00</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F77B5">
            <w:pPr>
              <w:pStyle w:val="20"/>
              <w:keepNext w:val="0"/>
              <w:keepLines w:val="0"/>
              <w:widowControl/>
              <w:suppressLineNumbers w:val="0"/>
              <w:rPr>
                <w:rFonts w:hint="default" w:ascii="Times New Roman" w:hAnsi="Times New Roman" w:cs="Times New Roman"/>
                <w:sz w:val="24"/>
                <w:szCs w:val="24"/>
              </w:rPr>
            </w:pP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E4BCA">
            <w:pPr>
              <w:pStyle w:val="20"/>
              <w:keepNext w:val="0"/>
              <w:keepLines w:val="0"/>
              <w:widowControl/>
              <w:suppressLineNumbers w:val="0"/>
              <w:rPr>
                <w:rFonts w:hint="default" w:ascii="Times New Roman" w:hAnsi="Times New Roman" w:cs="Times New Roman"/>
                <w:sz w:val="24"/>
                <w:szCs w:val="24"/>
              </w:rPr>
            </w:pP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C9AB3">
            <w:pPr>
              <w:pStyle w:val="20"/>
              <w:keepNext w:val="0"/>
              <w:keepLines w:val="0"/>
              <w:widowControl/>
              <w:suppressLineNumbers w:val="0"/>
              <w:rPr>
                <w:rFonts w:hint="default" w:ascii="Times New Roman" w:hAnsi="Times New Roman" w:cs="Times New Roman"/>
                <w:sz w:val="24"/>
                <w:szCs w:val="24"/>
              </w:rPr>
            </w:pP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9C7F0">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55,05</w:t>
            </w:r>
          </w:p>
        </w:tc>
      </w:tr>
      <w:tr w14:paraId="226A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413"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1BB0CC5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Район</w:t>
            </w:r>
          </w:p>
        </w:tc>
        <w:tc>
          <w:tcPr>
            <w:tcW w:w="88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C6BE1">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53,18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B7BCE">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52,06</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5517C3">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41,92</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3FC87B">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47,68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83BB5">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66,39</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482A84">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49,62</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3CDD99">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53,11</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DF20A8">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48,34</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4D378B">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53,14</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A1694">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82,50</w:t>
            </w: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3461E">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72,00</w:t>
            </w: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119AC">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51,91</w:t>
            </w:r>
          </w:p>
        </w:tc>
      </w:tr>
      <w:tr w14:paraId="5981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41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9ADEB9A">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Пермский край</w:t>
            </w:r>
          </w:p>
        </w:tc>
        <w:tc>
          <w:tcPr>
            <w:tcW w:w="886" w:type="dxa"/>
            <w:tcBorders>
              <w:top w:val="single" w:color="000000" w:sz="6" w:space="0"/>
              <w:left w:val="single" w:color="000000" w:sz="6" w:space="0"/>
              <w:bottom w:val="single" w:color="000000" w:sz="6" w:space="0"/>
              <w:right w:val="single" w:color="000000" w:sz="6" w:space="0"/>
            </w:tcBorders>
            <w:shd w:val="clear" w:color="auto" w:fill="auto"/>
            <w:vAlign w:val="top"/>
          </w:tcPr>
          <w:p w14:paraId="4551509A">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56,24</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00953F7A">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51,93</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0BED361C">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51,01</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67148EC2">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53,69</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771ACB5A">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63,28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20AE3A58">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51,06</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441AD04F">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51,67</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24E4502D">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50,48</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0EDB9F5B">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50,96</w:t>
            </w:r>
          </w:p>
        </w:tc>
        <w:tc>
          <w:tcPr>
            <w:tcW w:w="574" w:type="dxa"/>
            <w:tcBorders>
              <w:top w:val="single" w:color="000000" w:sz="6" w:space="0"/>
              <w:left w:val="single" w:color="000000" w:sz="6" w:space="0"/>
              <w:bottom w:val="single" w:color="000000" w:sz="6" w:space="0"/>
              <w:right w:val="single" w:color="000000" w:sz="6" w:space="0"/>
            </w:tcBorders>
            <w:shd w:val="clear" w:color="auto" w:fill="auto"/>
            <w:vAlign w:val="top"/>
          </w:tcPr>
          <w:p w14:paraId="74CBE95E">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74,61</w:t>
            </w: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top"/>
          </w:tcPr>
          <w:p w14:paraId="12E9E99D">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80,95</w:t>
            </w:r>
          </w:p>
        </w:tc>
        <w:tc>
          <w:tcPr>
            <w:tcW w:w="575" w:type="dxa"/>
            <w:tcBorders>
              <w:top w:val="single" w:color="000000" w:sz="6" w:space="0"/>
              <w:left w:val="single" w:color="000000" w:sz="6" w:space="0"/>
              <w:bottom w:val="single" w:color="000000" w:sz="6" w:space="0"/>
              <w:right w:val="single" w:color="000000" w:sz="6" w:space="0"/>
            </w:tcBorders>
            <w:shd w:val="clear" w:color="auto" w:fill="auto"/>
            <w:vAlign w:val="top"/>
          </w:tcPr>
          <w:p w14:paraId="21AA3292">
            <w:pPr>
              <w:pStyle w:val="2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bCs/>
                <w:color w:val="000000"/>
                <w:sz w:val="24"/>
                <w:szCs w:val="24"/>
              </w:rPr>
              <w:t>53,78</w:t>
            </w:r>
          </w:p>
        </w:tc>
      </w:tr>
    </w:tbl>
    <w:p w14:paraId="4F899DA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Средний тестовый балл, полученный выпускниками 9 класса по русскому языку, математике, информатике, географии и обществознанию выше районного и краевого показателей. Только по химии и биологии показатели ниже краевого и районного. Но средний тестовый балл по всем предметам выше краевого и районного. 3 выпускника основной школы получили аттестаты с отличием. Но 2 выпускника не справились с итоговой аттестацией и были оставлены на повторный год обучения в 9 классе.</w:t>
      </w:r>
    </w:p>
    <w:p w14:paraId="616244D7">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bookmarkEnd w:id="0"/>
      <w:bookmarkStart w:id="2" w:name="_Hlk139573646"/>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По итогам проведения государственной итоговой аттестации 2024года был выявлен  ряд проблем. Администрация школы видит следующие причины, которые необходимо учесть при организации работы по подготовке к ГИА 2025 года: </w:t>
      </w:r>
    </w:p>
    <w:p w14:paraId="59A65D3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ослаблен контроль со стороны администрации школы за процессом обучения и подготовки к ГИА по химии и биологии;</w:t>
      </w:r>
    </w:p>
    <w:p w14:paraId="3D83E27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имеются недостатки </w:t>
      </w:r>
      <w:r>
        <w:rPr>
          <w:rFonts w:hint="default" w:ascii="Times New Roman" w:hAnsi="Times New Roman" w:cs="Times New Roman"/>
          <w:sz w:val="24"/>
          <w:szCs w:val="24"/>
        </w:rPr>
        <w:t xml:space="preserve"> в работе школы по профориентации учащихся по части выбора профильности обучения в дальнейшем (соответственно проблема выбора экзамена у ряда выпускников)</w:t>
      </w:r>
      <w:r>
        <w:rPr>
          <w:rFonts w:hint="default" w:ascii="Times New Roman" w:hAnsi="Times New Roman" w:cs="Times New Roman"/>
          <w:sz w:val="24"/>
          <w:szCs w:val="24"/>
          <w:lang w:val="ru-RU"/>
        </w:rPr>
        <w:t>.</w:t>
      </w:r>
      <w:bookmarkStart w:id="3" w:name="_GoBack"/>
      <w:bookmarkEnd w:id="3"/>
    </w:p>
    <w:p w14:paraId="61D67F4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имеются недостатки в организации работы с учителями - предметниками по экспертизе и методике работы с контрольными измерительными материалами(КИМами);</w:t>
      </w:r>
    </w:p>
    <w:p w14:paraId="7F9FDF6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имеются </w:t>
      </w:r>
      <w:r>
        <w:rPr>
          <w:rFonts w:hint="default" w:ascii="Times New Roman" w:hAnsi="Times New Roman" w:cs="Times New Roman"/>
          <w:sz w:val="24"/>
          <w:szCs w:val="24"/>
        </w:rPr>
        <w:t xml:space="preserve"> недостат</w:t>
      </w:r>
      <w:r>
        <w:rPr>
          <w:rFonts w:hint="default" w:ascii="Times New Roman" w:hAnsi="Times New Roman" w:cs="Times New Roman"/>
          <w:sz w:val="24"/>
          <w:szCs w:val="24"/>
          <w:lang w:val="ru-RU"/>
        </w:rPr>
        <w:t xml:space="preserve">ки </w:t>
      </w:r>
      <w:r>
        <w:rPr>
          <w:rFonts w:hint="default" w:ascii="Times New Roman" w:hAnsi="Times New Roman" w:cs="Times New Roman"/>
          <w:sz w:val="24"/>
          <w:szCs w:val="24"/>
        </w:rPr>
        <w:t xml:space="preserve"> в организации системы текущего контроля по предметам.</w:t>
      </w:r>
      <w:r>
        <w:rPr>
          <w:rFonts w:hint="default" w:ascii="Times New Roman" w:hAnsi="Times New Roman" w:cs="Times New Roman"/>
          <w:sz w:val="24"/>
          <w:szCs w:val="24"/>
          <w:lang w:val="ru-RU"/>
        </w:rPr>
        <w:t xml:space="preserve"> Н</w:t>
      </w:r>
      <w:r>
        <w:rPr>
          <w:rFonts w:hint="default" w:ascii="Times New Roman" w:hAnsi="Times New Roman" w:cs="Times New Roman"/>
          <w:sz w:val="24"/>
          <w:szCs w:val="24"/>
        </w:rPr>
        <w:t>еобходимо обратить внимание на объективность выставления годовых отметок, есть учащиеся, сдающие экзамен на отметку ниже годовой.Таким образом, учитывая все вышесказанное, учителям следует обратить внимание на формы контроля знаний учащихся, на посещаемость индивидуальных консультаций и дополнительных занятий</w:t>
      </w:r>
      <w:r>
        <w:rPr>
          <w:rFonts w:hint="default" w:ascii="Times New Roman" w:hAnsi="Times New Roman" w:cs="Times New Roman"/>
          <w:sz w:val="24"/>
          <w:szCs w:val="24"/>
          <w:lang w:val="ru-RU"/>
        </w:rPr>
        <w:t>;</w:t>
      </w:r>
    </w:p>
    <w:p w14:paraId="1B13933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при подготовке к ГВЭ учащихся с ОВЗ нужно обращать  пристальное внимание на формирование  элементарных предметных навыков по математике и русскому языку;</w:t>
      </w:r>
    </w:p>
    <w:p w14:paraId="0835E99A">
      <w:pPr>
        <w:spacing w:line="256"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результаты ГИА  зависят от эмоционального состояния учащихся. Очень многое зависит от семьи. Нужно постоянно знакомить  родителей с результатами подготовки к ГИА, знакомить их со всеми нормативными документами. Нужно добиваться, чтобы родители оказывали моральную поддержку своим детям во время подготовки и сдачи экзаменов. </w:t>
      </w:r>
    </w:p>
    <w:p w14:paraId="27DC828C">
      <w:pPr>
        <w:spacing w:line="256" w:lineRule="auto"/>
        <w:jc w:val="both"/>
        <w:rPr>
          <w:rFonts w:hint="default" w:ascii="Times New Roman" w:hAnsi="Times New Roman" w:cs="Times New Roman"/>
          <w:sz w:val="24"/>
          <w:szCs w:val="24"/>
          <w:lang w:val="ru-RU"/>
        </w:rPr>
      </w:pPr>
      <w:r>
        <w:rPr>
          <w:rFonts w:hint="default" w:ascii="Times New Roman" w:hAnsi="Times New Roman" w:cs="Times New Roman"/>
          <w:b/>
          <w:bCs/>
          <w:sz w:val="24"/>
          <w:szCs w:val="24"/>
        </w:rPr>
        <w:t>Выводы и рекомендации</w:t>
      </w:r>
      <w:r>
        <w:rPr>
          <w:rFonts w:hint="default" w:ascii="Times New Roman" w:hAnsi="Times New Roman" w:cs="Times New Roman"/>
          <w:sz w:val="24"/>
          <w:szCs w:val="24"/>
        </w:rPr>
        <w:t>:</w:t>
      </w:r>
    </w:p>
    <w:p w14:paraId="3B04CA0C">
      <w:pPr>
        <w:spacing w:line="256"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классным руководителям и учителям усилить контроль за посещаемостью учащимися индивидуальных консультаций, еженедельно информировать родителей об уровне подготовки учащихся к экзаменам</w:t>
      </w:r>
      <w:r>
        <w:rPr>
          <w:rFonts w:hint="default" w:ascii="Times New Roman" w:hAnsi="Times New Roman" w:eastAsia="Calibri" w:cs="Times New Roman"/>
          <w:sz w:val="24"/>
          <w:szCs w:val="24"/>
          <w:lang w:val="ru-RU"/>
        </w:rPr>
        <w:t>;</w:t>
      </w:r>
    </w:p>
    <w:p w14:paraId="66DEEAF0">
      <w:pPr>
        <w:spacing w:line="256"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 - администрации школы поставить на внутришкольный контроль систему работы учителей-предметников с целью выявления </w:t>
      </w:r>
      <w:r>
        <w:rPr>
          <w:rFonts w:hint="default" w:ascii="Times New Roman" w:hAnsi="Times New Roman" w:eastAsia="Calibri" w:cs="Times New Roman"/>
          <w:sz w:val="24"/>
          <w:szCs w:val="24"/>
          <w:lang w:val="ru-RU"/>
        </w:rPr>
        <w:t xml:space="preserve"> проблем при подготовке </w:t>
      </w:r>
      <w:r>
        <w:rPr>
          <w:rFonts w:hint="default" w:ascii="Times New Roman" w:hAnsi="Times New Roman" w:eastAsia="Calibri" w:cs="Times New Roman"/>
          <w:sz w:val="24"/>
          <w:szCs w:val="24"/>
        </w:rPr>
        <w:t xml:space="preserve"> выпускников</w:t>
      </w:r>
      <w:r>
        <w:rPr>
          <w:rFonts w:hint="default" w:ascii="Times New Roman" w:hAnsi="Times New Roman" w:eastAsia="Calibri" w:cs="Times New Roman"/>
          <w:sz w:val="24"/>
          <w:szCs w:val="24"/>
          <w:lang w:val="ru-RU"/>
        </w:rPr>
        <w:t xml:space="preserve"> к ГИА </w:t>
      </w:r>
      <w:r>
        <w:rPr>
          <w:rFonts w:hint="default" w:ascii="Times New Roman" w:hAnsi="Times New Roman" w:eastAsia="Calibri" w:cs="Times New Roman"/>
          <w:sz w:val="24"/>
          <w:szCs w:val="24"/>
        </w:rPr>
        <w:t xml:space="preserve"> и оказания помощи учащимся, нуждающимся в педагогической поддержке</w:t>
      </w:r>
      <w:r>
        <w:rPr>
          <w:rFonts w:hint="default" w:ascii="Times New Roman" w:hAnsi="Times New Roman" w:eastAsia="Calibri" w:cs="Times New Roman"/>
          <w:sz w:val="24"/>
          <w:szCs w:val="24"/>
          <w:lang w:val="ru-RU"/>
        </w:rPr>
        <w:t>;</w:t>
      </w:r>
    </w:p>
    <w:p w14:paraId="521A25E8">
      <w:pPr>
        <w:spacing w:line="256" w:lineRule="auto"/>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осуществлять тщательный анализ методических материалов, разработанных специалистами Ф «ФИПИ», в которых даются детальные рекомендации по основным вопросам методики обучения, анализу основных ошибок, методике повторения, изучить и  использовать в работе рекомендованную  литературу по подготовке к ОГЭ;</w:t>
      </w:r>
    </w:p>
    <w:p w14:paraId="70C42D58">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администрации школы </w:t>
      </w:r>
      <w:r>
        <w:rPr>
          <w:rFonts w:hint="default" w:ascii="Times New Roman" w:hAnsi="Times New Roman" w:cs="Times New Roman"/>
          <w:sz w:val="24"/>
          <w:szCs w:val="24"/>
        </w:rPr>
        <w:t xml:space="preserve"> продолжить осуществлять контроль преподавания </w:t>
      </w:r>
      <w:r>
        <w:rPr>
          <w:rFonts w:hint="default" w:ascii="Times New Roman" w:hAnsi="Times New Roman" w:cs="Times New Roman"/>
          <w:sz w:val="24"/>
          <w:szCs w:val="24"/>
          <w:lang w:val="ru-RU"/>
        </w:rPr>
        <w:t xml:space="preserve">всех </w:t>
      </w:r>
      <w:r>
        <w:rPr>
          <w:rFonts w:hint="default" w:ascii="Times New Roman" w:hAnsi="Times New Roman" w:cs="Times New Roman"/>
          <w:sz w:val="24"/>
          <w:szCs w:val="24"/>
        </w:rPr>
        <w:t xml:space="preserve"> предмет</w:t>
      </w:r>
      <w:r>
        <w:rPr>
          <w:rFonts w:hint="default" w:ascii="Times New Roman" w:hAnsi="Times New Roman" w:cs="Times New Roman"/>
          <w:sz w:val="24"/>
          <w:szCs w:val="24"/>
          <w:lang w:val="ru-RU"/>
        </w:rPr>
        <w:t>ов.</w:t>
      </w:r>
      <w:r>
        <w:rPr>
          <w:rFonts w:hint="default" w:ascii="Times New Roman" w:hAnsi="Times New Roman" w:cs="Times New Roman"/>
          <w:sz w:val="24"/>
          <w:szCs w:val="24"/>
        </w:rPr>
        <w:t xml:space="preserve"> </w:t>
      </w:r>
    </w:p>
    <w:p w14:paraId="16E42DA4">
      <w:pPr>
        <w:jc w:val="both"/>
        <w:rPr>
          <w:rFonts w:hint="default" w:ascii="Times New Roman" w:hAnsi="Times New Roman" w:cs="Times New Roman"/>
          <w:sz w:val="24"/>
          <w:szCs w:val="24"/>
        </w:rPr>
      </w:pPr>
    </w:p>
    <w:bookmarkEnd w:id="2"/>
    <w:p w14:paraId="38941B4D">
      <w:pPr>
        <w:spacing w:after="0" w:line="240" w:lineRule="auto"/>
        <w:jc w:val="both"/>
        <w:rPr>
          <w:rFonts w:hint="default" w:ascii="Times New Roman" w:hAnsi="Times New Roman" w:cs="Times New Roman"/>
          <w:sz w:val="24"/>
          <w:szCs w:val="24"/>
        </w:rPr>
      </w:pPr>
    </w:p>
    <w:sectPr>
      <w:footerReference r:id="rId5" w:type="default"/>
      <w:pgSz w:w="11906" w:h="16838"/>
      <w:pgMar w:top="567" w:right="850" w:bottom="567" w:left="1134" w:header="708" w:footer="29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Monotype Corsiva">
    <w:panose1 w:val="03010101010201010101"/>
    <w:charset w:val="CC"/>
    <w:family w:val="script"/>
    <w:pitch w:val="default"/>
    <w:sig w:usb0="00000287" w:usb1="00000000" w:usb2="00000000" w:usb3="00000000" w:csb0="2000009F" w:csb1="DFD70000"/>
  </w:font>
  <w:font w:name="XO Thames">
    <w:panose1 w:val="02020603050405020304"/>
    <w:charset w:val="00"/>
    <w:family w:val="auto"/>
    <w:pitch w:val="default"/>
    <w:sig w:usb0="800006FF" w:usb1="0000285A" w:usb2="00000000" w:usb3="00000000" w:csb0="2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03494"/>
      <w:docPartObj>
        <w:docPartGallery w:val="AutoText"/>
      </w:docPartObj>
    </w:sdtPr>
    <w:sdtContent>
      <w:p w14:paraId="37C78A4B">
        <w:pPr>
          <w:pStyle w:val="183"/>
          <w:jc w:val="center"/>
        </w:pPr>
        <w:r>
          <w:fldChar w:fldCharType="begin"/>
        </w:r>
        <w:r>
          <w:instrText xml:space="preserve">PAGE   \* MERGEFORMAT</w:instrText>
        </w:r>
        <w:r>
          <w:fldChar w:fldCharType="separate"/>
        </w:r>
        <w:r>
          <w:t>1</w:t>
        </w:r>
        <w:r>
          <w:fldChar w:fldCharType="end"/>
        </w:r>
      </w:p>
    </w:sdtContent>
  </w:sdt>
  <w:p w14:paraId="6FE1D42F">
    <w:pPr>
      <w:pStyle w:val="1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7209B"/>
    <w:multiLevelType w:val="multilevel"/>
    <w:tmpl w:val="0857209B"/>
    <w:lvl w:ilvl="0" w:tentative="0">
      <w:start w:val="1"/>
      <w:numFmt w:val="upperRoman"/>
      <w:lvlText w:val="%1."/>
      <w:lvlJc w:val="left"/>
      <w:pPr>
        <w:ind w:left="2220" w:hanging="720"/>
      </w:pPr>
      <w:rPr>
        <w:rFonts w:hint="default"/>
      </w:rPr>
    </w:lvl>
    <w:lvl w:ilvl="1" w:tentative="0">
      <w:start w:val="1"/>
      <w:numFmt w:val="lowerLetter"/>
      <w:lvlText w:val="%2."/>
      <w:lvlJc w:val="left"/>
      <w:pPr>
        <w:ind w:left="2580" w:hanging="360"/>
      </w:pPr>
    </w:lvl>
    <w:lvl w:ilvl="2" w:tentative="0">
      <w:start w:val="1"/>
      <w:numFmt w:val="lowerRoman"/>
      <w:lvlText w:val="%3."/>
      <w:lvlJc w:val="right"/>
      <w:pPr>
        <w:ind w:left="3300" w:hanging="180"/>
      </w:pPr>
    </w:lvl>
    <w:lvl w:ilvl="3" w:tentative="0">
      <w:start w:val="1"/>
      <w:numFmt w:val="decimal"/>
      <w:lvlText w:val="%4."/>
      <w:lvlJc w:val="left"/>
      <w:pPr>
        <w:ind w:left="4020" w:hanging="360"/>
      </w:pPr>
    </w:lvl>
    <w:lvl w:ilvl="4" w:tentative="0">
      <w:start w:val="1"/>
      <w:numFmt w:val="lowerLetter"/>
      <w:lvlText w:val="%5."/>
      <w:lvlJc w:val="left"/>
      <w:pPr>
        <w:ind w:left="4740" w:hanging="360"/>
      </w:pPr>
    </w:lvl>
    <w:lvl w:ilvl="5" w:tentative="0">
      <w:start w:val="1"/>
      <w:numFmt w:val="lowerRoman"/>
      <w:lvlText w:val="%6."/>
      <w:lvlJc w:val="right"/>
      <w:pPr>
        <w:ind w:left="5460" w:hanging="180"/>
      </w:pPr>
    </w:lvl>
    <w:lvl w:ilvl="6" w:tentative="0">
      <w:start w:val="1"/>
      <w:numFmt w:val="decimal"/>
      <w:lvlText w:val="%7."/>
      <w:lvlJc w:val="left"/>
      <w:pPr>
        <w:ind w:left="6180" w:hanging="360"/>
      </w:pPr>
    </w:lvl>
    <w:lvl w:ilvl="7" w:tentative="0">
      <w:start w:val="1"/>
      <w:numFmt w:val="lowerLetter"/>
      <w:lvlText w:val="%8."/>
      <w:lvlJc w:val="left"/>
      <w:pPr>
        <w:ind w:left="6900" w:hanging="360"/>
      </w:pPr>
    </w:lvl>
    <w:lvl w:ilvl="8" w:tentative="0">
      <w:start w:val="1"/>
      <w:numFmt w:val="lowerRoman"/>
      <w:lvlText w:val="%9."/>
      <w:lvlJc w:val="right"/>
      <w:pPr>
        <w:ind w:left="76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5"/>
    <w:rsid w:val="00000C38"/>
    <w:rsid w:val="00036F61"/>
    <w:rsid w:val="000C458D"/>
    <w:rsid w:val="0010684A"/>
    <w:rsid w:val="00113125"/>
    <w:rsid w:val="001A002C"/>
    <w:rsid w:val="002C018F"/>
    <w:rsid w:val="00331493"/>
    <w:rsid w:val="0038519C"/>
    <w:rsid w:val="0042253F"/>
    <w:rsid w:val="00467CEE"/>
    <w:rsid w:val="00480AAD"/>
    <w:rsid w:val="004A49ED"/>
    <w:rsid w:val="005924B5"/>
    <w:rsid w:val="005E18F1"/>
    <w:rsid w:val="00682271"/>
    <w:rsid w:val="006B0D43"/>
    <w:rsid w:val="00721F26"/>
    <w:rsid w:val="0077012C"/>
    <w:rsid w:val="007E3B0C"/>
    <w:rsid w:val="00816E11"/>
    <w:rsid w:val="008B19F0"/>
    <w:rsid w:val="00A369EA"/>
    <w:rsid w:val="00A948F5"/>
    <w:rsid w:val="00AE330A"/>
    <w:rsid w:val="00B0035D"/>
    <w:rsid w:val="00B65003"/>
    <w:rsid w:val="00C16808"/>
    <w:rsid w:val="00C168F6"/>
    <w:rsid w:val="00C51064"/>
    <w:rsid w:val="00C919D4"/>
    <w:rsid w:val="00DA3BA8"/>
    <w:rsid w:val="00DA479F"/>
    <w:rsid w:val="00E01FCE"/>
    <w:rsid w:val="00E1568A"/>
    <w:rsid w:val="00EC0A7C"/>
    <w:rsid w:val="00F73C61"/>
    <w:rsid w:val="6B69795E"/>
    <w:rsid w:val="7AE056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unhideWhenUsed/>
    <w:uiPriority w:val="99"/>
    <w:rPr>
      <w:vertAlign w:val="superscript"/>
    </w:rPr>
  </w:style>
  <w:style w:type="character" w:styleId="5">
    <w:name w:val="endnote reference"/>
    <w:basedOn w:val="2"/>
    <w:semiHidden/>
    <w:unhideWhenUsed/>
    <w:uiPriority w:val="99"/>
    <w:rPr>
      <w:vertAlign w:val="superscript"/>
    </w:rPr>
  </w:style>
  <w:style w:type="character" w:styleId="6">
    <w:name w:val="Hyperlink"/>
    <w:unhideWhenUsed/>
    <w:qFormat/>
    <w:uiPriority w:val="99"/>
    <w:rPr>
      <w:color w:val="0563C1" w:themeColor="hyperlink"/>
      <w:u w:val="single"/>
    </w:rPr>
  </w:style>
  <w:style w:type="paragraph" w:styleId="7">
    <w:name w:val="endnote text"/>
    <w:basedOn w:val="1"/>
    <w:link w:val="178"/>
    <w:semiHidden/>
    <w:unhideWhenUsed/>
    <w:uiPriority w:val="99"/>
    <w:pPr>
      <w:spacing w:after="0" w:line="240" w:lineRule="auto"/>
    </w:pPr>
    <w:rPr>
      <w:sz w:val="20"/>
    </w:rPr>
  </w:style>
  <w:style w:type="paragraph" w:styleId="8">
    <w:name w:val="footnote text"/>
    <w:basedOn w:val="1"/>
    <w:link w:val="177"/>
    <w:semiHidden/>
    <w:unhideWhenUsed/>
    <w:qFormat/>
    <w:uiPriority w:val="99"/>
    <w:pPr>
      <w:spacing w:after="40" w:line="240" w:lineRule="auto"/>
    </w:pPr>
    <w:rPr>
      <w:sz w:val="18"/>
    </w:rPr>
  </w:style>
  <w:style w:type="paragraph" w:styleId="9">
    <w:name w:val="toc 8"/>
    <w:basedOn w:val="1"/>
    <w:next w:val="1"/>
    <w:unhideWhenUsed/>
    <w:qFormat/>
    <w:uiPriority w:val="39"/>
    <w:pPr>
      <w:spacing w:after="57"/>
      <w:ind w:left="1984"/>
    </w:pPr>
  </w:style>
  <w:style w:type="paragraph" w:styleId="10">
    <w:name w:val="toc 9"/>
    <w:basedOn w:val="1"/>
    <w:next w:val="1"/>
    <w:unhideWhenUsed/>
    <w:qFormat/>
    <w:uiPriority w:val="39"/>
    <w:pPr>
      <w:spacing w:after="57"/>
      <w:ind w:left="2268"/>
    </w:pPr>
  </w:style>
  <w:style w:type="paragraph" w:styleId="11">
    <w:name w:val="toc 7"/>
    <w:basedOn w:val="1"/>
    <w:next w:val="1"/>
    <w:unhideWhenUsed/>
    <w:qFormat/>
    <w:uiPriority w:val="39"/>
    <w:pPr>
      <w:spacing w:after="57"/>
      <w:ind w:left="1701"/>
    </w:pPr>
  </w:style>
  <w:style w:type="paragraph" w:styleId="12">
    <w:name w:val="toc 1"/>
    <w:basedOn w:val="1"/>
    <w:next w:val="1"/>
    <w:unhideWhenUsed/>
    <w:qFormat/>
    <w:uiPriority w:val="39"/>
    <w:pPr>
      <w:spacing w:after="57"/>
    </w:pPr>
  </w:style>
  <w:style w:type="paragraph" w:styleId="13">
    <w:name w:val="toc 6"/>
    <w:basedOn w:val="1"/>
    <w:next w:val="1"/>
    <w:unhideWhenUsed/>
    <w:qFormat/>
    <w:uiPriority w:val="39"/>
    <w:pPr>
      <w:spacing w:after="57"/>
      <w:ind w:left="1417"/>
    </w:pPr>
  </w:style>
  <w:style w:type="paragraph" w:styleId="14">
    <w:name w:val="table of figures"/>
    <w:basedOn w:val="1"/>
    <w:next w:val="1"/>
    <w:unhideWhenUsed/>
    <w:qFormat/>
    <w:uiPriority w:val="99"/>
    <w:pPr>
      <w:spacing w:after="0"/>
    </w:pPr>
  </w:style>
  <w:style w:type="paragraph" w:styleId="15">
    <w:name w:val="toc 3"/>
    <w:basedOn w:val="1"/>
    <w:next w:val="1"/>
    <w:unhideWhenUsed/>
    <w:uiPriority w:val="39"/>
    <w:pPr>
      <w:spacing w:after="57"/>
      <w:ind w:left="567"/>
    </w:pPr>
  </w:style>
  <w:style w:type="paragraph" w:styleId="16">
    <w:name w:val="toc 2"/>
    <w:basedOn w:val="1"/>
    <w:next w:val="1"/>
    <w:unhideWhenUsed/>
    <w:uiPriority w:val="39"/>
    <w:pPr>
      <w:spacing w:after="57"/>
      <w:ind w:left="283"/>
    </w:pPr>
  </w:style>
  <w:style w:type="paragraph" w:styleId="17">
    <w:name w:val="toc 4"/>
    <w:basedOn w:val="1"/>
    <w:next w:val="1"/>
    <w:unhideWhenUsed/>
    <w:uiPriority w:val="39"/>
    <w:pPr>
      <w:spacing w:after="57"/>
      <w:ind w:left="850"/>
    </w:pPr>
  </w:style>
  <w:style w:type="paragraph" w:styleId="18">
    <w:name w:val="toc 5"/>
    <w:basedOn w:val="1"/>
    <w:next w:val="1"/>
    <w:unhideWhenUsed/>
    <w:uiPriority w:val="39"/>
    <w:pPr>
      <w:spacing w:after="57"/>
      <w:ind w:left="1134"/>
    </w:pPr>
  </w:style>
  <w:style w:type="paragraph" w:styleId="19">
    <w:name w:val="Title"/>
    <w:basedOn w:val="1"/>
    <w:next w:val="1"/>
    <w:link w:val="42"/>
    <w:qFormat/>
    <w:uiPriority w:val="10"/>
    <w:pPr>
      <w:spacing w:before="300" w:after="200"/>
      <w:contextualSpacing/>
    </w:pPr>
    <w:rPr>
      <w:sz w:val="48"/>
      <w:szCs w:val="48"/>
    </w:rPr>
  </w:style>
  <w:style w:type="paragraph" w:styleId="2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21">
    <w:name w:val="Subtitle"/>
    <w:basedOn w:val="1"/>
    <w:next w:val="1"/>
    <w:link w:val="43"/>
    <w:qFormat/>
    <w:uiPriority w:val="11"/>
    <w:pPr>
      <w:spacing w:before="200" w:after="200"/>
    </w:pPr>
    <w:rPr>
      <w:sz w:val="24"/>
      <w:szCs w:val="24"/>
    </w:rPr>
  </w:style>
  <w:style w:type="table" w:styleId="22">
    <w:name w:val="Table Grid"/>
    <w:basedOn w:val="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Заголовок 11"/>
    <w:basedOn w:val="1"/>
    <w:next w:val="1"/>
    <w:link w:val="24"/>
    <w:qFormat/>
    <w:uiPriority w:val="9"/>
    <w:pPr>
      <w:keepNext/>
      <w:keepLines/>
      <w:spacing w:before="480" w:after="200"/>
      <w:outlineLvl w:val="0"/>
    </w:pPr>
    <w:rPr>
      <w:rFonts w:ascii="Arial" w:hAnsi="Arial" w:eastAsia="Arial" w:cs="Arial"/>
      <w:sz w:val="40"/>
      <w:szCs w:val="40"/>
    </w:rPr>
  </w:style>
  <w:style w:type="character" w:customStyle="1" w:styleId="24">
    <w:name w:val="Heading 1 Char"/>
    <w:basedOn w:val="2"/>
    <w:link w:val="23"/>
    <w:uiPriority w:val="9"/>
    <w:rPr>
      <w:rFonts w:ascii="Arial" w:hAnsi="Arial" w:eastAsia="Arial" w:cs="Arial"/>
      <w:sz w:val="40"/>
      <w:szCs w:val="40"/>
    </w:rPr>
  </w:style>
  <w:style w:type="paragraph" w:customStyle="1" w:styleId="25">
    <w:name w:val="Заголовок 21"/>
    <w:basedOn w:val="1"/>
    <w:next w:val="1"/>
    <w:link w:val="26"/>
    <w:unhideWhenUsed/>
    <w:qFormat/>
    <w:uiPriority w:val="9"/>
    <w:pPr>
      <w:keepNext/>
      <w:keepLines/>
      <w:spacing w:before="360" w:after="200"/>
      <w:outlineLvl w:val="1"/>
    </w:pPr>
    <w:rPr>
      <w:rFonts w:ascii="Arial" w:hAnsi="Arial" w:eastAsia="Arial" w:cs="Arial"/>
      <w:sz w:val="34"/>
    </w:rPr>
  </w:style>
  <w:style w:type="character" w:customStyle="1" w:styleId="26">
    <w:name w:val="Heading 2 Char"/>
    <w:basedOn w:val="2"/>
    <w:link w:val="25"/>
    <w:qFormat/>
    <w:uiPriority w:val="9"/>
    <w:rPr>
      <w:rFonts w:ascii="Arial" w:hAnsi="Arial" w:eastAsia="Arial" w:cs="Arial"/>
      <w:sz w:val="34"/>
    </w:rPr>
  </w:style>
  <w:style w:type="paragraph" w:customStyle="1" w:styleId="27">
    <w:name w:val="Заголовок 31"/>
    <w:basedOn w:val="1"/>
    <w:next w:val="1"/>
    <w:link w:val="28"/>
    <w:unhideWhenUsed/>
    <w:qFormat/>
    <w:uiPriority w:val="9"/>
    <w:pPr>
      <w:keepNext/>
      <w:keepLines/>
      <w:spacing w:before="320" w:after="200"/>
      <w:outlineLvl w:val="2"/>
    </w:pPr>
    <w:rPr>
      <w:rFonts w:ascii="Arial" w:hAnsi="Arial" w:eastAsia="Arial" w:cs="Arial"/>
      <w:sz w:val="30"/>
      <w:szCs w:val="30"/>
    </w:rPr>
  </w:style>
  <w:style w:type="character" w:customStyle="1" w:styleId="28">
    <w:name w:val="Heading 3 Char"/>
    <w:basedOn w:val="2"/>
    <w:link w:val="27"/>
    <w:uiPriority w:val="9"/>
    <w:rPr>
      <w:rFonts w:ascii="Arial" w:hAnsi="Arial" w:eastAsia="Arial" w:cs="Arial"/>
      <w:sz w:val="30"/>
      <w:szCs w:val="30"/>
    </w:rPr>
  </w:style>
  <w:style w:type="paragraph" w:customStyle="1" w:styleId="29">
    <w:name w:val="Заголовок 41"/>
    <w:basedOn w:val="1"/>
    <w:next w:val="1"/>
    <w:link w:val="30"/>
    <w:unhideWhenUsed/>
    <w:qFormat/>
    <w:uiPriority w:val="9"/>
    <w:pPr>
      <w:keepNext/>
      <w:keepLines/>
      <w:spacing w:before="320" w:after="200"/>
      <w:outlineLvl w:val="3"/>
    </w:pPr>
    <w:rPr>
      <w:rFonts w:ascii="Arial" w:hAnsi="Arial" w:eastAsia="Arial" w:cs="Arial"/>
      <w:b/>
      <w:bCs/>
      <w:sz w:val="26"/>
      <w:szCs w:val="26"/>
    </w:rPr>
  </w:style>
  <w:style w:type="character" w:customStyle="1" w:styleId="30">
    <w:name w:val="Heading 4 Char"/>
    <w:basedOn w:val="2"/>
    <w:link w:val="29"/>
    <w:qFormat/>
    <w:uiPriority w:val="9"/>
    <w:rPr>
      <w:rFonts w:ascii="Arial" w:hAnsi="Arial" w:eastAsia="Arial" w:cs="Arial"/>
      <w:b/>
      <w:bCs/>
      <w:sz w:val="26"/>
      <w:szCs w:val="26"/>
    </w:rPr>
  </w:style>
  <w:style w:type="paragraph" w:customStyle="1" w:styleId="31">
    <w:name w:val="Заголовок 51"/>
    <w:basedOn w:val="1"/>
    <w:next w:val="1"/>
    <w:link w:val="32"/>
    <w:unhideWhenUsed/>
    <w:qFormat/>
    <w:uiPriority w:val="9"/>
    <w:pPr>
      <w:keepNext/>
      <w:keepLines/>
      <w:spacing w:before="320" w:after="200"/>
      <w:outlineLvl w:val="4"/>
    </w:pPr>
    <w:rPr>
      <w:rFonts w:ascii="Arial" w:hAnsi="Arial" w:eastAsia="Arial" w:cs="Arial"/>
      <w:b/>
      <w:bCs/>
      <w:sz w:val="24"/>
      <w:szCs w:val="24"/>
    </w:rPr>
  </w:style>
  <w:style w:type="character" w:customStyle="1" w:styleId="32">
    <w:name w:val="Heading 5 Char"/>
    <w:basedOn w:val="2"/>
    <w:link w:val="31"/>
    <w:uiPriority w:val="9"/>
    <w:rPr>
      <w:rFonts w:ascii="Arial" w:hAnsi="Arial" w:eastAsia="Arial" w:cs="Arial"/>
      <w:b/>
      <w:bCs/>
      <w:sz w:val="24"/>
      <w:szCs w:val="24"/>
    </w:rPr>
  </w:style>
  <w:style w:type="paragraph" w:customStyle="1" w:styleId="33">
    <w:name w:val="Заголовок 61"/>
    <w:basedOn w:val="1"/>
    <w:next w:val="1"/>
    <w:link w:val="34"/>
    <w:unhideWhenUsed/>
    <w:qFormat/>
    <w:uiPriority w:val="9"/>
    <w:pPr>
      <w:keepNext/>
      <w:keepLines/>
      <w:spacing w:before="320" w:after="200"/>
      <w:outlineLvl w:val="5"/>
    </w:pPr>
    <w:rPr>
      <w:rFonts w:ascii="Arial" w:hAnsi="Arial" w:eastAsia="Arial" w:cs="Arial"/>
      <w:b/>
      <w:bCs/>
    </w:rPr>
  </w:style>
  <w:style w:type="character" w:customStyle="1" w:styleId="34">
    <w:name w:val="Heading 6 Char"/>
    <w:basedOn w:val="2"/>
    <w:link w:val="33"/>
    <w:uiPriority w:val="9"/>
    <w:rPr>
      <w:rFonts w:ascii="Arial" w:hAnsi="Arial" w:eastAsia="Arial" w:cs="Arial"/>
      <w:b/>
      <w:bCs/>
      <w:sz w:val="22"/>
      <w:szCs w:val="22"/>
    </w:rPr>
  </w:style>
  <w:style w:type="paragraph" w:customStyle="1" w:styleId="35">
    <w:name w:val="Заголовок 71"/>
    <w:basedOn w:val="1"/>
    <w:next w:val="1"/>
    <w:link w:val="36"/>
    <w:unhideWhenUsed/>
    <w:qFormat/>
    <w:uiPriority w:val="9"/>
    <w:pPr>
      <w:keepNext/>
      <w:keepLines/>
      <w:spacing w:before="320" w:after="200"/>
      <w:outlineLvl w:val="6"/>
    </w:pPr>
    <w:rPr>
      <w:rFonts w:ascii="Arial" w:hAnsi="Arial" w:eastAsia="Arial" w:cs="Arial"/>
      <w:b/>
      <w:bCs/>
      <w:i/>
      <w:iCs/>
    </w:rPr>
  </w:style>
  <w:style w:type="character" w:customStyle="1" w:styleId="36">
    <w:name w:val="Heading 7 Char"/>
    <w:basedOn w:val="2"/>
    <w:link w:val="35"/>
    <w:uiPriority w:val="9"/>
    <w:rPr>
      <w:rFonts w:ascii="Arial" w:hAnsi="Arial" w:eastAsia="Arial" w:cs="Arial"/>
      <w:b/>
      <w:bCs/>
      <w:i/>
      <w:iCs/>
      <w:sz w:val="22"/>
      <w:szCs w:val="22"/>
    </w:rPr>
  </w:style>
  <w:style w:type="paragraph" w:customStyle="1" w:styleId="37">
    <w:name w:val="Заголовок 81"/>
    <w:basedOn w:val="1"/>
    <w:next w:val="1"/>
    <w:link w:val="38"/>
    <w:unhideWhenUsed/>
    <w:qFormat/>
    <w:uiPriority w:val="9"/>
    <w:pPr>
      <w:keepNext/>
      <w:keepLines/>
      <w:spacing w:before="320" w:after="200"/>
      <w:outlineLvl w:val="7"/>
    </w:pPr>
    <w:rPr>
      <w:rFonts w:ascii="Arial" w:hAnsi="Arial" w:eastAsia="Arial" w:cs="Arial"/>
      <w:i/>
      <w:iCs/>
    </w:rPr>
  </w:style>
  <w:style w:type="character" w:customStyle="1" w:styleId="38">
    <w:name w:val="Heading 8 Char"/>
    <w:basedOn w:val="2"/>
    <w:link w:val="37"/>
    <w:uiPriority w:val="9"/>
    <w:rPr>
      <w:rFonts w:ascii="Arial" w:hAnsi="Arial" w:eastAsia="Arial" w:cs="Arial"/>
      <w:i/>
      <w:iCs/>
      <w:sz w:val="22"/>
      <w:szCs w:val="22"/>
    </w:rPr>
  </w:style>
  <w:style w:type="paragraph" w:customStyle="1" w:styleId="39">
    <w:name w:val="Заголовок 91"/>
    <w:basedOn w:val="1"/>
    <w:next w:val="1"/>
    <w:link w:val="40"/>
    <w:unhideWhenUsed/>
    <w:qFormat/>
    <w:uiPriority w:val="9"/>
    <w:pPr>
      <w:keepNext/>
      <w:keepLines/>
      <w:spacing w:before="320" w:after="200"/>
      <w:outlineLvl w:val="8"/>
    </w:pPr>
    <w:rPr>
      <w:rFonts w:ascii="Arial" w:hAnsi="Arial" w:eastAsia="Arial" w:cs="Arial"/>
      <w:i/>
      <w:iCs/>
      <w:sz w:val="21"/>
      <w:szCs w:val="21"/>
    </w:rPr>
  </w:style>
  <w:style w:type="character" w:customStyle="1" w:styleId="40">
    <w:name w:val="Heading 9 Char"/>
    <w:basedOn w:val="2"/>
    <w:link w:val="39"/>
    <w:uiPriority w:val="9"/>
    <w:rPr>
      <w:rFonts w:ascii="Arial" w:hAnsi="Arial" w:eastAsia="Arial" w:cs="Arial"/>
      <w:i/>
      <w:iCs/>
      <w:sz w:val="21"/>
      <w:szCs w:val="21"/>
    </w:rPr>
  </w:style>
  <w:style w:type="paragraph" w:styleId="4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2">
    <w:name w:val="Название Знак"/>
    <w:basedOn w:val="2"/>
    <w:link w:val="19"/>
    <w:uiPriority w:val="10"/>
    <w:rPr>
      <w:sz w:val="48"/>
      <w:szCs w:val="48"/>
    </w:rPr>
  </w:style>
  <w:style w:type="character" w:customStyle="1" w:styleId="43">
    <w:name w:val="Подзаголовок Знак"/>
    <w:basedOn w:val="2"/>
    <w:link w:val="21"/>
    <w:qFormat/>
    <w:uiPriority w:val="11"/>
    <w:rPr>
      <w:sz w:val="24"/>
      <w:szCs w:val="24"/>
    </w:rPr>
  </w:style>
  <w:style w:type="paragraph" w:styleId="44">
    <w:name w:val="Quote"/>
    <w:basedOn w:val="1"/>
    <w:next w:val="1"/>
    <w:link w:val="45"/>
    <w:qFormat/>
    <w:uiPriority w:val="29"/>
    <w:pPr>
      <w:ind w:left="720" w:right="720"/>
    </w:pPr>
    <w:rPr>
      <w:i/>
    </w:rPr>
  </w:style>
  <w:style w:type="character" w:customStyle="1" w:styleId="45">
    <w:name w:val="Цитата 2 Знак"/>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47">
    <w:name w:val="Выделенная цитата Знак"/>
    <w:link w:val="46"/>
    <w:uiPriority w:val="30"/>
    <w:rPr>
      <w:i/>
    </w:rPr>
  </w:style>
  <w:style w:type="character" w:customStyle="1" w:styleId="48">
    <w:name w:val="Header Char"/>
    <w:basedOn w:val="2"/>
    <w:uiPriority w:val="99"/>
  </w:style>
  <w:style w:type="character" w:customStyle="1" w:styleId="49">
    <w:name w:val="Footer Char"/>
    <w:basedOn w:val="2"/>
    <w:uiPriority w:val="99"/>
  </w:style>
  <w:style w:type="paragraph" w:customStyle="1" w:styleId="50">
    <w:name w:val="Название объекта1"/>
    <w:basedOn w:val="1"/>
    <w:next w:val="1"/>
    <w:semiHidden/>
    <w:unhideWhenUsed/>
    <w:qFormat/>
    <w:uiPriority w:val="35"/>
    <w:pPr>
      <w:spacing w:line="276" w:lineRule="auto"/>
    </w:pPr>
    <w:rPr>
      <w:b/>
      <w:bCs/>
      <w:color w:val="4472C4" w:themeColor="accent1"/>
      <w:sz w:val="18"/>
      <w:szCs w:val="18"/>
    </w:rPr>
  </w:style>
  <w:style w:type="character" w:customStyle="1" w:styleId="51">
    <w:name w:val="Caption Char"/>
    <w:qFormat/>
    <w:uiPriority w:val="99"/>
  </w:style>
  <w:style w:type="table" w:customStyle="1" w:styleId="52">
    <w:name w:val="Table Grid Light"/>
    <w:basedOn w:val="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3">
    <w:name w:val="Plain Table 1"/>
    <w:basedOn w:val="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4">
    <w:name w:val="Plain Table 2"/>
    <w:basedOn w:val="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5">
    <w:name w:val="Plain Table 3"/>
    <w:basedOn w:val="3"/>
    <w:uiPriority w:val="99"/>
    <w:pPr>
      <w:spacing w:after="0" w:line="240" w:lineRule="auto"/>
    </w:p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4"/>
    <w:basedOn w:val="3"/>
    <w:uiPriority w:val="99"/>
    <w:pPr>
      <w:spacing w:after="0" w:line="240" w:lineRule="auto"/>
    </w:p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5"/>
    <w:basedOn w:val="3"/>
    <w:uiPriority w:val="99"/>
    <w:pPr>
      <w:spacing w:after="0" w:line="240" w:lineRule="auto"/>
    </w:p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Grid Table 1 Light"/>
    <w:basedOn w:val="3"/>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9">
    <w:name w:val="Grid Table 1 Light - Accent 1"/>
    <w:basedOn w:val="3"/>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0">
    <w:name w:val="Grid Table 1 Light - Accent 2"/>
    <w:basedOn w:val="3"/>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1">
    <w:name w:val="Grid Table 1 Light - Accent 3"/>
    <w:basedOn w:val="3"/>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2">
    <w:name w:val="Grid Table 1 Light - Accent 4"/>
    <w:basedOn w:val="3"/>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3">
    <w:name w:val="Grid Table 1 Light - Accent 5"/>
    <w:basedOn w:val="3"/>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4">
    <w:name w:val="Grid Table 1 Light - Accent 6"/>
    <w:basedOn w:val="3"/>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5">
    <w:name w:val="Grid Table 2"/>
    <w:basedOn w:val="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2 - Accent 1"/>
    <w:basedOn w:val="3"/>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7">
    <w:name w:val="Grid Table 2 - Accent 2"/>
    <w:basedOn w:val="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8">
    <w:name w:val="Grid Table 2 - Accent 3"/>
    <w:basedOn w:val="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9">
    <w:name w:val="Grid Table 2 - Accent 4"/>
    <w:basedOn w:val="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0">
    <w:name w:val="Grid Table 2 - Accent 5"/>
    <w:basedOn w:val="3"/>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1">
    <w:name w:val="Grid Table 2 - Accent 6"/>
    <w:basedOn w:val="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2">
    <w:name w:val="Grid Table 3"/>
    <w:basedOn w:val="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3 - Accent 1"/>
    <w:basedOn w:val="3"/>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4">
    <w:name w:val="Grid Table 3 - Accent 2"/>
    <w:basedOn w:val="3"/>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3 - Accent 3"/>
    <w:basedOn w:val="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3 - Accent 4"/>
    <w:basedOn w:val="3"/>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3 - Accent 5"/>
    <w:basedOn w:val="3"/>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8">
    <w:name w:val="Grid Table 3 - Accent 6"/>
    <w:basedOn w:val="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Grid Table 4"/>
    <w:basedOn w:val="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4 - Accent 1"/>
    <w:basedOn w:val="3"/>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1">
    <w:name w:val="Grid Table 4 - Accent 2"/>
    <w:basedOn w:val="3"/>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4 - Accent 3"/>
    <w:basedOn w:val="3"/>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4 - Accent 4"/>
    <w:basedOn w:val="3"/>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4 - Accent 5"/>
    <w:basedOn w:val="3"/>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5">
    <w:name w:val="Grid Table 4 - Accent 6"/>
    <w:basedOn w:val="3"/>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Grid Table 5 Dark"/>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7">
    <w:name w:val="Grid Table 5 Dark- Accent 1"/>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88">
    <w:name w:val="Grid Table 5 Dark - Accent 2"/>
    <w:basedOn w:val="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89">
    <w:name w:val="Grid Table 5 Dark - Accent 3"/>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0">
    <w:name w:val="Grid Table 5 Dark- Accent 4"/>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1">
    <w:name w:val="Grid Table 5 Dark - Accent 5"/>
    <w:basedOn w:val="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2">
    <w:name w:val="Grid Table 5 Dark - Accent 6"/>
    <w:basedOn w:val="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3">
    <w:name w:val="Grid Table 6 Colorful"/>
    <w:basedOn w:val="3"/>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4">
    <w:name w:val="Grid Table 6 Colorful - Accent 1"/>
    <w:basedOn w:val="3"/>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b/>
        <w:color w:val="A1B8E1" w:themeColor="accent1" w:themeShade="95" w:themeTint="80"/>
      </w:rPr>
      <w:tcPr>
        <w:tcBorders>
          <w:bottom w:val="single" w:color="A1B8E1" w:themeColor="accent1" w:themeTint="80" w:sz="12" w:space="0"/>
        </w:tcBorders>
      </w:tcPr>
    </w:tblStylePr>
    <w:tblStylePr w:type="lastRow">
      <w:rPr>
        <w:b/>
        <w:color w:val="A1B8E1" w:themeColor="accent1" w:themeShade="95" w:themeTint="80"/>
      </w:rPr>
    </w:tblStylePr>
    <w:tblStylePr w:type="firstCol">
      <w:rPr>
        <w:b/>
        <w:color w:val="A1B8E1" w:themeColor="accent1" w:themeShade="95" w:themeTint="80"/>
      </w:rPr>
    </w:tblStylePr>
    <w:tblStylePr w:type="lastCol">
      <w:rPr>
        <w:b/>
        <w:color w:val="A1B8E1" w:themeColor="accent1" w:themeShade="95" w:themeTint="80"/>
      </w:r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95">
    <w:name w:val="Grid Table 6 Colorful - Accent 2"/>
    <w:basedOn w:val="3"/>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12" w:space="0"/>
        </w:tcBorders>
      </w:tcPr>
    </w:tblStylePr>
    <w:tblStylePr w:type="lastRow">
      <w:rPr>
        <w:b/>
        <w:color w:val="F4B285" w:themeColor="accent2" w:themeShade="95" w:themeTint="97"/>
      </w:r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96">
    <w:name w:val="Grid Table 6 Colorful - Accent 3"/>
    <w:basedOn w:val="3"/>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Shade="95" w:themeTint="FE"/>
      </w:rPr>
      <w:tcPr>
        <w:tcBorders>
          <w:bottom w:val="single" w:color="A5A5A5" w:themeColor="accent3" w:themeTint="FE" w:sz="12" w:space="0"/>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97">
    <w:name w:val="Grid Table 6 Colorful - Accent 4"/>
    <w:basedOn w:val="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12" w:space="0"/>
        </w:tcBorders>
      </w:tcPr>
    </w:tblStylePr>
    <w:tblStylePr w:type="lastRow">
      <w:rPr>
        <w:b/>
        <w:color w:val="FFD864" w:themeColor="accent4" w:themeShade="95" w:themeTint="9A"/>
      </w:r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98">
    <w:name w:val="Grid Table 6 Colorful - Accent 5"/>
    <w:basedOn w:val="3"/>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245B8D" w:themeColor="accent5" w:themeShade="95"/>
      </w:rPr>
      <w:tcPr>
        <w:tcBorders>
          <w:bottom w:val="single" w:color="5B9BD5" w:themeColor="accent5"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99">
    <w:name w:val="Grid Table 6 Colorful - Accent 6"/>
    <w:basedOn w:val="3"/>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45B8D" w:themeColor="accent5" w:themeShade="95"/>
      </w:rPr>
      <w:tcPr>
        <w:tcBorders>
          <w:bottom w:val="single" w:color="70AD47" w:themeColor="accent6"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45B8D" w:themeColor="accent5" w:themeShade="95"/>
        <w:sz w:val="22"/>
      </w:rPr>
      <w:tcPr>
        <w:shd w:val="clear" w:color="E1EFD8" w:themeColor="accent6" w:themeTint="34" w:fill="E1EFD8" w:themeFill="accent6" w:themeFillTint="34"/>
      </w:tcPr>
    </w:tblStylePr>
    <w:tblStylePr w:type="band2Horz">
      <w:rPr>
        <w:rFonts w:ascii="Arial" w:hAnsi="Arial"/>
        <w:color w:val="245B8D" w:themeColor="accent5" w:themeShade="95"/>
        <w:sz w:val="22"/>
      </w:rPr>
    </w:tblStylePr>
  </w:style>
  <w:style w:type="table" w:customStyle="1" w:styleId="100">
    <w:name w:val="Grid Table 7 Colorful"/>
    <w:basedOn w:val="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1">
    <w:name w:val="Grid Table 7 Colorful - Accent 1"/>
    <w:basedOn w:val="3"/>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rFonts w:ascii="Arial" w:hAnsi="Arial"/>
        <w:b/>
        <w:color w:val="A1B8E1" w:themeColor="accent1" w:themeShade="95" w:themeTint="80"/>
        <w:sz w:val="22"/>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8E1" w:themeColor="accent1" w:themeShade="95" w:themeTint="80"/>
        <w:sz w:val="22"/>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8E1" w:themeColor="accent1" w:themeShade="95" w:themeTint="80"/>
        <w:sz w:val="22"/>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8E1" w:themeColor="accent1" w:themeShade="95" w:themeTint="80"/>
        <w:sz w:val="22"/>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102">
    <w:name w:val="Grid Table 7 Colorful - Accent 2"/>
    <w:basedOn w:val="3"/>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103">
    <w:name w:val="Grid Table 7 Colorful - Accent 3"/>
    <w:basedOn w:val="3"/>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Shade="95" w:themeTint="FE"/>
        <w:sz w:val="22"/>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Shade="95" w:themeTint="FE"/>
        <w:sz w:val="22"/>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Shade="95" w:themeTint="FE"/>
        <w:sz w:val="22"/>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104">
    <w:name w:val="Grid Table 7 Colorful - Accent 4"/>
    <w:basedOn w:val="3"/>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105">
    <w:name w:val="Grid Table 7 Colorful - Accent 5"/>
    <w:basedOn w:val="3"/>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245B8D" w:themeColor="accent5" w:themeShade="95"/>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D" w:themeColor="accent5" w:themeShade="95"/>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D" w:themeColor="accent5" w:themeShade="95"/>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D" w:themeColor="accent5" w:themeShade="95"/>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106">
    <w:name w:val="Grid Table 7 Colorful - Accent 6"/>
    <w:basedOn w:val="3"/>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529" w:themeColor="accent6" w:themeShade="95"/>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529" w:themeColor="accent6" w:themeShade="95"/>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529" w:themeColor="accent6" w:themeShade="95"/>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529" w:themeColor="accent6" w:themeShade="95"/>
        <w:sz w:val="22"/>
      </w:rPr>
      <w:tcPr>
        <w:shd w:val="clear" w:color="E1EFD8" w:themeColor="accent6" w:themeTint="34" w:fill="E1EFD8" w:themeFill="accent6" w:themeFillTint="34"/>
      </w:tcPr>
    </w:tblStylePr>
    <w:tblStylePr w:type="band2Horz">
      <w:rPr>
        <w:rFonts w:ascii="Arial" w:hAnsi="Arial"/>
        <w:color w:val="416529" w:themeColor="accent6" w:themeShade="95"/>
        <w:sz w:val="22"/>
      </w:rPr>
    </w:tblStylePr>
  </w:style>
  <w:style w:type="table" w:customStyle="1" w:styleId="107">
    <w:name w:val="List Table 1 Light"/>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8">
    <w:name w:val="List Table 1 Light - Accent 1"/>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09">
    <w:name w:val="List Table 1 Light - Accent 2"/>
    <w:basedOn w:val="3"/>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0">
    <w:name w:val="List Table 1 Light - Accent 3"/>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1">
    <w:name w:val="List Table 1 Light - Accent 4"/>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2">
    <w:name w:val="List Table 1 Light - Accent 5"/>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3">
    <w:name w:val="List Table 1 Light - Accent 6"/>
    <w:basedOn w:val="3"/>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4">
    <w:name w:val="List Table 2"/>
    <w:basedOn w:val="3"/>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5">
    <w:name w:val="List Table 2 - Accent 1"/>
    <w:basedOn w:val="3"/>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6">
    <w:name w:val="List Table 2 - Accent 2"/>
    <w:basedOn w:val="3"/>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7">
    <w:name w:val="List Table 2 - Accent 3"/>
    <w:basedOn w:val="3"/>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18">
    <w:name w:val="List Table 2 - Accent 4"/>
    <w:basedOn w:val="3"/>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19">
    <w:name w:val="List Table 2 - Accent 5"/>
    <w:basedOn w:val="3"/>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0">
    <w:name w:val="List Table 2 - Accent 6"/>
    <w:basedOn w:val="3"/>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1">
    <w:name w:val="List Table 3"/>
    <w:basedOn w:val="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2">
    <w:name w:val="List Table 3 - Accent 1"/>
    <w:basedOn w:val="3"/>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3">
    <w:name w:val="List Table 3 - Accent 2"/>
    <w:basedOn w:val="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4">
    <w:name w:val="List Table 3 - Accent 3"/>
    <w:basedOn w:val="3"/>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5">
    <w:name w:val="List Table 3 - Accent 4"/>
    <w:basedOn w:val="3"/>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6">
    <w:name w:val="List Table 3 - Accent 5"/>
    <w:basedOn w:val="3"/>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7">
    <w:name w:val="List Table 3 - Accent 6"/>
    <w:basedOn w:val="3"/>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8">
    <w:name w:val="List Table 4"/>
    <w:basedOn w:val="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List Table 4 - Accent 1"/>
    <w:basedOn w:val="3"/>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0">
    <w:name w:val="List Table 4 - Accent 2"/>
    <w:basedOn w:val="3"/>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1">
    <w:name w:val="List Table 4 - Accent 3"/>
    <w:basedOn w:val="3"/>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2">
    <w:name w:val="List Table 4 - Accent 4"/>
    <w:basedOn w:val="3"/>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3">
    <w:name w:val="List Table 4 - Accent 5"/>
    <w:basedOn w:val="3"/>
    <w:qFormat/>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4">
    <w:name w:val="List Table 4 - Accent 6"/>
    <w:basedOn w:val="3"/>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5">
    <w:name w:val="List Table 5 Dark"/>
    <w:basedOn w:val="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6">
    <w:name w:val="List Table 5 Dark - Accent 1"/>
    <w:basedOn w:val="3"/>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7">
    <w:name w:val="List Table 5 Dark - Accent 2"/>
    <w:basedOn w:val="3"/>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38">
    <w:name w:val="List Table 5 Dark - Accent 3"/>
    <w:basedOn w:val="3"/>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39">
    <w:name w:val="List Table 5 Dark - Accent 4"/>
    <w:basedOn w:val="3"/>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0">
    <w:name w:val="List Table 5 Dark - Accent 5"/>
    <w:basedOn w:val="3"/>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1">
    <w:name w:val="List Table 5 Dark - Accent 6"/>
    <w:basedOn w:val="3"/>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2">
    <w:name w:val="List Table 6 Colorful"/>
    <w:basedOn w:val="3"/>
    <w:qFormat/>
    <w:uiPriority w:val="99"/>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3">
    <w:name w:val="List Table 6 Colorful - Accent 1"/>
    <w:basedOn w:val="3"/>
    <w:qFormat/>
    <w:uiPriority w:val="99"/>
    <w:pPr>
      <w:spacing w:after="0" w:line="240" w:lineRule="auto"/>
    </w:pPr>
    <w:tblPr>
      <w:tblBorders>
        <w:top w:val="single" w:color="4472C4" w:themeColor="accent1" w:sz="4" w:space="0"/>
        <w:bottom w:val="single" w:color="4472C4" w:themeColor="accent1" w:sz="4" w:space="0"/>
      </w:tblBorders>
      <w:tblCellMar>
        <w:top w:w="0" w:type="dxa"/>
        <w:left w:w="108" w:type="dxa"/>
        <w:bottom w:w="0" w:type="dxa"/>
        <w:right w:w="108" w:type="dxa"/>
      </w:tblCellMar>
    </w:tblPr>
    <w:tblStylePr w:type="firstRow">
      <w:rPr>
        <w:b/>
        <w:color w:val="244175" w:themeColor="accent1" w:themeShade="95"/>
      </w:rPr>
      <w:tcPr>
        <w:tcBorders>
          <w:bottom w:val="single" w:color="4472C4" w:themeColor="accent1" w:sz="4" w:space="0"/>
        </w:tcBorders>
      </w:tcPr>
    </w:tblStylePr>
    <w:tblStylePr w:type="lastRow">
      <w:rPr>
        <w:b/>
        <w:color w:val="244175" w:themeColor="accent1" w:themeShade="95"/>
      </w:rPr>
      <w:tcPr>
        <w:tcBorders>
          <w:top w:val="single" w:color="4472C4" w:themeColor="accent1" w:sz="4" w:space="0"/>
        </w:tcBorders>
      </w:tcPr>
    </w:tblStylePr>
    <w:tblStylePr w:type="firstCol">
      <w:rPr>
        <w:b/>
        <w:color w:val="244175" w:themeColor="accent1" w:themeShade="95"/>
      </w:rPr>
    </w:tblStylePr>
    <w:tblStylePr w:type="lastCol">
      <w:rPr>
        <w:b/>
        <w:color w:val="244175" w:themeColor="accent1" w:themeShade="95"/>
      </w:r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44">
    <w:name w:val="List Table 6 Colorful - Accent 2"/>
    <w:basedOn w:val="3"/>
    <w:uiPriority w:val="99"/>
    <w:pPr>
      <w:spacing w:after="0" w:line="240" w:lineRule="auto"/>
    </w:pPr>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4" w:space="0"/>
        </w:tcBorders>
      </w:tcPr>
    </w:tblStylePr>
    <w:tblStylePr w:type="lastRow">
      <w:rPr>
        <w:b/>
        <w:color w:val="F4B285" w:themeColor="accent2" w:themeShade="95" w:themeTint="97"/>
      </w:rPr>
      <w:tcPr>
        <w:tcBorders>
          <w:top w:val="single" w:color="F4B285" w:themeColor="accent2" w:themeTint="97" w:sz="4" w:space="0"/>
        </w:tcBorders>
      </w:tc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45">
    <w:name w:val="List Table 6 Colorful - Accent 3"/>
    <w:basedOn w:val="3"/>
    <w:qFormat/>
    <w:uiPriority w:val="99"/>
    <w:pPr>
      <w:spacing w:after="0" w:line="240" w:lineRule="auto"/>
    </w:pPr>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Shade="95" w:themeTint="98"/>
      </w:rPr>
      <w:tcPr>
        <w:tcBorders>
          <w:bottom w:val="single" w:color="C9C9C9" w:themeColor="accent3" w:themeTint="98" w:sz="4" w:space="0"/>
        </w:tcBorders>
      </w:tcPr>
    </w:tblStylePr>
    <w:tblStylePr w:type="lastRow">
      <w:rPr>
        <w:b/>
        <w:color w:val="C9C9C9" w:themeColor="accent3" w:themeShade="95" w:themeTint="98"/>
      </w:rPr>
      <w:tcPr>
        <w:tcBorders>
          <w:top w:val="single" w:color="C9C9C9" w:themeColor="accent3" w:themeTint="98" w:sz="4" w:space="0"/>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46">
    <w:name w:val="List Table 6 Colorful - Accent 4"/>
    <w:basedOn w:val="3"/>
    <w:uiPriority w:val="99"/>
    <w:pPr>
      <w:spacing w:after="0" w:line="240" w:lineRule="auto"/>
    </w:pPr>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4" w:space="0"/>
        </w:tcBorders>
      </w:tcPr>
    </w:tblStylePr>
    <w:tblStylePr w:type="lastRow">
      <w:rPr>
        <w:b/>
        <w:color w:val="FFD864" w:themeColor="accent4" w:themeShade="95" w:themeTint="9A"/>
      </w:rPr>
      <w:tcPr>
        <w:tcBorders>
          <w:top w:val="single" w:color="FFD864" w:themeColor="accent4" w:themeTint="9A" w:sz="4" w:space="0"/>
        </w:tcBorders>
      </w:tc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47">
    <w:name w:val="List Table 6 Colorful - Accent 5"/>
    <w:basedOn w:val="3"/>
    <w:qFormat/>
    <w:uiPriority w:val="99"/>
    <w:pPr>
      <w:spacing w:after="0" w:line="240" w:lineRule="auto"/>
    </w:pPr>
    <w:tblPr>
      <w:tblBorders>
        <w:top w:val="single" w:color="9BC2E5" w:themeColor="accent5" w:themeTint="9A" w:sz="4" w:space="0"/>
        <w:bottom w:val="single" w:color="9BC2E5" w:themeColor="accent5" w:themeTint="9A" w:sz="4" w:space="0"/>
      </w:tblBorders>
      <w:tblCellMar>
        <w:top w:w="0" w:type="dxa"/>
        <w:left w:w="108" w:type="dxa"/>
        <w:bottom w:w="0" w:type="dxa"/>
        <w:right w:w="108" w:type="dxa"/>
      </w:tblCellMar>
    </w:tblPr>
    <w:tblStylePr w:type="firstRow">
      <w:rPr>
        <w:b/>
        <w:color w:val="9BC2E5" w:themeColor="accent5" w:themeShade="95" w:themeTint="9A"/>
      </w:rPr>
      <w:tcPr>
        <w:tcBorders>
          <w:bottom w:val="single" w:color="9BC2E5" w:themeColor="accent5" w:themeTint="9A" w:sz="4" w:space="0"/>
        </w:tcBorders>
      </w:tcPr>
    </w:tblStylePr>
    <w:tblStylePr w:type="lastRow">
      <w:rPr>
        <w:b/>
        <w:color w:val="9BC2E5" w:themeColor="accent5" w:themeShade="95" w:themeTint="9A"/>
      </w:rPr>
      <w:tcPr>
        <w:tcBorders>
          <w:top w:val="single" w:color="9BC2E5" w:themeColor="accent5" w:themeTint="9A" w:sz="4" w:space="0"/>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48">
    <w:name w:val="List Table 6 Colorful - Accent 6"/>
    <w:basedOn w:val="3"/>
    <w:uiPriority w:val="99"/>
    <w:pPr>
      <w:spacing w:after="0" w:line="240" w:lineRule="auto"/>
    </w:pPr>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08E" w:themeColor="accent6" w:themeShade="95" w:themeTint="98"/>
      </w:rPr>
      <w:tcPr>
        <w:tcBorders>
          <w:bottom w:val="single" w:color="A9D08E" w:themeColor="accent6" w:themeTint="98" w:sz="4" w:space="0"/>
        </w:tcBorders>
      </w:tcPr>
    </w:tblStylePr>
    <w:tblStylePr w:type="lastRow">
      <w:rPr>
        <w:b/>
        <w:color w:val="A9D08E" w:themeColor="accent6" w:themeShade="95" w:themeTint="98"/>
      </w:rPr>
      <w:tcPr>
        <w:tcBorders>
          <w:top w:val="single" w:color="A9D08E" w:themeColor="accent6" w:themeTint="98" w:sz="4" w:space="0"/>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49">
    <w:name w:val="List Table 7 Colorful"/>
    <w:basedOn w:val="3"/>
    <w:qFormat/>
    <w:uiPriority w:val="99"/>
    <w:pPr>
      <w:spacing w:after="0" w:line="240" w:lineRule="auto"/>
    </w:p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0">
    <w:name w:val="List Table 7 Colorful - Accent 1"/>
    <w:basedOn w:val="3"/>
    <w:qFormat/>
    <w:uiPriority w:val="99"/>
    <w:pPr>
      <w:spacing w:after="0" w:line="240" w:lineRule="auto"/>
    </w:pPr>
    <w:tblPr>
      <w:tblBorders>
        <w:right w:val="single" w:color="4472C4" w:themeColor="accent1" w:sz="4" w:space="0"/>
      </w:tblBorders>
      <w:tblCellMar>
        <w:top w:w="0" w:type="dxa"/>
        <w:left w:w="108" w:type="dxa"/>
        <w:bottom w:w="0" w:type="dxa"/>
        <w:right w:w="108" w:type="dxa"/>
      </w:tblCellMar>
    </w:tblPr>
    <w:tblStylePr w:type="firstRow">
      <w:rPr>
        <w:rFonts w:ascii="Arial" w:hAnsi="Arial"/>
        <w:i/>
        <w:color w:val="244175" w:themeColor="accent1" w:themeShade="95"/>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44175" w:themeColor="accent1" w:themeShade="95"/>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4175" w:themeColor="accent1" w:themeShade="95"/>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44175" w:themeColor="accent1" w:themeShade="95"/>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51">
    <w:name w:val="List Table 7 Colorful - Accent 2"/>
    <w:basedOn w:val="3"/>
    <w:uiPriority w:val="99"/>
    <w:pPr>
      <w:spacing w:after="0" w:line="240" w:lineRule="auto"/>
    </w:pPr>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52">
    <w:name w:val="List Table 7 Colorful - Accent 3"/>
    <w:basedOn w:val="3"/>
    <w:uiPriority w:val="99"/>
    <w:pPr>
      <w:spacing w:after="0" w:line="240" w:lineRule="auto"/>
    </w:pPr>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Shade="95" w:themeTint="98"/>
        <w:sz w:val="22"/>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Shade="95" w:themeTint="98"/>
        <w:sz w:val="22"/>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Shade="95" w:themeTint="98"/>
        <w:sz w:val="22"/>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53">
    <w:name w:val="List Table 7 Colorful - Accent 4"/>
    <w:basedOn w:val="3"/>
    <w:qFormat/>
    <w:uiPriority w:val="99"/>
    <w:pPr>
      <w:spacing w:after="0" w:line="240" w:lineRule="auto"/>
    </w:pPr>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54">
    <w:name w:val="List Table 7 Colorful - Accent 5"/>
    <w:basedOn w:val="3"/>
    <w:qFormat/>
    <w:uiPriority w:val="99"/>
    <w:pPr>
      <w:spacing w:after="0" w:line="240" w:lineRule="auto"/>
    </w:pPr>
    <w:tblPr>
      <w:tblBorders>
        <w:right w:val="single" w:color="9BC2E5" w:themeColor="accent5" w:themeTint="9A" w:sz="4" w:space="0"/>
      </w:tblBorders>
      <w:tblCellMar>
        <w:top w:w="0" w:type="dxa"/>
        <w:left w:w="108" w:type="dxa"/>
        <w:bottom w:w="0" w:type="dxa"/>
        <w:right w:w="108" w:type="dxa"/>
      </w:tblCellMar>
    </w:tblPr>
    <w:tblStylePr w:type="firstRow">
      <w:rPr>
        <w:rFonts w:ascii="Arial" w:hAnsi="Arial"/>
        <w:i/>
        <w:color w:val="9BC2E5" w:themeColor="accent5" w:themeShade="95" w:themeTint="9A"/>
        <w:sz w:val="22"/>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BC2E5" w:themeColor="accent5" w:themeShade="95" w:themeTint="9A"/>
        <w:sz w:val="22"/>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Shade="95" w:themeTint="9A"/>
        <w:sz w:val="22"/>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BC2E5" w:themeColor="accent5" w:themeShade="95" w:themeTint="9A"/>
        <w:sz w:val="22"/>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55">
    <w:name w:val="List Table 7 Colorful - Accent 6"/>
    <w:basedOn w:val="3"/>
    <w:uiPriority w:val="99"/>
    <w:pPr>
      <w:spacing w:after="0" w:line="240" w:lineRule="auto"/>
    </w:pPr>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08E" w:themeColor="accent6" w:themeShade="95" w:themeTint="98"/>
        <w:sz w:val="22"/>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08E" w:themeColor="accent6" w:themeShade="95" w:themeTint="98"/>
        <w:sz w:val="22"/>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Shade="95" w:themeTint="98"/>
        <w:sz w:val="22"/>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56">
    <w:name w:val="Lined - Accent"/>
    <w:basedOn w:val="3"/>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7">
    <w:name w:val="Lined - Accent 1"/>
    <w:basedOn w:val="3"/>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58">
    <w:name w:val="Lined - Accent 2"/>
    <w:basedOn w:val="3"/>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59">
    <w:name w:val="Lined - Accent 3"/>
    <w:basedOn w:val="3"/>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0">
    <w:name w:val="Lined - Accent 4"/>
    <w:basedOn w:val="3"/>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1">
    <w:name w:val="Lined - Accent 5"/>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2">
    <w:name w:val="Lined - Accent 6"/>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3">
    <w:name w:val="Bordered &amp; Lined - Accent"/>
    <w:basedOn w:val="3"/>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Bordered &amp; Lined - Accent 1"/>
    <w:basedOn w:val="3"/>
    <w:qFormat/>
    <w:uiPriority w:val="99"/>
    <w:pPr>
      <w:spacing w:after="0" w:line="240" w:lineRule="auto"/>
    </w:pPr>
    <w:rPr>
      <w:color w:val="404040"/>
      <w:sz w:val="20"/>
      <w:szCs w:val="20"/>
      <w:lang w:eastAsia="ru-RU"/>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5">
    <w:name w:val="Bordered &amp; Lined - Accent 2"/>
    <w:basedOn w:val="3"/>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Bordered &amp; Lined - Accent 3"/>
    <w:basedOn w:val="3"/>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Bordered &amp; Lined - Accent 4"/>
    <w:basedOn w:val="3"/>
    <w:qFormat/>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Bordered &amp; Lined - Accent 5"/>
    <w:basedOn w:val="3"/>
    <w:qFormat/>
    <w:uiPriority w:val="99"/>
    <w:pPr>
      <w:spacing w:after="0" w:line="240" w:lineRule="auto"/>
    </w:pPr>
    <w:rPr>
      <w:color w:val="404040"/>
      <w:sz w:val="20"/>
      <w:szCs w:val="20"/>
      <w:lang w:eastAsia="ru-RU"/>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9">
    <w:name w:val="Bordered &amp; Lined - Accent 6"/>
    <w:basedOn w:val="3"/>
    <w:qFormat/>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w:basedOn w:val="3"/>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1">
    <w:name w:val="Bordered - Accent 1"/>
    <w:basedOn w:val="3"/>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2">
    <w:name w:val="Bordered - Accent 2"/>
    <w:basedOn w:val="3"/>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3">
    <w:name w:val="Bordered - Accent 3"/>
    <w:basedOn w:val="3"/>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4">
    <w:name w:val="Bordered - Accent 4"/>
    <w:basedOn w:val="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5">
    <w:name w:val="Bordered - Accent 5"/>
    <w:basedOn w:val="3"/>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6">
    <w:name w:val="Bordered - Accent 6"/>
    <w:basedOn w:val="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7">
    <w:name w:val="Текст сноски Знак"/>
    <w:link w:val="8"/>
    <w:uiPriority w:val="99"/>
    <w:rPr>
      <w:sz w:val="18"/>
    </w:rPr>
  </w:style>
  <w:style w:type="character" w:customStyle="1" w:styleId="178">
    <w:name w:val="Текст концевой сноски Знак"/>
    <w:link w:val="7"/>
    <w:qFormat/>
    <w:uiPriority w:val="99"/>
    <w:rPr>
      <w:sz w:val="20"/>
    </w:rPr>
  </w:style>
  <w:style w:type="paragraph" w:customStyle="1" w:styleId="179">
    <w:name w:val="TOC Heading"/>
    <w:unhideWhenUsed/>
    <w:uiPriority w:val="39"/>
    <w:pPr>
      <w:spacing w:after="160" w:line="259" w:lineRule="auto"/>
    </w:pPr>
    <w:rPr>
      <w:rFonts w:asciiTheme="minorHAnsi" w:hAnsiTheme="minorHAnsi" w:eastAsiaTheme="minorHAnsi" w:cstheme="minorBidi"/>
      <w:sz w:val="22"/>
      <w:szCs w:val="22"/>
      <w:lang w:val="ru-RU" w:eastAsia="en-US" w:bidi="ar-SA"/>
    </w:rPr>
  </w:style>
  <w:style w:type="paragraph" w:styleId="180">
    <w:name w:val="List Paragraph"/>
    <w:basedOn w:val="1"/>
    <w:qFormat/>
    <w:uiPriority w:val="34"/>
    <w:pPr>
      <w:ind w:left="720"/>
      <w:contextualSpacing/>
    </w:pPr>
  </w:style>
  <w:style w:type="paragraph" w:customStyle="1" w:styleId="181">
    <w:name w:val="Верхний колонтитул1"/>
    <w:basedOn w:val="1"/>
    <w:link w:val="182"/>
    <w:unhideWhenUsed/>
    <w:uiPriority w:val="99"/>
    <w:pPr>
      <w:tabs>
        <w:tab w:val="center" w:pos="4677"/>
        <w:tab w:val="right" w:pos="9355"/>
      </w:tabs>
      <w:spacing w:after="0" w:line="240" w:lineRule="auto"/>
    </w:pPr>
  </w:style>
  <w:style w:type="character" w:customStyle="1" w:styleId="182">
    <w:name w:val="Верхний колонтитул Знак"/>
    <w:basedOn w:val="2"/>
    <w:link w:val="181"/>
    <w:uiPriority w:val="99"/>
  </w:style>
  <w:style w:type="paragraph" w:customStyle="1" w:styleId="183">
    <w:name w:val="Нижний колонтитул1"/>
    <w:basedOn w:val="1"/>
    <w:link w:val="184"/>
    <w:unhideWhenUsed/>
    <w:uiPriority w:val="99"/>
    <w:pPr>
      <w:tabs>
        <w:tab w:val="center" w:pos="4677"/>
        <w:tab w:val="right" w:pos="9355"/>
      </w:tabs>
      <w:spacing w:after="0" w:line="240" w:lineRule="auto"/>
    </w:pPr>
  </w:style>
  <w:style w:type="character" w:customStyle="1" w:styleId="184">
    <w:name w:val="Нижний колонтитул Знак"/>
    <w:basedOn w:val="2"/>
    <w:link w:val="183"/>
    <w:uiPriority w:val="99"/>
  </w:style>
  <w:style w:type="table" w:customStyle="1" w:styleId="185">
    <w:name w:val="Сетка таблицы1"/>
    <w:basedOn w:val="3"/>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6">
    <w:name w:val="Сетка таблицы2"/>
    <w:basedOn w:val="3"/>
    <w:qFormat/>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2962</Words>
  <Characters>16890</Characters>
  <Lines>140</Lines>
  <Paragraphs>39</Paragraphs>
  <TotalTime>85</TotalTime>
  <ScaleCrop>false</ScaleCrop>
  <LinksUpToDate>false</LinksUpToDate>
  <CharactersWithSpaces>19813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2024-07-01T13:24:00Z</dcterms:created>
  <dc:creator>Lenovo</dc:creator>
  <cp:lastModifiedBy>User</cp:lastModifiedBy>
  <dcterms:modified xsi:type="dcterms:W3CDTF">2024-11-08T13:16:37Z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F212648C97D449B8A0C11DE36F6256AE_13</vt:lpwstr>
  </property>
</Properties>
</file>