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7A2" w:rsidRPr="003177A2" w:rsidRDefault="003177A2" w:rsidP="003177A2">
      <w:pPr>
        <w:spacing w:after="0" w:line="240" w:lineRule="auto"/>
        <w:jc w:val="center"/>
        <w:rPr>
          <w:rFonts w:eastAsia="Times New Roman" w:cs="Times New Roman"/>
          <w:b/>
          <w:sz w:val="29"/>
          <w:szCs w:val="29"/>
          <w:lang w:eastAsia="ru-RU"/>
        </w:rPr>
      </w:pPr>
      <w:r w:rsidRPr="003177A2">
        <w:rPr>
          <w:rFonts w:eastAsia="Times New Roman" w:cs="Times New Roman"/>
          <w:b/>
          <w:sz w:val="29"/>
          <w:szCs w:val="29"/>
          <w:lang w:eastAsia="ru-RU"/>
        </w:rPr>
        <w:t>Из ненаписанного пособия «Психология  труда» ДОС</w:t>
      </w:r>
    </w:p>
    <w:p w:rsidR="003177A2" w:rsidRPr="009A0109" w:rsidRDefault="003177A2" w:rsidP="003177A2">
      <w:pPr>
        <w:spacing w:after="0" w:line="240" w:lineRule="auto"/>
        <w:ind w:firstLine="900"/>
        <w:jc w:val="both"/>
        <w:rPr>
          <w:b/>
          <w:sz w:val="10"/>
          <w:szCs w:val="10"/>
        </w:rPr>
      </w:pPr>
    </w:p>
    <w:p w:rsidR="003177A2" w:rsidRPr="003177A2" w:rsidRDefault="003177A2" w:rsidP="003177A2">
      <w:pPr>
        <w:spacing w:after="0" w:line="240" w:lineRule="auto"/>
        <w:ind w:firstLine="900"/>
        <w:jc w:val="both"/>
        <w:rPr>
          <w:rFonts w:ascii="Times New Roman" w:hAnsi="Times New Roman" w:cs="Times New Roman"/>
          <w:sz w:val="20"/>
          <w:szCs w:val="20"/>
        </w:rPr>
      </w:pPr>
      <w:r w:rsidRPr="003177A2">
        <w:rPr>
          <w:rFonts w:ascii="Times New Roman" w:hAnsi="Times New Roman" w:cs="Times New Roman"/>
          <w:b/>
          <w:sz w:val="20"/>
          <w:szCs w:val="20"/>
        </w:rPr>
        <w:t>Психические состояния</w:t>
      </w:r>
      <w:r w:rsidRPr="003177A2">
        <w:rPr>
          <w:rFonts w:ascii="Times New Roman" w:hAnsi="Times New Roman" w:cs="Times New Roman"/>
          <w:sz w:val="20"/>
          <w:szCs w:val="20"/>
        </w:rPr>
        <w:t xml:space="preserve"> – психологическая категория, в состав которой входят разные виды интегративного воздействия </w:t>
      </w:r>
      <w:proofErr w:type="gramStart"/>
      <w:r w:rsidRPr="003177A2">
        <w:rPr>
          <w:rFonts w:ascii="Times New Roman" w:hAnsi="Times New Roman" w:cs="Times New Roman"/>
          <w:sz w:val="20"/>
          <w:szCs w:val="20"/>
        </w:rPr>
        <w:t>на</w:t>
      </w:r>
      <w:proofErr w:type="gramEnd"/>
      <w:r w:rsidRPr="003177A2">
        <w:rPr>
          <w:rFonts w:ascii="Times New Roman" w:hAnsi="Times New Roman" w:cs="Times New Roman"/>
          <w:sz w:val="20"/>
          <w:szCs w:val="20"/>
        </w:rPr>
        <w:t xml:space="preserve"> </w:t>
      </w:r>
      <w:proofErr w:type="gramStart"/>
      <w:r w:rsidRPr="003177A2">
        <w:rPr>
          <w:rFonts w:ascii="Times New Roman" w:hAnsi="Times New Roman" w:cs="Times New Roman"/>
          <w:sz w:val="20"/>
          <w:szCs w:val="20"/>
        </w:rPr>
        <w:t>субъекта</w:t>
      </w:r>
      <w:proofErr w:type="gramEnd"/>
      <w:r w:rsidRPr="003177A2">
        <w:rPr>
          <w:rFonts w:ascii="Times New Roman" w:hAnsi="Times New Roman" w:cs="Times New Roman"/>
          <w:sz w:val="20"/>
          <w:szCs w:val="20"/>
        </w:rPr>
        <w:t xml:space="preserve"> как внутренних, так и внешних воздействий без отчетливого осознания их предметного содержания (бодрость, эйфория, отчуждение, утрата реальности, скука и др.).</w:t>
      </w:r>
    </w:p>
    <w:p w:rsidR="003177A2" w:rsidRPr="003177A2" w:rsidRDefault="003177A2" w:rsidP="003177A2">
      <w:pPr>
        <w:pStyle w:val="3"/>
        <w:spacing w:line="240" w:lineRule="auto"/>
        <w:rPr>
          <w:sz w:val="20"/>
          <w:szCs w:val="20"/>
        </w:rPr>
      </w:pPr>
      <w:r w:rsidRPr="003177A2">
        <w:rPr>
          <w:sz w:val="20"/>
          <w:szCs w:val="20"/>
        </w:rPr>
        <w:t xml:space="preserve">В трудовой деятельности человек может испытывать все многообразие психических состояний. Они могут привноситься в труд из других систем отношений, возникать в процессе и как результат  трудовой деятельности. </w:t>
      </w:r>
    </w:p>
    <w:p w:rsidR="003177A2" w:rsidRPr="003177A2" w:rsidRDefault="003177A2" w:rsidP="003177A2">
      <w:pPr>
        <w:spacing w:after="0" w:line="240" w:lineRule="auto"/>
        <w:ind w:firstLine="900"/>
        <w:jc w:val="both"/>
        <w:rPr>
          <w:rFonts w:ascii="Times New Roman" w:hAnsi="Times New Roman" w:cs="Times New Roman"/>
          <w:sz w:val="20"/>
          <w:szCs w:val="20"/>
        </w:rPr>
      </w:pPr>
      <w:r w:rsidRPr="003177A2">
        <w:rPr>
          <w:rFonts w:ascii="Times New Roman" w:hAnsi="Times New Roman" w:cs="Times New Roman"/>
          <w:sz w:val="20"/>
          <w:szCs w:val="20"/>
        </w:rPr>
        <w:t xml:space="preserve">В настоящем курсе рассматриваются пять состояний, которые классически являются предметом изучения психологии труда: работоспособность, утомление, </w:t>
      </w:r>
      <w:proofErr w:type="spellStart"/>
      <w:r w:rsidRPr="003177A2">
        <w:rPr>
          <w:rFonts w:ascii="Times New Roman" w:hAnsi="Times New Roman" w:cs="Times New Roman"/>
          <w:sz w:val="20"/>
          <w:szCs w:val="20"/>
        </w:rPr>
        <w:t>монотония</w:t>
      </w:r>
      <w:proofErr w:type="spellEnd"/>
      <w:r w:rsidRPr="003177A2">
        <w:rPr>
          <w:rFonts w:ascii="Times New Roman" w:hAnsi="Times New Roman" w:cs="Times New Roman"/>
          <w:sz w:val="20"/>
          <w:szCs w:val="20"/>
        </w:rPr>
        <w:t xml:space="preserve">, пресыщение, стресс. </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Работоспособность человека является одним из основных понятий не только в науке, но и в повседневной жизни. Сложность этого понятия в науке определяется многообразием видов труда и широкой шкалой психофизиологических возможностей человека.</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Работоспособность, т. е. способность выполнять заданную работу, имеет следующие уровни:</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 xml:space="preserve">A) </w:t>
      </w:r>
      <w:proofErr w:type="gramStart"/>
      <w:r w:rsidRPr="00F77131">
        <w:rPr>
          <w:rFonts w:ascii="Times New Roman" w:eastAsia="Times New Roman" w:hAnsi="Times New Roman" w:cs="Times New Roman"/>
          <w:color w:val="5F5F5F"/>
          <w:sz w:val="20"/>
          <w:szCs w:val="20"/>
          <w:shd w:val="clear" w:color="auto" w:fill="FFFFFF"/>
          <w:lang w:eastAsia="ru-RU"/>
        </w:rPr>
        <w:t>резервный</w:t>
      </w:r>
      <w:proofErr w:type="gramEnd"/>
      <w:r w:rsidRPr="00F77131">
        <w:rPr>
          <w:rFonts w:ascii="Times New Roman" w:eastAsia="Times New Roman" w:hAnsi="Times New Roman" w:cs="Times New Roman"/>
          <w:color w:val="5F5F5F"/>
          <w:sz w:val="20"/>
          <w:szCs w:val="20"/>
          <w:shd w:val="clear" w:color="auto" w:fill="FFFFFF"/>
          <w:lang w:eastAsia="ru-RU"/>
        </w:rPr>
        <w:t xml:space="preserve"> – способность работать в условиях, требующих предельной мобилизации всех физических и духовных сил. Естественно, что человек в таких условиях не может работать не только постоянно, но и </w:t>
      </w:r>
      <w:proofErr w:type="spellStart"/>
      <w:r w:rsidRPr="00F77131">
        <w:rPr>
          <w:rFonts w:ascii="Times New Roman" w:eastAsia="Times New Roman" w:hAnsi="Times New Roman" w:cs="Times New Roman"/>
          <w:color w:val="5F5F5F"/>
          <w:sz w:val="20"/>
          <w:szCs w:val="20"/>
          <w:shd w:val="clear" w:color="auto" w:fill="FFFFFF"/>
          <w:lang w:eastAsia="ru-RU"/>
        </w:rPr>
        <w:t>сколь-либо</w:t>
      </w:r>
      <w:proofErr w:type="spellEnd"/>
      <w:r w:rsidRPr="00F77131">
        <w:rPr>
          <w:rFonts w:ascii="Times New Roman" w:eastAsia="Times New Roman" w:hAnsi="Times New Roman" w:cs="Times New Roman"/>
          <w:color w:val="5F5F5F"/>
          <w:sz w:val="20"/>
          <w:szCs w:val="20"/>
          <w:shd w:val="clear" w:color="auto" w:fill="FFFFFF"/>
          <w:lang w:eastAsia="ru-RU"/>
        </w:rPr>
        <w:t xml:space="preserve"> длительное время.</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B) актуальный (актуализированный). Он относится к повседневной трудовой деятельности с выполнением требований определенной профессии.</w:t>
      </w:r>
    </w:p>
    <w:p w:rsidR="003177A2" w:rsidRPr="003177A2" w:rsidRDefault="003177A2" w:rsidP="003177A2">
      <w:pPr>
        <w:spacing w:after="0" w:line="240" w:lineRule="auto"/>
        <w:ind w:firstLine="900"/>
        <w:jc w:val="both"/>
        <w:rPr>
          <w:rFonts w:ascii="Times New Roman" w:hAnsi="Times New Roman" w:cs="Times New Roman"/>
          <w:b/>
          <w:bCs/>
          <w:i/>
          <w:iCs/>
          <w:sz w:val="20"/>
          <w:szCs w:val="20"/>
        </w:rPr>
      </w:pPr>
    </w:p>
    <w:p w:rsidR="003177A2" w:rsidRPr="003177A2" w:rsidRDefault="003177A2" w:rsidP="003177A2">
      <w:pPr>
        <w:spacing w:after="0" w:line="240" w:lineRule="auto"/>
        <w:ind w:firstLine="900"/>
        <w:jc w:val="both"/>
        <w:rPr>
          <w:rFonts w:ascii="Times New Roman" w:hAnsi="Times New Roman" w:cs="Times New Roman"/>
          <w:sz w:val="20"/>
          <w:szCs w:val="20"/>
        </w:rPr>
      </w:pPr>
      <w:r w:rsidRPr="003177A2">
        <w:rPr>
          <w:rFonts w:ascii="Times New Roman" w:hAnsi="Times New Roman" w:cs="Times New Roman"/>
          <w:b/>
          <w:bCs/>
          <w:i/>
          <w:iCs/>
          <w:sz w:val="20"/>
          <w:szCs w:val="20"/>
        </w:rPr>
        <w:t xml:space="preserve">Работоспособность </w:t>
      </w:r>
      <w:r w:rsidRPr="003177A2">
        <w:rPr>
          <w:rFonts w:ascii="Times New Roman" w:hAnsi="Times New Roman" w:cs="Times New Roman"/>
          <w:sz w:val="20"/>
          <w:szCs w:val="20"/>
        </w:rPr>
        <w:softHyphen/>
        <w:t xml:space="preserve">– психофизиологическое состояние, выраженное в способности человека поддерживать определенный уровень  работы при ее высоких качественных и количественных показателях. </w:t>
      </w:r>
    </w:p>
    <w:p w:rsidR="003177A2" w:rsidRPr="003177A2" w:rsidRDefault="003177A2" w:rsidP="003177A2">
      <w:pPr>
        <w:spacing w:after="0" w:line="240" w:lineRule="auto"/>
        <w:jc w:val="both"/>
        <w:rPr>
          <w:rFonts w:ascii="Times New Roman" w:hAnsi="Times New Roman" w:cs="Times New Roman"/>
          <w:sz w:val="20"/>
          <w:szCs w:val="20"/>
        </w:rPr>
      </w:pPr>
      <w:proofErr w:type="gramStart"/>
      <w:r w:rsidRPr="003177A2">
        <w:rPr>
          <w:rFonts w:ascii="Times New Roman" w:hAnsi="Times New Roman" w:cs="Times New Roman"/>
          <w:sz w:val="20"/>
          <w:szCs w:val="20"/>
        </w:rPr>
        <w:t xml:space="preserve">Зависит от 1) внешних факторов: условия, орудия, специфика процесса, организация труда; 2) внутренних: психофизиологические ресурсы, здоровье, индивидуальные особенности, мотивация. </w:t>
      </w:r>
      <w:proofErr w:type="gramEnd"/>
    </w:p>
    <w:p w:rsidR="00F77131" w:rsidRDefault="00F77131" w:rsidP="003177A2">
      <w:pPr>
        <w:spacing w:after="0" w:line="240" w:lineRule="auto"/>
        <w:jc w:val="both"/>
        <w:rPr>
          <w:rFonts w:ascii="Times New Roman" w:hAnsi="Times New Roman" w:cs="Times New Roman"/>
          <w:sz w:val="20"/>
          <w:szCs w:val="20"/>
        </w:rPr>
      </w:pPr>
    </w:p>
    <w:p w:rsidR="00F77131" w:rsidRDefault="004768FF" w:rsidP="003177A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Закономерности  развития  работоспособности наблюдаются в течении 1) выполнения любой работы (умственной, физической, эмоционально насыщенной), 2) рабочего дня,3) рабочей  недели, 4) года, 5) жизни в целом, 6) могут быть соотносимы  с динамикой  групповых отношений.</w:t>
      </w:r>
    </w:p>
    <w:p w:rsidR="00F77131" w:rsidRDefault="00F77131" w:rsidP="003177A2">
      <w:pPr>
        <w:spacing w:after="0" w:line="240" w:lineRule="auto"/>
        <w:jc w:val="both"/>
        <w:rPr>
          <w:rFonts w:ascii="Times New Roman" w:hAnsi="Times New Roman" w:cs="Times New Roman"/>
          <w:sz w:val="20"/>
          <w:szCs w:val="20"/>
        </w:rPr>
      </w:pPr>
    </w:p>
    <w:p w:rsidR="003177A2" w:rsidRDefault="003177A2" w:rsidP="003177A2">
      <w:pPr>
        <w:spacing w:after="0" w:line="240" w:lineRule="auto"/>
        <w:jc w:val="both"/>
        <w:rPr>
          <w:rFonts w:ascii="Times New Roman" w:hAnsi="Times New Roman" w:cs="Times New Roman"/>
          <w:sz w:val="20"/>
          <w:szCs w:val="20"/>
        </w:rPr>
      </w:pPr>
      <w:r w:rsidRPr="003177A2">
        <w:rPr>
          <w:rFonts w:ascii="Times New Roman" w:hAnsi="Times New Roman" w:cs="Times New Roman"/>
          <w:sz w:val="20"/>
          <w:szCs w:val="20"/>
        </w:rPr>
        <w:t>Динамика работоспособности:</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Pr>
          <w:rFonts w:ascii="Times New Roman" w:eastAsia="Times New Roman" w:hAnsi="Times New Roman" w:cs="Times New Roman"/>
          <w:i/>
          <w:iCs/>
          <w:color w:val="5F5F5F"/>
          <w:sz w:val="20"/>
          <w:szCs w:val="20"/>
          <w:lang w:eastAsia="ru-RU"/>
        </w:rPr>
        <w:t>1.</w:t>
      </w:r>
      <w:r w:rsidRPr="00F77131">
        <w:rPr>
          <w:rFonts w:ascii="Times New Roman" w:eastAsia="Times New Roman" w:hAnsi="Times New Roman" w:cs="Times New Roman"/>
          <w:i/>
          <w:iCs/>
          <w:color w:val="5F5F5F"/>
          <w:sz w:val="20"/>
          <w:szCs w:val="20"/>
          <w:lang w:eastAsia="ru-RU"/>
        </w:rPr>
        <w:t>Фаза мобилизации</w:t>
      </w:r>
      <w:proofErr w:type="gramStart"/>
      <w:r w:rsidRPr="00F77131">
        <w:rPr>
          <w:rFonts w:ascii="Times New Roman" w:eastAsia="Times New Roman" w:hAnsi="Times New Roman" w:cs="Times New Roman"/>
          <w:i/>
          <w:iCs/>
          <w:color w:val="5F5F5F"/>
          <w:sz w:val="20"/>
          <w:szCs w:val="20"/>
          <w:lang w:eastAsia="ru-RU"/>
        </w:rPr>
        <w:t>.</w:t>
      </w:r>
      <w:proofErr w:type="gramEnd"/>
      <w:r>
        <w:rPr>
          <w:rFonts w:ascii="Times New Roman" w:eastAsia="Times New Roman" w:hAnsi="Times New Roman" w:cs="Times New Roman"/>
          <w:i/>
          <w:iCs/>
          <w:color w:val="5F5F5F"/>
          <w:sz w:val="20"/>
          <w:szCs w:val="20"/>
          <w:lang w:eastAsia="ru-RU"/>
        </w:rPr>
        <w:t xml:space="preserve"> </w:t>
      </w:r>
      <w:proofErr w:type="gramStart"/>
      <w:r w:rsidRPr="00F77131">
        <w:rPr>
          <w:rFonts w:ascii="Times New Roman" w:eastAsia="Times New Roman" w:hAnsi="Times New Roman" w:cs="Times New Roman"/>
          <w:iCs/>
          <w:color w:val="5F5F5F"/>
          <w:sz w:val="20"/>
          <w:szCs w:val="20"/>
          <w:lang w:eastAsia="ru-RU"/>
        </w:rPr>
        <w:t>в</w:t>
      </w:r>
      <w:proofErr w:type="gramEnd"/>
      <w:r w:rsidRPr="00F77131">
        <w:rPr>
          <w:rFonts w:ascii="Times New Roman" w:eastAsia="Times New Roman" w:hAnsi="Times New Roman" w:cs="Times New Roman"/>
          <w:iCs/>
          <w:color w:val="5F5F5F"/>
          <w:sz w:val="20"/>
          <w:szCs w:val="20"/>
          <w:lang w:eastAsia="ru-RU"/>
        </w:rPr>
        <w:t>озникает  до начала работы.</w:t>
      </w:r>
      <w:r>
        <w:rPr>
          <w:rFonts w:ascii="Times New Roman" w:eastAsia="Times New Roman" w:hAnsi="Times New Roman" w:cs="Times New Roman"/>
          <w:i/>
          <w:iCs/>
          <w:color w:val="5F5F5F"/>
          <w:sz w:val="20"/>
          <w:szCs w:val="20"/>
          <w:lang w:eastAsia="ru-RU"/>
        </w:rPr>
        <w:t xml:space="preserve"> </w:t>
      </w:r>
      <w:r w:rsidRPr="00F77131">
        <w:rPr>
          <w:rFonts w:ascii="Times New Roman" w:eastAsia="Times New Roman" w:hAnsi="Times New Roman" w:cs="Times New Roman"/>
          <w:color w:val="5F5F5F"/>
          <w:sz w:val="20"/>
          <w:szCs w:val="20"/>
          <w:shd w:val="clear" w:color="auto" w:fill="FFFFFF"/>
          <w:lang w:eastAsia="ru-RU"/>
        </w:rPr>
        <w:t xml:space="preserve">Человек непроизвольно или через инструктаж мобилизуется, чтобы начать работу. В «мобилизацию» включаются все системы организма. Особенно это проявляется в интеллектуальной, эмоциональной и волевой сферах. Таким </w:t>
      </w:r>
      <w:proofErr w:type="gramStart"/>
      <w:r w:rsidRPr="00F77131">
        <w:rPr>
          <w:rFonts w:ascii="Times New Roman" w:eastAsia="Times New Roman" w:hAnsi="Times New Roman" w:cs="Times New Roman"/>
          <w:color w:val="5F5F5F"/>
          <w:sz w:val="20"/>
          <w:szCs w:val="20"/>
          <w:shd w:val="clear" w:color="auto" w:fill="FFFFFF"/>
          <w:lang w:eastAsia="ru-RU"/>
        </w:rPr>
        <w:t>образом</w:t>
      </w:r>
      <w:proofErr w:type="gramEnd"/>
      <w:r w:rsidRPr="00F77131">
        <w:rPr>
          <w:rFonts w:ascii="Times New Roman" w:eastAsia="Times New Roman" w:hAnsi="Times New Roman" w:cs="Times New Roman"/>
          <w:color w:val="5F5F5F"/>
          <w:sz w:val="20"/>
          <w:szCs w:val="20"/>
          <w:shd w:val="clear" w:color="auto" w:fill="FFFFFF"/>
          <w:lang w:eastAsia="ru-RU"/>
        </w:rPr>
        <w:t xml:space="preserve"> активизируются энергетические ресурсы, происходит активизация функции долговременной и оперативной памяти, мыслительное «проигрывание» разрешения наиболее вероятных проблемных ситуаций, возникающих в начале работы, планирование тактики и стратегии поведения.</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proofErr w:type="spellStart"/>
      <w:r w:rsidRPr="00F77131">
        <w:rPr>
          <w:rFonts w:ascii="Times New Roman" w:eastAsia="Times New Roman" w:hAnsi="Times New Roman" w:cs="Times New Roman"/>
          <w:color w:val="5F5F5F"/>
          <w:sz w:val="20"/>
          <w:szCs w:val="20"/>
          <w:shd w:val="clear" w:color="auto" w:fill="FFFFFF"/>
          <w:lang w:eastAsia="ru-RU"/>
        </w:rPr>
        <w:t>Предрабочее</w:t>
      </w:r>
      <w:proofErr w:type="spellEnd"/>
      <w:r w:rsidRPr="00F77131">
        <w:rPr>
          <w:rFonts w:ascii="Times New Roman" w:eastAsia="Times New Roman" w:hAnsi="Times New Roman" w:cs="Times New Roman"/>
          <w:color w:val="5F5F5F"/>
          <w:sz w:val="20"/>
          <w:szCs w:val="20"/>
          <w:shd w:val="clear" w:color="auto" w:fill="FFFFFF"/>
          <w:lang w:eastAsia="ru-RU"/>
        </w:rPr>
        <w:t xml:space="preserve"> психофизиологическое состояние может быть адекватным и неадекватным специфике предстоящей деятельности. В первом случае оно называется состоянием готовности. Во втором случае, как правило, выделяются два состояния. При дисбалансе процессов возбуждения и торможения в пользу последнего возникает состояние предстартовой апатии. Второй вариант характеризуется значительным преобладанием процесса возбуждения – это состояние предстартовой лихорадки.</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 xml:space="preserve">Степень адекватности </w:t>
      </w:r>
      <w:proofErr w:type="spellStart"/>
      <w:r w:rsidRPr="00F77131">
        <w:rPr>
          <w:rFonts w:ascii="Times New Roman" w:eastAsia="Times New Roman" w:hAnsi="Times New Roman" w:cs="Times New Roman"/>
          <w:color w:val="5F5F5F"/>
          <w:sz w:val="20"/>
          <w:szCs w:val="20"/>
          <w:shd w:val="clear" w:color="auto" w:fill="FFFFFF"/>
          <w:lang w:eastAsia="ru-RU"/>
        </w:rPr>
        <w:t>предрабочего</w:t>
      </w:r>
      <w:proofErr w:type="spellEnd"/>
      <w:r w:rsidRPr="00F77131">
        <w:rPr>
          <w:rFonts w:ascii="Times New Roman" w:eastAsia="Times New Roman" w:hAnsi="Times New Roman" w:cs="Times New Roman"/>
          <w:color w:val="5F5F5F"/>
          <w:sz w:val="20"/>
          <w:szCs w:val="20"/>
          <w:shd w:val="clear" w:color="auto" w:fill="FFFFFF"/>
          <w:lang w:eastAsia="ru-RU"/>
        </w:rPr>
        <w:t xml:space="preserve"> состояния зависит в основном от двух факторов: квалифицированности работника и его психофизиологического состояния (фонового), предшествующего фазе мобилизации. На фоне состояния </w:t>
      </w:r>
      <w:proofErr w:type="spellStart"/>
      <w:r w:rsidRPr="00F77131">
        <w:rPr>
          <w:rFonts w:ascii="Times New Roman" w:eastAsia="Times New Roman" w:hAnsi="Times New Roman" w:cs="Times New Roman"/>
          <w:color w:val="5F5F5F"/>
          <w:sz w:val="20"/>
          <w:szCs w:val="20"/>
          <w:shd w:val="clear" w:color="auto" w:fill="FFFFFF"/>
          <w:lang w:eastAsia="ru-RU"/>
        </w:rPr>
        <w:t>монотонии</w:t>
      </w:r>
      <w:proofErr w:type="spellEnd"/>
      <w:r w:rsidRPr="00F77131">
        <w:rPr>
          <w:rFonts w:ascii="Times New Roman" w:eastAsia="Times New Roman" w:hAnsi="Times New Roman" w:cs="Times New Roman"/>
          <w:color w:val="5F5F5F"/>
          <w:sz w:val="20"/>
          <w:szCs w:val="20"/>
          <w:shd w:val="clear" w:color="auto" w:fill="FFFFFF"/>
          <w:lang w:eastAsia="ru-RU"/>
        </w:rPr>
        <w:t>, пресыщения, утомления и переутомления, как правило, возникает состояние предстартовой апатии. Состояния психической напряженности могут провоцировать возникновение предстартовой лихорадки.</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 xml:space="preserve">Время возникновения (длительность) и интенсивность </w:t>
      </w:r>
      <w:proofErr w:type="spellStart"/>
      <w:r w:rsidRPr="00F77131">
        <w:rPr>
          <w:rFonts w:ascii="Times New Roman" w:eastAsia="Times New Roman" w:hAnsi="Times New Roman" w:cs="Times New Roman"/>
          <w:color w:val="5F5F5F"/>
          <w:sz w:val="20"/>
          <w:szCs w:val="20"/>
          <w:shd w:val="clear" w:color="auto" w:fill="FFFFFF"/>
          <w:lang w:eastAsia="ru-RU"/>
        </w:rPr>
        <w:t>предрабочего</w:t>
      </w:r>
      <w:proofErr w:type="spellEnd"/>
      <w:r w:rsidRPr="00F77131">
        <w:rPr>
          <w:rFonts w:ascii="Times New Roman" w:eastAsia="Times New Roman" w:hAnsi="Times New Roman" w:cs="Times New Roman"/>
          <w:color w:val="5F5F5F"/>
          <w:sz w:val="20"/>
          <w:szCs w:val="20"/>
          <w:shd w:val="clear" w:color="auto" w:fill="FFFFFF"/>
          <w:lang w:eastAsia="ru-RU"/>
        </w:rPr>
        <w:t xml:space="preserve"> состояния зависит от уровня квалификации, индивидуальных особенностей характера, предшествующего состояния работника, сложности и значимости предстоящей деятельности.</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 xml:space="preserve">Высокая квалификация, слабость и подвижность нервной системы, большая интенсивность фонового состояния способствует быстрой мобилизации и кратковременности </w:t>
      </w:r>
      <w:proofErr w:type="spellStart"/>
      <w:r w:rsidRPr="00F77131">
        <w:rPr>
          <w:rFonts w:ascii="Times New Roman" w:eastAsia="Times New Roman" w:hAnsi="Times New Roman" w:cs="Times New Roman"/>
          <w:color w:val="5F5F5F"/>
          <w:sz w:val="20"/>
          <w:szCs w:val="20"/>
          <w:shd w:val="clear" w:color="auto" w:fill="FFFFFF"/>
          <w:lang w:eastAsia="ru-RU"/>
        </w:rPr>
        <w:t>предрабочего</w:t>
      </w:r>
      <w:proofErr w:type="spellEnd"/>
      <w:r w:rsidRPr="00F77131">
        <w:rPr>
          <w:rFonts w:ascii="Times New Roman" w:eastAsia="Times New Roman" w:hAnsi="Times New Roman" w:cs="Times New Roman"/>
          <w:color w:val="5F5F5F"/>
          <w:sz w:val="20"/>
          <w:szCs w:val="20"/>
          <w:shd w:val="clear" w:color="auto" w:fill="FFFFFF"/>
          <w:lang w:eastAsia="ru-RU"/>
        </w:rPr>
        <w:t xml:space="preserve"> состояния. Сложность и особенно важность предстоящей работы, напротив, являются факторами более раннего возникновения </w:t>
      </w:r>
      <w:proofErr w:type="spellStart"/>
      <w:r w:rsidRPr="00F77131">
        <w:rPr>
          <w:rFonts w:ascii="Times New Roman" w:eastAsia="Times New Roman" w:hAnsi="Times New Roman" w:cs="Times New Roman"/>
          <w:color w:val="5F5F5F"/>
          <w:sz w:val="20"/>
          <w:szCs w:val="20"/>
          <w:shd w:val="clear" w:color="auto" w:fill="FFFFFF"/>
          <w:lang w:eastAsia="ru-RU"/>
        </w:rPr>
        <w:t>предрабочего</w:t>
      </w:r>
      <w:proofErr w:type="spellEnd"/>
      <w:r w:rsidRPr="00F77131">
        <w:rPr>
          <w:rFonts w:ascii="Times New Roman" w:eastAsia="Times New Roman" w:hAnsi="Times New Roman" w:cs="Times New Roman"/>
          <w:color w:val="5F5F5F"/>
          <w:sz w:val="20"/>
          <w:szCs w:val="20"/>
          <w:shd w:val="clear" w:color="auto" w:fill="FFFFFF"/>
          <w:lang w:eastAsia="ru-RU"/>
        </w:rPr>
        <w:t xml:space="preserve"> состояния. Показано, что работоспособность в предстоящей деятельности во многом зависит от соотношения интенсивности </w:t>
      </w:r>
      <w:proofErr w:type="spellStart"/>
      <w:r w:rsidRPr="00F77131">
        <w:rPr>
          <w:rFonts w:ascii="Times New Roman" w:eastAsia="Times New Roman" w:hAnsi="Times New Roman" w:cs="Times New Roman"/>
          <w:color w:val="5F5F5F"/>
          <w:sz w:val="20"/>
          <w:szCs w:val="20"/>
          <w:shd w:val="clear" w:color="auto" w:fill="FFFFFF"/>
          <w:lang w:eastAsia="ru-RU"/>
        </w:rPr>
        <w:t>предрабочего</w:t>
      </w:r>
      <w:proofErr w:type="spellEnd"/>
      <w:r w:rsidRPr="00F77131">
        <w:rPr>
          <w:rFonts w:ascii="Times New Roman" w:eastAsia="Times New Roman" w:hAnsi="Times New Roman" w:cs="Times New Roman"/>
          <w:color w:val="5F5F5F"/>
          <w:sz w:val="20"/>
          <w:szCs w:val="20"/>
          <w:shd w:val="clear" w:color="auto" w:fill="FFFFFF"/>
          <w:lang w:eastAsia="ru-RU"/>
        </w:rPr>
        <w:t xml:space="preserve"> состояния и характера предстоящей деятельности. Высокий уровень интенсивности благоприятствует работоспособности в интенсивной, кратковременной и операционно-простой деятельности. Низкий уровень </w:t>
      </w:r>
      <w:proofErr w:type="gramStart"/>
      <w:r w:rsidRPr="00F77131">
        <w:rPr>
          <w:rFonts w:ascii="Times New Roman" w:eastAsia="Times New Roman" w:hAnsi="Times New Roman" w:cs="Times New Roman"/>
          <w:color w:val="5F5F5F"/>
          <w:sz w:val="20"/>
          <w:szCs w:val="20"/>
          <w:shd w:val="clear" w:color="auto" w:fill="FFFFFF"/>
          <w:lang w:eastAsia="ru-RU"/>
        </w:rPr>
        <w:t>более оптимален</w:t>
      </w:r>
      <w:proofErr w:type="gramEnd"/>
      <w:r w:rsidRPr="00F77131">
        <w:rPr>
          <w:rFonts w:ascii="Times New Roman" w:eastAsia="Times New Roman" w:hAnsi="Times New Roman" w:cs="Times New Roman"/>
          <w:color w:val="5F5F5F"/>
          <w:sz w:val="20"/>
          <w:szCs w:val="20"/>
          <w:shd w:val="clear" w:color="auto" w:fill="FFFFFF"/>
          <w:lang w:eastAsia="ru-RU"/>
        </w:rPr>
        <w:t xml:space="preserve"> для </w:t>
      </w:r>
      <w:proofErr w:type="spellStart"/>
      <w:r w:rsidRPr="00F77131">
        <w:rPr>
          <w:rFonts w:ascii="Times New Roman" w:eastAsia="Times New Roman" w:hAnsi="Times New Roman" w:cs="Times New Roman"/>
          <w:color w:val="5F5F5F"/>
          <w:sz w:val="20"/>
          <w:szCs w:val="20"/>
          <w:shd w:val="clear" w:color="auto" w:fill="FFFFFF"/>
          <w:lang w:eastAsia="ru-RU"/>
        </w:rPr>
        <w:t>малоинтенсивной</w:t>
      </w:r>
      <w:proofErr w:type="spellEnd"/>
      <w:r w:rsidRPr="00F77131">
        <w:rPr>
          <w:rFonts w:ascii="Times New Roman" w:eastAsia="Times New Roman" w:hAnsi="Times New Roman" w:cs="Times New Roman"/>
          <w:color w:val="5F5F5F"/>
          <w:sz w:val="20"/>
          <w:szCs w:val="20"/>
          <w:shd w:val="clear" w:color="auto" w:fill="FFFFFF"/>
          <w:lang w:eastAsia="ru-RU"/>
        </w:rPr>
        <w:t xml:space="preserve">, операционно-сложной и длительной работы. Вместе с тем для высококвалифицированных специалистов наиболее оптимальным является высокий уровень интенсивности </w:t>
      </w:r>
      <w:proofErr w:type="spellStart"/>
      <w:r w:rsidRPr="00F77131">
        <w:rPr>
          <w:rFonts w:ascii="Times New Roman" w:eastAsia="Times New Roman" w:hAnsi="Times New Roman" w:cs="Times New Roman"/>
          <w:color w:val="5F5F5F"/>
          <w:sz w:val="20"/>
          <w:szCs w:val="20"/>
          <w:shd w:val="clear" w:color="auto" w:fill="FFFFFF"/>
          <w:lang w:eastAsia="ru-RU"/>
        </w:rPr>
        <w:t>предрабочего</w:t>
      </w:r>
      <w:proofErr w:type="spellEnd"/>
      <w:r w:rsidRPr="00F77131">
        <w:rPr>
          <w:rFonts w:ascii="Times New Roman" w:eastAsia="Times New Roman" w:hAnsi="Times New Roman" w:cs="Times New Roman"/>
          <w:color w:val="5F5F5F"/>
          <w:sz w:val="20"/>
          <w:szCs w:val="20"/>
          <w:shd w:val="clear" w:color="auto" w:fill="FFFFFF"/>
          <w:lang w:eastAsia="ru-RU"/>
        </w:rPr>
        <w:t xml:space="preserve"> состояния.</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Pr>
          <w:rFonts w:ascii="Times New Roman" w:eastAsia="Times New Roman" w:hAnsi="Times New Roman" w:cs="Times New Roman"/>
          <w:i/>
          <w:iCs/>
          <w:color w:val="5F5F5F"/>
          <w:sz w:val="20"/>
          <w:szCs w:val="20"/>
          <w:lang w:eastAsia="ru-RU"/>
        </w:rPr>
        <w:t xml:space="preserve">2. </w:t>
      </w:r>
      <w:r w:rsidRPr="00F77131">
        <w:rPr>
          <w:rFonts w:ascii="Times New Roman" w:eastAsia="Times New Roman" w:hAnsi="Times New Roman" w:cs="Times New Roman"/>
          <w:i/>
          <w:iCs/>
          <w:color w:val="5F5F5F"/>
          <w:sz w:val="20"/>
          <w:szCs w:val="20"/>
          <w:lang w:eastAsia="ru-RU"/>
        </w:rPr>
        <w:t>Фаза первичной реакции </w:t>
      </w:r>
      <w:r w:rsidRPr="00F77131">
        <w:rPr>
          <w:rFonts w:ascii="Times New Roman" w:eastAsia="Times New Roman" w:hAnsi="Times New Roman" w:cs="Times New Roman"/>
          <w:color w:val="5F5F5F"/>
          <w:sz w:val="20"/>
          <w:szCs w:val="20"/>
          <w:shd w:val="clear" w:color="auto" w:fill="FFFFFF"/>
          <w:lang w:eastAsia="ru-RU"/>
        </w:rPr>
        <w:t>может возникать в начале деятельности и характеризуется кратковременным снижением почти всех показателей психофизиологического состояния. Эта фаза является результатом внешнего торможения, вызванного в основном изменением характера поступающей информац</w:t>
      </w:r>
      <w:proofErr w:type="gramStart"/>
      <w:r w:rsidRPr="00F77131">
        <w:rPr>
          <w:rFonts w:ascii="Times New Roman" w:eastAsia="Times New Roman" w:hAnsi="Times New Roman" w:cs="Times New Roman"/>
          <w:color w:val="5F5F5F"/>
          <w:sz w:val="20"/>
          <w:szCs w:val="20"/>
          <w:shd w:val="clear" w:color="auto" w:fill="FFFFFF"/>
          <w:lang w:eastAsia="ru-RU"/>
        </w:rPr>
        <w:t>ии и ее</w:t>
      </w:r>
      <w:proofErr w:type="gramEnd"/>
      <w:r w:rsidRPr="00F77131">
        <w:rPr>
          <w:rFonts w:ascii="Times New Roman" w:eastAsia="Times New Roman" w:hAnsi="Times New Roman" w:cs="Times New Roman"/>
          <w:color w:val="5F5F5F"/>
          <w:sz w:val="20"/>
          <w:szCs w:val="20"/>
          <w:shd w:val="clear" w:color="auto" w:fill="FFFFFF"/>
          <w:lang w:eastAsia="ru-RU"/>
        </w:rPr>
        <w:t xml:space="preserve"> непредсказуемости.</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 xml:space="preserve">При адекватном </w:t>
      </w:r>
      <w:proofErr w:type="spellStart"/>
      <w:r w:rsidRPr="00F77131">
        <w:rPr>
          <w:rFonts w:ascii="Times New Roman" w:eastAsia="Times New Roman" w:hAnsi="Times New Roman" w:cs="Times New Roman"/>
          <w:color w:val="5F5F5F"/>
          <w:sz w:val="20"/>
          <w:szCs w:val="20"/>
          <w:shd w:val="clear" w:color="auto" w:fill="FFFFFF"/>
          <w:lang w:eastAsia="ru-RU"/>
        </w:rPr>
        <w:t>предрабочем</w:t>
      </w:r>
      <w:proofErr w:type="spellEnd"/>
      <w:r w:rsidRPr="00F77131">
        <w:rPr>
          <w:rFonts w:ascii="Times New Roman" w:eastAsia="Times New Roman" w:hAnsi="Times New Roman" w:cs="Times New Roman"/>
          <w:color w:val="5F5F5F"/>
          <w:sz w:val="20"/>
          <w:szCs w:val="20"/>
          <w:shd w:val="clear" w:color="auto" w:fill="FFFFFF"/>
          <w:lang w:eastAsia="ru-RU"/>
        </w:rPr>
        <w:t xml:space="preserve"> состоянии и у специалистов высокой квалификации эта фаза, как правило, не возникает. Она не появляется и в процессе выполнения операционно-простой интенсивной деятельности. Возникновению этой фазы благоприятствуют высокий уровень тревоги в </w:t>
      </w:r>
      <w:proofErr w:type="spellStart"/>
      <w:r w:rsidRPr="00F77131">
        <w:rPr>
          <w:rFonts w:ascii="Times New Roman" w:eastAsia="Times New Roman" w:hAnsi="Times New Roman" w:cs="Times New Roman"/>
          <w:color w:val="5F5F5F"/>
          <w:sz w:val="20"/>
          <w:szCs w:val="20"/>
          <w:shd w:val="clear" w:color="auto" w:fill="FFFFFF"/>
          <w:lang w:eastAsia="ru-RU"/>
        </w:rPr>
        <w:t>предрабочем</w:t>
      </w:r>
      <w:proofErr w:type="spellEnd"/>
      <w:r w:rsidRPr="00F77131">
        <w:rPr>
          <w:rFonts w:ascii="Times New Roman" w:eastAsia="Times New Roman" w:hAnsi="Times New Roman" w:cs="Times New Roman"/>
          <w:color w:val="5F5F5F"/>
          <w:sz w:val="20"/>
          <w:szCs w:val="20"/>
          <w:shd w:val="clear" w:color="auto" w:fill="FFFFFF"/>
          <w:lang w:eastAsia="ru-RU"/>
        </w:rPr>
        <w:t xml:space="preserve"> состоянии и тревожность как свойство личности.</w:t>
      </w:r>
    </w:p>
    <w:p w:rsidR="00F77131" w:rsidRPr="003177A2" w:rsidRDefault="00F77131" w:rsidP="003177A2">
      <w:pPr>
        <w:spacing w:after="0" w:line="240" w:lineRule="auto"/>
        <w:jc w:val="both"/>
        <w:rPr>
          <w:rFonts w:ascii="Times New Roman" w:hAnsi="Times New Roman" w:cs="Times New Roman"/>
          <w:sz w:val="20"/>
          <w:szCs w:val="20"/>
        </w:rPr>
      </w:pPr>
    </w:p>
    <w:p w:rsidR="003177A2" w:rsidRDefault="00F77131" w:rsidP="00F77131">
      <w:pPr>
        <w:tabs>
          <w:tab w:val="left" w:pos="360"/>
        </w:tabs>
        <w:spacing w:after="0" w:line="240" w:lineRule="auto"/>
        <w:jc w:val="both"/>
        <w:rPr>
          <w:rFonts w:ascii="Times New Roman" w:hAnsi="Times New Roman" w:cs="Times New Roman"/>
          <w:sz w:val="20"/>
          <w:szCs w:val="20"/>
        </w:rPr>
      </w:pPr>
      <w:r>
        <w:rPr>
          <w:rFonts w:ascii="Times New Roman" w:eastAsia="Times New Roman" w:hAnsi="Times New Roman" w:cs="Times New Roman"/>
          <w:i/>
          <w:iCs/>
          <w:color w:val="5F5F5F"/>
          <w:sz w:val="20"/>
          <w:szCs w:val="20"/>
          <w:lang w:eastAsia="ru-RU"/>
        </w:rPr>
        <w:t xml:space="preserve">3. </w:t>
      </w:r>
      <w:r w:rsidRPr="00F77131">
        <w:rPr>
          <w:rFonts w:ascii="Times New Roman" w:eastAsia="Times New Roman" w:hAnsi="Times New Roman" w:cs="Times New Roman"/>
          <w:i/>
          <w:iCs/>
          <w:color w:val="5F5F5F"/>
          <w:sz w:val="20"/>
          <w:szCs w:val="20"/>
          <w:lang w:eastAsia="ru-RU"/>
        </w:rPr>
        <w:t xml:space="preserve">Фаза </w:t>
      </w:r>
      <w:r w:rsidR="003177A2" w:rsidRPr="003177A2">
        <w:rPr>
          <w:rFonts w:ascii="Times New Roman" w:hAnsi="Times New Roman" w:cs="Times New Roman"/>
          <w:i/>
          <w:sz w:val="20"/>
          <w:szCs w:val="20"/>
        </w:rPr>
        <w:t xml:space="preserve">врабатываемость </w:t>
      </w:r>
      <w:r w:rsidR="003177A2" w:rsidRPr="003177A2">
        <w:rPr>
          <w:rFonts w:ascii="Times New Roman" w:hAnsi="Times New Roman" w:cs="Times New Roman"/>
          <w:i/>
          <w:sz w:val="20"/>
          <w:szCs w:val="20"/>
        </w:rPr>
        <w:softHyphen/>
      </w:r>
      <w:r w:rsidR="003177A2" w:rsidRPr="003177A2">
        <w:rPr>
          <w:rFonts w:ascii="Times New Roman" w:hAnsi="Times New Roman" w:cs="Times New Roman"/>
          <w:sz w:val="20"/>
          <w:szCs w:val="20"/>
        </w:rPr>
        <w:t xml:space="preserve">– соответствует началу работы, переход из состояния покоя в </w:t>
      </w:r>
      <w:proofErr w:type="gramStart"/>
      <w:r w:rsidR="003177A2" w:rsidRPr="003177A2">
        <w:rPr>
          <w:rFonts w:ascii="Times New Roman" w:hAnsi="Times New Roman" w:cs="Times New Roman"/>
          <w:sz w:val="20"/>
          <w:szCs w:val="20"/>
        </w:rPr>
        <w:t>рабочее</w:t>
      </w:r>
      <w:proofErr w:type="gramEnd"/>
      <w:r w:rsidR="003177A2" w:rsidRPr="003177A2">
        <w:rPr>
          <w:rFonts w:ascii="Times New Roman" w:hAnsi="Times New Roman" w:cs="Times New Roman"/>
          <w:sz w:val="20"/>
          <w:szCs w:val="20"/>
        </w:rPr>
        <w:t xml:space="preserve"> состояния, </w:t>
      </w:r>
      <w:proofErr w:type="spellStart"/>
      <w:r w:rsidR="003177A2" w:rsidRPr="003177A2">
        <w:rPr>
          <w:rFonts w:ascii="Times New Roman" w:hAnsi="Times New Roman" w:cs="Times New Roman"/>
          <w:sz w:val="20"/>
          <w:szCs w:val="20"/>
        </w:rPr>
        <w:t>адоптация</w:t>
      </w:r>
      <w:proofErr w:type="spellEnd"/>
      <w:r w:rsidR="003177A2" w:rsidRPr="003177A2">
        <w:rPr>
          <w:rFonts w:ascii="Times New Roman" w:hAnsi="Times New Roman" w:cs="Times New Roman"/>
          <w:sz w:val="20"/>
          <w:szCs w:val="20"/>
        </w:rPr>
        <w:t xml:space="preserve"> к режиму нагрузки, требует дополнительных усилий, волевой контроль; </w:t>
      </w:r>
    </w:p>
    <w:p w:rsidR="00F77131" w:rsidRPr="003177A2" w:rsidRDefault="00F77131" w:rsidP="00F77131">
      <w:pPr>
        <w:tabs>
          <w:tab w:val="left" w:pos="360"/>
        </w:tabs>
        <w:spacing w:after="0" w:line="240" w:lineRule="auto"/>
        <w:jc w:val="both"/>
        <w:rPr>
          <w:rFonts w:ascii="Times New Roman" w:hAnsi="Times New Roman" w:cs="Times New Roman"/>
          <w:sz w:val="20"/>
          <w:szCs w:val="20"/>
        </w:rPr>
      </w:pPr>
    </w:p>
    <w:p w:rsidR="003177A2" w:rsidRDefault="00F77131" w:rsidP="00F77131">
      <w:pPr>
        <w:tabs>
          <w:tab w:val="left" w:pos="360"/>
        </w:tabs>
        <w:spacing w:after="0" w:line="240" w:lineRule="auto"/>
        <w:jc w:val="both"/>
        <w:rPr>
          <w:rFonts w:ascii="Times New Roman" w:hAnsi="Times New Roman" w:cs="Times New Roman"/>
          <w:color w:val="2E2E2E"/>
          <w:sz w:val="20"/>
          <w:szCs w:val="20"/>
          <w:shd w:val="clear" w:color="auto" w:fill="FFFFFF"/>
        </w:rPr>
      </w:pPr>
      <w:r>
        <w:rPr>
          <w:rFonts w:ascii="Times New Roman" w:eastAsia="Times New Roman" w:hAnsi="Times New Roman" w:cs="Times New Roman"/>
          <w:i/>
          <w:iCs/>
          <w:color w:val="5F5F5F"/>
          <w:sz w:val="20"/>
          <w:szCs w:val="20"/>
          <w:lang w:eastAsia="ru-RU"/>
        </w:rPr>
        <w:t>4.</w:t>
      </w:r>
      <w:r w:rsidRPr="00F77131">
        <w:rPr>
          <w:rFonts w:ascii="Times New Roman" w:eastAsia="Times New Roman" w:hAnsi="Times New Roman" w:cs="Times New Roman"/>
          <w:i/>
          <w:iCs/>
          <w:color w:val="5F5F5F"/>
          <w:sz w:val="20"/>
          <w:szCs w:val="20"/>
          <w:lang w:eastAsia="ru-RU"/>
        </w:rPr>
        <w:t xml:space="preserve">Фаза </w:t>
      </w:r>
      <w:proofErr w:type="spellStart"/>
      <w:r w:rsidR="00F835B5">
        <w:rPr>
          <w:rFonts w:ascii="Times New Roman" w:hAnsi="Times New Roman" w:cs="Times New Roman"/>
          <w:i/>
          <w:sz w:val="20"/>
          <w:szCs w:val="20"/>
        </w:rPr>
        <w:t>г</w:t>
      </w:r>
      <w:r w:rsidR="003177A2" w:rsidRPr="003177A2">
        <w:rPr>
          <w:rFonts w:ascii="Times New Roman" w:hAnsi="Times New Roman" w:cs="Times New Roman"/>
          <w:i/>
          <w:sz w:val="20"/>
          <w:szCs w:val="20"/>
        </w:rPr>
        <w:t>иперкомпенсация</w:t>
      </w:r>
      <w:proofErr w:type="spellEnd"/>
      <w:r w:rsidR="003177A2" w:rsidRPr="003177A2">
        <w:rPr>
          <w:rFonts w:ascii="Times New Roman" w:hAnsi="Times New Roman" w:cs="Times New Roman"/>
          <w:i/>
          <w:sz w:val="20"/>
          <w:szCs w:val="20"/>
        </w:rPr>
        <w:t xml:space="preserve"> </w:t>
      </w:r>
      <w:r w:rsidR="003177A2">
        <w:rPr>
          <w:rFonts w:ascii="Times New Roman" w:hAnsi="Times New Roman" w:cs="Times New Roman"/>
          <w:sz w:val="20"/>
          <w:szCs w:val="20"/>
        </w:rPr>
        <w:t xml:space="preserve">-  </w:t>
      </w:r>
      <w:r w:rsidR="003177A2" w:rsidRPr="003177A2">
        <w:rPr>
          <w:rFonts w:ascii="Times New Roman" w:hAnsi="Times New Roman" w:cs="Times New Roman"/>
          <w:color w:val="2E2E2E"/>
          <w:sz w:val="20"/>
          <w:szCs w:val="20"/>
          <w:shd w:val="clear" w:color="auto" w:fill="FFFFFF"/>
        </w:rPr>
        <w:t xml:space="preserve">кратковременная чрезмерно высокая работоспособность за счет нерационального нарастания напряженности физиологических процессов, лежащих в основе деятельности. Эта фаза может "вклиниваться" в фазу </w:t>
      </w:r>
      <w:r w:rsidR="003177A2" w:rsidRPr="003177A2">
        <w:rPr>
          <w:rFonts w:ascii="Times New Roman" w:hAnsi="Times New Roman" w:cs="Times New Roman"/>
          <w:color w:val="2E2E2E"/>
          <w:sz w:val="20"/>
          <w:szCs w:val="20"/>
          <w:shd w:val="clear" w:color="auto" w:fill="FFFFFF"/>
        </w:rPr>
        <w:lastRenderedPageBreak/>
        <w:t xml:space="preserve">врабатывания или в фазу </w:t>
      </w:r>
      <w:proofErr w:type="spellStart"/>
      <w:r w:rsidR="003177A2" w:rsidRPr="003177A2">
        <w:rPr>
          <w:rFonts w:ascii="Times New Roman" w:hAnsi="Times New Roman" w:cs="Times New Roman"/>
          <w:color w:val="2E2E2E"/>
          <w:sz w:val="20"/>
          <w:szCs w:val="20"/>
          <w:shd w:val="clear" w:color="auto" w:fill="FFFFFF"/>
        </w:rPr>
        <w:t>субкомпенсации</w:t>
      </w:r>
      <w:proofErr w:type="spellEnd"/>
      <w:r w:rsidR="003177A2" w:rsidRPr="003177A2">
        <w:rPr>
          <w:rFonts w:ascii="Times New Roman" w:hAnsi="Times New Roman" w:cs="Times New Roman"/>
          <w:color w:val="2E2E2E"/>
          <w:sz w:val="20"/>
          <w:szCs w:val="20"/>
          <w:shd w:val="clear" w:color="auto" w:fill="FFFFFF"/>
        </w:rPr>
        <w:t xml:space="preserve"> как результат </w:t>
      </w:r>
      <w:r w:rsidR="003177A2">
        <w:rPr>
          <w:rFonts w:ascii="Times New Roman" w:hAnsi="Times New Roman" w:cs="Times New Roman"/>
          <w:color w:val="2E2E2E"/>
          <w:sz w:val="20"/>
          <w:szCs w:val="20"/>
          <w:shd w:val="clear" w:color="auto" w:fill="FFFFFF"/>
        </w:rPr>
        <w:t xml:space="preserve">а) </w:t>
      </w:r>
      <w:r w:rsidR="003177A2" w:rsidRPr="003177A2">
        <w:rPr>
          <w:rFonts w:ascii="Times New Roman" w:hAnsi="Times New Roman" w:cs="Times New Roman"/>
          <w:color w:val="2E2E2E"/>
          <w:sz w:val="20"/>
          <w:szCs w:val="20"/>
          <w:shd w:val="clear" w:color="auto" w:fill="FFFFFF"/>
        </w:rPr>
        <w:t>недостаточно сформированных механизмов мозговой организации деятельности</w:t>
      </w:r>
      <w:r w:rsidR="003177A2">
        <w:rPr>
          <w:rFonts w:ascii="Times New Roman" w:hAnsi="Times New Roman" w:cs="Times New Roman"/>
          <w:color w:val="2E2E2E"/>
          <w:sz w:val="20"/>
          <w:szCs w:val="20"/>
          <w:shd w:val="clear" w:color="auto" w:fill="FFFFFF"/>
        </w:rPr>
        <w:t xml:space="preserve">, б) </w:t>
      </w:r>
      <w:proofErr w:type="spellStart"/>
      <w:r w:rsidR="003177A2">
        <w:rPr>
          <w:rFonts w:ascii="Times New Roman" w:hAnsi="Times New Roman" w:cs="Times New Roman"/>
          <w:color w:val="2E2E2E"/>
          <w:sz w:val="20"/>
          <w:szCs w:val="20"/>
          <w:shd w:val="clear" w:color="auto" w:fill="FFFFFF"/>
        </w:rPr>
        <w:t>несформированности</w:t>
      </w:r>
      <w:proofErr w:type="spellEnd"/>
      <w:r w:rsidR="003177A2">
        <w:rPr>
          <w:rFonts w:ascii="Times New Roman" w:hAnsi="Times New Roman" w:cs="Times New Roman"/>
          <w:color w:val="2E2E2E"/>
          <w:sz w:val="20"/>
          <w:szCs w:val="20"/>
          <w:shd w:val="clear" w:color="auto" w:fill="FFFFFF"/>
        </w:rPr>
        <w:t xml:space="preserve">  навыков  трудовой деятельности.</w:t>
      </w:r>
    </w:p>
    <w:p w:rsidR="00F835B5" w:rsidRPr="00F77131" w:rsidRDefault="00F835B5" w:rsidP="00F835B5">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Проявлением этой фазы является повышение всех показателей функционального состояния систем, обеспечивающих работу, особенно резко вы</w:t>
      </w:r>
      <w:r>
        <w:rPr>
          <w:rFonts w:ascii="Times New Roman" w:eastAsia="Times New Roman" w:hAnsi="Times New Roman" w:cs="Times New Roman"/>
          <w:color w:val="5F5F5F"/>
          <w:sz w:val="20"/>
          <w:szCs w:val="20"/>
          <w:shd w:val="clear" w:color="auto" w:fill="FFFFFF"/>
          <w:lang w:eastAsia="ru-RU"/>
        </w:rPr>
        <w:t xml:space="preserve">раженное в двигательной сфере. </w:t>
      </w:r>
      <w:r w:rsidRPr="00F77131">
        <w:rPr>
          <w:rFonts w:ascii="Times New Roman" w:eastAsia="Times New Roman" w:hAnsi="Times New Roman" w:cs="Times New Roman"/>
          <w:color w:val="5F5F5F"/>
          <w:sz w:val="20"/>
          <w:szCs w:val="20"/>
          <w:shd w:val="clear" w:color="auto" w:fill="FFFFFF"/>
          <w:lang w:eastAsia="ru-RU"/>
        </w:rPr>
        <w:t xml:space="preserve">Быстроте ее прохождения способствует также высокая подвижность нервной системы. Характерное отличие этой фазы состоит в динамичности ее показателей – регистрируемые параметры довольно резко изменяются на протяжении коротких отрезков времени. Окончание фазы </w:t>
      </w:r>
      <w:proofErr w:type="spellStart"/>
      <w:r w:rsidRPr="00F77131">
        <w:rPr>
          <w:rFonts w:ascii="Times New Roman" w:eastAsia="Times New Roman" w:hAnsi="Times New Roman" w:cs="Times New Roman"/>
          <w:color w:val="5F5F5F"/>
          <w:sz w:val="20"/>
          <w:szCs w:val="20"/>
          <w:shd w:val="clear" w:color="auto" w:fill="FFFFFF"/>
          <w:lang w:eastAsia="ru-RU"/>
        </w:rPr>
        <w:t>гиперкомпенсации</w:t>
      </w:r>
      <w:proofErr w:type="spellEnd"/>
      <w:r w:rsidRPr="00F77131">
        <w:rPr>
          <w:rFonts w:ascii="Times New Roman" w:eastAsia="Times New Roman" w:hAnsi="Times New Roman" w:cs="Times New Roman"/>
          <w:color w:val="5F5F5F"/>
          <w:sz w:val="20"/>
          <w:szCs w:val="20"/>
          <w:shd w:val="clear" w:color="auto" w:fill="FFFFFF"/>
          <w:lang w:eastAsia="ru-RU"/>
        </w:rPr>
        <w:t xml:space="preserve"> свидетельствует об окончании стадии врабатывания.</w:t>
      </w:r>
    </w:p>
    <w:p w:rsidR="00F835B5" w:rsidRPr="003177A2" w:rsidRDefault="00F835B5" w:rsidP="00F77131">
      <w:pPr>
        <w:tabs>
          <w:tab w:val="left" w:pos="360"/>
        </w:tabs>
        <w:spacing w:after="0" w:line="240" w:lineRule="auto"/>
        <w:jc w:val="both"/>
        <w:rPr>
          <w:rFonts w:ascii="Times New Roman" w:hAnsi="Times New Roman" w:cs="Times New Roman"/>
          <w:sz w:val="20"/>
          <w:szCs w:val="20"/>
        </w:rPr>
      </w:pPr>
    </w:p>
    <w:p w:rsidR="003177A2" w:rsidRDefault="00F77131" w:rsidP="00F77131">
      <w:pPr>
        <w:tabs>
          <w:tab w:val="left" w:pos="360"/>
        </w:tabs>
        <w:spacing w:after="0" w:line="240" w:lineRule="auto"/>
        <w:jc w:val="both"/>
        <w:rPr>
          <w:rFonts w:ascii="Times New Roman" w:hAnsi="Times New Roman" w:cs="Times New Roman"/>
          <w:sz w:val="20"/>
          <w:szCs w:val="20"/>
        </w:rPr>
      </w:pPr>
      <w:r>
        <w:rPr>
          <w:rFonts w:ascii="Times New Roman" w:eastAsia="Times New Roman" w:hAnsi="Times New Roman" w:cs="Times New Roman"/>
          <w:i/>
          <w:iCs/>
          <w:color w:val="5F5F5F"/>
          <w:sz w:val="20"/>
          <w:szCs w:val="20"/>
          <w:lang w:eastAsia="ru-RU"/>
        </w:rPr>
        <w:t>5.</w:t>
      </w:r>
      <w:r w:rsidRPr="00F77131">
        <w:rPr>
          <w:rFonts w:ascii="Times New Roman" w:eastAsia="Times New Roman" w:hAnsi="Times New Roman" w:cs="Times New Roman"/>
          <w:i/>
          <w:iCs/>
          <w:color w:val="5F5F5F"/>
          <w:sz w:val="20"/>
          <w:szCs w:val="20"/>
          <w:lang w:eastAsia="ru-RU"/>
        </w:rPr>
        <w:t>Фаза</w:t>
      </w:r>
      <w:r w:rsidR="00F835B5" w:rsidRPr="00F835B5">
        <w:rPr>
          <w:rFonts w:ascii="Times New Roman" w:eastAsia="Times New Roman" w:hAnsi="Times New Roman" w:cs="Times New Roman"/>
          <w:i/>
          <w:iCs/>
          <w:color w:val="5F5F5F"/>
          <w:sz w:val="20"/>
          <w:szCs w:val="20"/>
          <w:lang w:eastAsia="ru-RU"/>
        </w:rPr>
        <w:t xml:space="preserve"> </w:t>
      </w:r>
      <w:r w:rsidR="00F835B5">
        <w:rPr>
          <w:rFonts w:ascii="Times New Roman" w:eastAsia="Times New Roman" w:hAnsi="Times New Roman" w:cs="Times New Roman"/>
          <w:i/>
          <w:iCs/>
          <w:color w:val="5F5F5F"/>
          <w:sz w:val="20"/>
          <w:szCs w:val="20"/>
          <w:lang w:eastAsia="ru-RU"/>
        </w:rPr>
        <w:t xml:space="preserve"> </w:t>
      </w:r>
      <w:r w:rsidR="00F835B5" w:rsidRPr="00F77131">
        <w:rPr>
          <w:rFonts w:ascii="Times New Roman" w:eastAsia="Times New Roman" w:hAnsi="Times New Roman" w:cs="Times New Roman"/>
          <w:i/>
          <w:iCs/>
          <w:color w:val="5F5F5F"/>
          <w:sz w:val="20"/>
          <w:szCs w:val="20"/>
          <w:lang w:eastAsia="ru-RU"/>
        </w:rPr>
        <w:t xml:space="preserve"> компенсации </w:t>
      </w:r>
      <w:r w:rsidRPr="00F77131">
        <w:rPr>
          <w:rFonts w:ascii="Times New Roman" w:eastAsia="Times New Roman" w:hAnsi="Times New Roman" w:cs="Times New Roman"/>
          <w:i/>
          <w:iCs/>
          <w:color w:val="5F5F5F"/>
          <w:sz w:val="20"/>
          <w:szCs w:val="20"/>
          <w:lang w:eastAsia="ru-RU"/>
        </w:rPr>
        <w:t xml:space="preserve"> </w:t>
      </w:r>
      <w:r w:rsidR="00F835B5">
        <w:rPr>
          <w:rFonts w:ascii="Times New Roman" w:eastAsia="Times New Roman" w:hAnsi="Times New Roman" w:cs="Times New Roman"/>
          <w:i/>
          <w:iCs/>
          <w:color w:val="5F5F5F"/>
          <w:sz w:val="20"/>
          <w:szCs w:val="20"/>
          <w:lang w:eastAsia="ru-RU"/>
        </w:rPr>
        <w:t xml:space="preserve">или </w:t>
      </w:r>
      <w:r w:rsidR="003177A2" w:rsidRPr="003177A2">
        <w:rPr>
          <w:rFonts w:ascii="Times New Roman" w:hAnsi="Times New Roman" w:cs="Times New Roman"/>
          <w:sz w:val="20"/>
          <w:szCs w:val="20"/>
        </w:rPr>
        <w:t>оптимальная работоспособность – максимальный стабильный уровень производительности, движения точны и экономичны, число ошибок  и травм минимальное, легкость выполнения,</w:t>
      </w:r>
      <w:r w:rsidR="00F835B5">
        <w:rPr>
          <w:rFonts w:ascii="Times New Roman" w:hAnsi="Times New Roman" w:cs="Times New Roman"/>
          <w:sz w:val="20"/>
          <w:szCs w:val="20"/>
        </w:rPr>
        <w:t xml:space="preserve"> преобладают </w:t>
      </w:r>
      <w:proofErr w:type="spellStart"/>
      <w:r w:rsidR="00F835B5">
        <w:rPr>
          <w:rFonts w:ascii="Times New Roman" w:hAnsi="Times New Roman" w:cs="Times New Roman"/>
          <w:sz w:val="20"/>
          <w:szCs w:val="20"/>
        </w:rPr>
        <w:t>стенические</w:t>
      </w:r>
      <w:proofErr w:type="spellEnd"/>
      <w:r w:rsidR="00F835B5">
        <w:rPr>
          <w:rFonts w:ascii="Times New Roman" w:hAnsi="Times New Roman" w:cs="Times New Roman"/>
          <w:sz w:val="20"/>
          <w:szCs w:val="20"/>
        </w:rPr>
        <w:t xml:space="preserve"> эмоции. Вхождение в эту  фазу переживается  как «Второе  дыхание»</w:t>
      </w:r>
    </w:p>
    <w:p w:rsidR="00F835B5" w:rsidRPr="00F77131" w:rsidRDefault="00F835B5" w:rsidP="00F835B5">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 xml:space="preserve">Все показатели качества деятельности повышаются и стабилизируются, что достигается сбалансированной активностью установок на </w:t>
      </w:r>
      <w:proofErr w:type="spellStart"/>
      <w:r w:rsidRPr="00F77131">
        <w:rPr>
          <w:rFonts w:ascii="Times New Roman" w:eastAsia="Times New Roman" w:hAnsi="Times New Roman" w:cs="Times New Roman"/>
          <w:color w:val="5F5F5F"/>
          <w:sz w:val="20"/>
          <w:szCs w:val="20"/>
          <w:shd w:val="clear" w:color="auto" w:fill="FFFFFF"/>
          <w:lang w:eastAsia="ru-RU"/>
        </w:rPr>
        <w:t>экономизацию</w:t>
      </w:r>
      <w:proofErr w:type="spellEnd"/>
      <w:r w:rsidRPr="00F77131">
        <w:rPr>
          <w:rFonts w:ascii="Times New Roman" w:eastAsia="Times New Roman" w:hAnsi="Times New Roman" w:cs="Times New Roman"/>
          <w:color w:val="5F5F5F"/>
          <w:sz w:val="20"/>
          <w:szCs w:val="20"/>
          <w:shd w:val="clear" w:color="auto" w:fill="FFFFFF"/>
          <w:lang w:eastAsia="ru-RU"/>
        </w:rPr>
        <w:t xml:space="preserve"> и мобилизацию усилий. Уровень работы различных систем оптимален, необходимая и достаточная мобилизация основных и компенсаторных механизмов уже осуществлена. Возникшая в результате предыдущих фаз мобилизация функций полностью компенсирует минимальными средствами возросшие требования, предъявляемые деятельностью. В деятельности, осуществляемой по операционным и мыслительным алгоритмам, показатели функционального состояния организма незначительно превышают исходный (фоновый) уровень или соответствуют ему. В работе, требующей физических усилий, показатели функционального состояния соответствуют выполняемой нагрузке. На этой фазе достигается стабильное и сбалансированное соотношение между энергетическими затратами и восстановительными процессами. Процессы восстановления в соответствии с временными и </w:t>
      </w:r>
      <w:proofErr w:type="spellStart"/>
      <w:r w:rsidRPr="00F77131">
        <w:rPr>
          <w:rFonts w:ascii="Times New Roman" w:eastAsia="Times New Roman" w:hAnsi="Times New Roman" w:cs="Times New Roman"/>
          <w:color w:val="5F5F5F"/>
          <w:sz w:val="20"/>
          <w:szCs w:val="20"/>
          <w:shd w:val="clear" w:color="auto" w:fill="FFFFFF"/>
          <w:lang w:eastAsia="ru-RU"/>
        </w:rPr>
        <w:t>интенсивностными</w:t>
      </w:r>
      <w:proofErr w:type="spellEnd"/>
      <w:r w:rsidRPr="00F77131">
        <w:rPr>
          <w:rFonts w:ascii="Times New Roman" w:eastAsia="Times New Roman" w:hAnsi="Times New Roman" w:cs="Times New Roman"/>
          <w:color w:val="5F5F5F"/>
          <w:sz w:val="20"/>
          <w:szCs w:val="20"/>
          <w:shd w:val="clear" w:color="auto" w:fill="FFFFFF"/>
          <w:lang w:eastAsia="ru-RU"/>
        </w:rPr>
        <w:t xml:space="preserve"> требованиями деятельности полностью компенсируют энергетические затраты. Эффективность труда в этот период наибольшая.</w:t>
      </w:r>
    </w:p>
    <w:p w:rsidR="00F835B5" w:rsidRPr="00F77131" w:rsidRDefault="00F835B5" w:rsidP="00F835B5">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Чем выше квалификация работника, тем дольше продолжается эта фаза. Кроме того, ее длительность может зависеть от соответствия специфики деятельности и особенностей нервной системы. Если деятельность требует кратковременных периодов мобилизации, сочетающихся с кратковременными периодами отдыха, то лица, отличающиеся подвижностью и слабостью нервных процессов, как правило, являются более работоспособными в этих условиях. Напротив, деятельность, требующая длительных периодов мобилизации, сочетающихся с длительными периодами отдыха, наиболее подходит для лиц с инертной и сильной нервной системой.</w:t>
      </w:r>
    </w:p>
    <w:p w:rsidR="00F835B5" w:rsidRPr="00F77131" w:rsidRDefault="00F835B5" w:rsidP="00F835B5">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 xml:space="preserve">В монотонных, операционно-простых и неинтенсивных условиях деятельности фаза компенсации длиннее у лиц с инертной и слабой нервной системой. В операционно-сложной работе, осуществляемой по вероятностным алгоритмам или в деятельности, требующей максимальной и длительной мобилизации, преимущество на стороне лиц с сильной нервной системой и низкой тревожностью. Это же относится и к работе, связанной с риском. В деятельности, требующей непрерывного общения и организаторских способностей, фаза компенсации длиннее у лиц </w:t>
      </w:r>
      <w:proofErr w:type="spellStart"/>
      <w:r w:rsidRPr="00F77131">
        <w:rPr>
          <w:rFonts w:ascii="Times New Roman" w:eastAsia="Times New Roman" w:hAnsi="Times New Roman" w:cs="Times New Roman"/>
          <w:color w:val="5F5F5F"/>
          <w:sz w:val="20"/>
          <w:szCs w:val="20"/>
          <w:shd w:val="clear" w:color="auto" w:fill="FFFFFF"/>
          <w:lang w:eastAsia="ru-RU"/>
        </w:rPr>
        <w:t>экстравертного</w:t>
      </w:r>
      <w:proofErr w:type="spellEnd"/>
      <w:r w:rsidRPr="00F77131">
        <w:rPr>
          <w:rFonts w:ascii="Times New Roman" w:eastAsia="Times New Roman" w:hAnsi="Times New Roman" w:cs="Times New Roman"/>
          <w:color w:val="5F5F5F"/>
          <w:sz w:val="20"/>
          <w:szCs w:val="20"/>
          <w:shd w:val="clear" w:color="auto" w:fill="FFFFFF"/>
          <w:lang w:eastAsia="ru-RU"/>
        </w:rPr>
        <w:t xml:space="preserve"> типа, нежели у интровертов.</w:t>
      </w:r>
    </w:p>
    <w:p w:rsidR="00F835B5" w:rsidRPr="00F77131" w:rsidRDefault="00F835B5" w:rsidP="00F835B5">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В процессе подготовки специалистов и их тренировки необходимо создавать такие условия, чтобы длительность этой фазы была максимальной. Наибольшая ее длительность достигается тогда, когда работник имеет 30 % времени, непосредственно не занятого выполнением трудовых операций.</w:t>
      </w:r>
    </w:p>
    <w:p w:rsidR="00F835B5" w:rsidRPr="003177A2" w:rsidRDefault="00F835B5" w:rsidP="00F77131">
      <w:pPr>
        <w:tabs>
          <w:tab w:val="left" w:pos="360"/>
        </w:tabs>
        <w:spacing w:after="0" w:line="240" w:lineRule="auto"/>
        <w:jc w:val="both"/>
        <w:rPr>
          <w:rFonts w:ascii="Times New Roman" w:hAnsi="Times New Roman" w:cs="Times New Roman"/>
          <w:sz w:val="20"/>
          <w:szCs w:val="20"/>
        </w:rPr>
      </w:pPr>
    </w:p>
    <w:p w:rsidR="00F835B5" w:rsidRDefault="00F77131" w:rsidP="00F77131">
      <w:pPr>
        <w:tabs>
          <w:tab w:val="left" w:pos="360"/>
        </w:tabs>
        <w:spacing w:after="0" w:line="240" w:lineRule="auto"/>
        <w:jc w:val="both"/>
        <w:rPr>
          <w:rFonts w:ascii="Times New Roman" w:hAnsi="Times New Roman" w:cs="Times New Roman"/>
          <w:sz w:val="20"/>
          <w:szCs w:val="20"/>
        </w:rPr>
      </w:pPr>
      <w:r>
        <w:rPr>
          <w:rFonts w:ascii="Times New Roman" w:eastAsia="Times New Roman" w:hAnsi="Times New Roman" w:cs="Times New Roman"/>
          <w:i/>
          <w:iCs/>
          <w:color w:val="5F5F5F"/>
          <w:sz w:val="20"/>
          <w:szCs w:val="20"/>
          <w:lang w:eastAsia="ru-RU"/>
        </w:rPr>
        <w:t>6.</w:t>
      </w:r>
      <w:r w:rsidRPr="00F77131">
        <w:rPr>
          <w:rFonts w:ascii="Times New Roman" w:eastAsia="Times New Roman" w:hAnsi="Times New Roman" w:cs="Times New Roman"/>
          <w:i/>
          <w:iCs/>
          <w:color w:val="5F5F5F"/>
          <w:sz w:val="20"/>
          <w:szCs w:val="20"/>
          <w:lang w:eastAsia="ru-RU"/>
        </w:rPr>
        <w:t xml:space="preserve">Фаза </w:t>
      </w:r>
      <w:proofErr w:type="spellStart"/>
      <w:r w:rsidR="003177A2" w:rsidRPr="003177A2">
        <w:rPr>
          <w:rFonts w:ascii="Times New Roman" w:hAnsi="Times New Roman" w:cs="Times New Roman"/>
          <w:sz w:val="20"/>
          <w:szCs w:val="20"/>
        </w:rPr>
        <w:t>субкомпенсация</w:t>
      </w:r>
      <w:proofErr w:type="spellEnd"/>
      <w:r w:rsidR="003177A2" w:rsidRPr="003177A2">
        <w:rPr>
          <w:rFonts w:ascii="Times New Roman" w:hAnsi="Times New Roman" w:cs="Times New Roman"/>
          <w:sz w:val="20"/>
          <w:szCs w:val="20"/>
        </w:rPr>
        <w:t xml:space="preserve"> – наступает легкое утомления, но при этом оно не вызывает отрицательных эмоций, случайные ошибки (за счет подключения воли) быстро компенсируются; происходит подключение дополнительных ресурсов;</w:t>
      </w:r>
    </w:p>
    <w:p w:rsidR="00F835B5" w:rsidRPr="00F77131" w:rsidRDefault="00F835B5" w:rsidP="00F835B5">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 xml:space="preserve">При </w:t>
      </w:r>
      <w:proofErr w:type="spellStart"/>
      <w:r w:rsidRPr="00F77131">
        <w:rPr>
          <w:rFonts w:ascii="Times New Roman" w:eastAsia="Times New Roman" w:hAnsi="Times New Roman" w:cs="Times New Roman"/>
          <w:color w:val="5F5F5F"/>
          <w:sz w:val="20"/>
          <w:szCs w:val="20"/>
          <w:shd w:val="clear" w:color="auto" w:fill="FFFFFF"/>
          <w:lang w:eastAsia="ru-RU"/>
        </w:rPr>
        <w:t>неоптимально</w:t>
      </w:r>
      <w:proofErr w:type="spellEnd"/>
      <w:r w:rsidRPr="00F77131">
        <w:rPr>
          <w:rFonts w:ascii="Times New Roman" w:eastAsia="Times New Roman" w:hAnsi="Times New Roman" w:cs="Times New Roman"/>
          <w:color w:val="5F5F5F"/>
          <w:sz w:val="20"/>
          <w:szCs w:val="20"/>
          <w:shd w:val="clear" w:color="auto" w:fill="FFFFFF"/>
          <w:lang w:eastAsia="ru-RU"/>
        </w:rPr>
        <w:t xml:space="preserve"> низком уровне интенсивности и сложности деятельности наблюдается развитие состояния </w:t>
      </w:r>
      <w:proofErr w:type="spellStart"/>
      <w:r w:rsidRPr="00F77131">
        <w:rPr>
          <w:rFonts w:ascii="Times New Roman" w:eastAsia="Times New Roman" w:hAnsi="Times New Roman" w:cs="Times New Roman"/>
          <w:color w:val="5F5F5F"/>
          <w:sz w:val="20"/>
          <w:szCs w:val="20"/>
          <w:shd w:val="clear" w:color="auto" w:fill="FFFFFF"/>
          <w:lang w:eastAsia="ru-RU"/>
        </w:rPr>
        <w:t>монотонии</w:t>
      </w:r>
      <w:proofErr w:type="spellEnd"/>
      <w:r w:rsidRPr="00F77131">
        <w:rPr>
          <w:rFonts w:ascii="Times New Roman" w:eastAsia="Times New Roman" w:hAnsi="Times New Roman" w:cs="Times New Roman"/>
          <w:color w:val="5F5F5F"/>
          <w:sz w:val="20"/>
          <w:szCs w:val="20"/>
          <w:shd w:val="clear" w:color="auto" w:fill="FFFFFF"/>
          <w:lang w:eastAsia="ru-RU"/>
        </w:rPr>
        <w:t xml:space="preserve">. Оно характеризуется снижением функций распределения внимания, потерей бдительности, чувством скуки, апатии и сонливости, в крайних случаях переходящих в сон и ведущих к срыву деятельности. В начале развития состояния </w:t>
      </w:r>
      <w:proofErr w:type="spellStart"/>
      <w:r w:rsidRPr="00F77131">
        <w:rPr>
          <w:rFonts w:ascii="Times New Roman" w:eastAsia="Times New Roman" w:hAnsi="Times New Roman" w:cs="Times New Roman"/>
          <w:color w:val="5F5F5F"/>
          <w:sz w:val="20"/>
          <w:szCs w:val="20"/>
          <w:shd w:val="clear" w:color="auto" w:fill="FFFFFF"/>
          <w:lang w:eastAsia="ru-RU"/>
        </w:rPr>
        <w:t>монотонии</w:t>
      </w:r>
      <w:proofErr w:type="spellEnd"/>
      <w:r w:rsidRPr="00F77131">
        <w:rPr>
          <w:rFonts w:ascii="Times New Roman" w:eastAsia="Times New Roman" w:hAnsi="Times New Roman" w:cs="Times New Roman"/>
          <w:color w:val="5F5F5F"/>
          <w:sz w:val="20"/>
          <w:szCs w:val="20"/>
          <w:shd w:val="clear" w:color="auto" w:fill="FFFFFF"/>
          <w:lang w:eastAsia="ru-RU"/>
        </w:rPr>
        <w:t xml:space="preserve"> внешнее торможение, вызываемое слабой интенсивностью и простотой ситуации, компенсируется внутренним возбуждением и волевой мобилизацией. Дольше всего фаза </w:t>
      </w:r>
      <w:proofErr w:type="spellStart"/>
      <w:r w:rsidRPr="00F77131">
        <w:rPr>
          <w:rFonts w:ascii="Times New Roman" w:eastAsia="Times New Roman" w:hAnsi="Times New Roman" w:cs="Times New Roman"/>
          <w:color w:val="5F5F5F"/>
          <w:sz w:val="20"/>
          <w:szCs w:val="20"/>
          <w:shd w:val="clear" w:color="auto" w:fill="FFFFFF"/>
          <w:lang w:eastAsia="ru-RU"/>
        </w:rPr>
        <w:t>субкомпенсации</w:t>
      </w:r>
      <w:proofErr w:type="spellEnd"/>
      <w:r w:rsidRPr="00F77131">
        <w:rPr>
          <w:rFonts w:ascii="Times New Roman" w:eastAsia="Times New Roman" w:hAnsi="Times New Roman" w:cs="Times New Roman"/>
          <w:color w:val="5F5F5F"/>
          <w:sz w:val="20"/>
          <w:szCs w:val="20"/>
          <w:shd w:val="clear" w:color="auto" w:fill="FFFFFF"/>
          <w:lang w:eastAsia="ru-RU"/>
        </w:rPr>
        <w:t xml:space="preserve"> в этих условиях сохраняется у высококвалифицированных специалистов и у лиц, отличающихся слабостью, инертностью нервных процессов, а также преобладанием внутреннего возбуждения и внешнего торможения.</w:t>
      </w:r>
    </w:p>
    <w:p w:rsidR="00F835B5" w:rsidRPr="00F77131" w:rsidRDefault="00F835B5" w:rsidP="00F835B5">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 xml:space="preserve">При определенном росте интенсивности и сложности деятельности оптимальный уровень функционирования перестает обеспечиваться. Происходит своеобразная перестройка работы функциональных систем: мобилизация наиболее специфически важных функций поддерживается за счет ослабления контроля за менее важными функциями. Внешне эта фаза характеризуется избирательным повышением или поддержанием наиболее значимых и небольшим понижением второстепенных показателей качества деятельности, т. е. более экономным использованием резервов работоспособности. Относительно кратковременное увеличение интенсивности и сложности деятельности приводит к состоянию </w:t>
      </w:r>
      <w:proofErr w:type="spellStart"/>
      <w:r w:rsidRPr="00F77131">
        <w:rPr>
          <w:rFonts w:ascii="Times New Roman" w:eastAsia="Times New Roman" w:hAnsi="Times New Roman" w:cs="Times New Roman"/>
          <w:color w:val="5F5F5F"/>
          <w:sz w:val="20"/>
          <w:szCs w:val="20"/>
          <w:shd w:val="clear" w:color="auto" w:fill="FFFFFF"/>
          <w:lang w:eastAsia="ru-RU"/>
        </w:rPr>
        <w:t>операциональной</w:t>
      </w:r>
      <w:proofErr w:type="spellEnd"/>
      <w:r w:rsidRPr="00F77131">
        <w:rPr>
          <w:rFonts w:ascii="Times New Roman" w:eastAsia="Times New Roman" w:hAnsi="Times New Roman" w:cs="Times New Roman"/>
          <w:color w:val="5F5F5F"/>
          <w:sz w:val="20"/>
          <w:szCs w:val="20"/>
          <w:shd w:val="clear" w:color="auto" w:fill="FFFFFF"/>
          <w:lang w:eastAsia="ru-RU"/>
        </w:rPr>
        <w:t xml:space="preserve"> напряженности, которое характеризуется усилением </w:t>
      </w:r>
      <w:proofErr w:type="spellStart"/>
      <w:r w:rsidRPr="00F77131">
        <w:rPr>
          <w:rFonts w:ascii="Times New Roman" w:eastAsia="Times New Roman" w:hAnsi="Times New Roman" w:cs="Times New Roman"/>
          <w:color w:val="5F5F5F"/>
          <w:sz w:val="20"/>
          <w:szCs w:val="20"/>
          <w:shd w:val="clear" w:color="auto" w:fill="FFFFFF"/>
          <w:lang w:eastAsia="ru-RU"/>
        </w:rPr>
        <w:t>деятельностного</w:t>
      </w:r>
      <w:proofErr w:type="spellEnd"/>
      <w:r w:rsidRPr="00F77131">
        <w:rPr>
          <w:rFonts w:ascii="Times New Roman" w:eastAsia="Times New Roman" w:hAnsi="Times New Roman" w:cs="Times New Roman"/>
          <w:color w:val="5F5F5F"/>
          <w:sz w:val="20"/>
          <w:szCs w:val="20"/>
          <w:shd w:val="clear" w:color="auto" w:fill="FFFFFF"/>
          <w:lang w:eastAsia="ru-RU"/>
        </w:rPr>
        <w:t xml:space="preserve"> мотива и волевой мобилизацией, позволяющей сохранить основные параметры качества деятельности за счет некоторого снижения </w:t>
      </w:r>
      <w:proofErr w:type="gramStart"/>
      <w:r w:rsidRPr="00F77131">
        <w:rPr>
          <w:rFonts w:ascii="Times New Roman" w:eastAsia="Times New Roman" w:hAnsi="Times New Roman" w:cs="Times New Roman"/>
          <w:color w:val="5F5F5F"/>
          <w:sz w:val="20"/>
          <w:szCs w:val="20"/>
          <w:shd w:val="clear" w:color="auto" w:fill="FFFFFF"/>
          <w:lang w:eastAsia="ru-RU"/>
        </w:rPr>
        <w:t>второстепенных</w:t>
      </w:r>
      <w:proofErr w:type="gramEnd"/>
      <w:r w:rsidRPr="00F77131">
        <w:rPr>
          <w:rFonts w:ascii="Times New Roman" w:eastAsia="Times New Roman" w:hAnsi="Times New Roman" w:cs="Times New Roman"/>
          <w:color w:val="5F5F5F"/>
          <w:sz w:val="20"/>
          <w:szCs w:val="20"/>
          <w:shd w:val="clear" w:color="auto" w:fill="FFFFFF"/>
          <w:lang w:eastAsia="ru-RU"/>
        </w:rPr>
        <w:t xml:space="preserve">. Дальнейшее продолжение работы в таком режиме приводит к росту утомления, на фоне которого все больше используется уровень резервной работоспособности. Фаза </w:t>
      </w:r>
      <w:proofErr w:type="spellStart"/>
      <w:r w:rsidRPr="00F77131">
        <w:rPr>
          <w:rFonts w:ascii="Times New Roman" w:eastAsia="Times New Roman" w:hAnsi="Times New Roman" w:cs="Times New Roman"/>
          <w:color w:val="5F5F5F"/>
          <w:sz w:val="20"/>
          <w:szCs w:val="20"/>
          <w:shd w:val="clear" w:color="auto" w:fill="FFFFFF"/>
          <w:lang w:eastAsia="ru-RU"/>
        </w:rPr>
        <w:t>субкомпенсации</w:t>
      </w:r>
      <w:proofErr w:type="spellEnd"/>
      <w:r w:rsidRPr="00F77131">
        <w:rPr>
          <w:rFonts w:ascii="Times New Roman" w:eastAsia="Times New Roman" w:hAnsi="Times New Roman" w:cs="Times New Roman"/>
          <w:color w:val="5F5F5F"/>
          <w:sz w:val="20"/>
          <w:szCs w:val="20"/>
          <w:shd w:val="clear" w:color="auto" w:fill="FFFFFF"/>
          <w:lang w:eastAsia="ru-RU"/>
        </w:rPr>
        <w:t xml:space="preserve"> переходит в свою крайнюю стадию. Включение компенсаторных механизмов резервного уровня обеспечивает только сохранение наиболее важных показателей деятельности при значительном ухудшении всех менее важных. Эта фаза наступает и дольше длится у высококвалифицированных работников и лиц с сильной нервной системой.</w:t>
      </w:r>
    </w:p>
    <w:p w:rsidR="00F835B5" w:rsidRDefault="00F835B5" w:rsidP="00F77131">
      <w:pPr>
        <w:tabs>
          <w:tab w:val="left" w:pos="360"/>
        </w:tabs>
        <w:spacing w:after="0" w:line="240" w:lineRule="auto"/>
        <w:jc w:val="both"/>
        <w:rPr>
          <w:rFonts w:ascii="Times New Roman" w:hAnsi="Times New Roman" w:cs="Times New Roman"/>
          <w:sz w:val="20"/>
          <w:szCs w:val="20"/>
        </w:rPr>
      </w:pPr>
    </w:p>
    <w:p w:rsidR="003177A2" w:rsidRDefault="00F77131" w:rsidP="00F77131">
      <w:pPr>
        <w:tabs>
          <w:tab w:val="left" w:pos="360"/>
        </w:tabs>
        <w:spacing w:after="0" w:line="240" w:lineRule="auto"/>
        <w:jc w:val="both"/>
        <w:rPr>
          <w:rFonts w:ascii="Times New Roman" w:hAnsi="Times New Roman" w:cs="Times New Roman"/>
          <w:sz w:val="20"/>
          <w:szCs w:val="20"/>
        </w:rPr>
      </w:pPr>
      <w:r>
        <w:rPr>
          <w:rFonts w:ascii="Times New Roman" w:eastAsia="Times New Roman" w:hAnsi="Times New Roman" w:cs="Times New Roman"/>
          <w:i/>
          <w:iCs/>
          <w:color w:val="5F5F5F"/>
          <w:sz w:val="20"/>
          <w:szCs w:val="20"/>
          <w:lang w:eastAsia="ru-RU"/>
        </w:rPr>
        <w:t>7.</w:t>
      </w:r>
      <w:r w:rsidRPr="00F77131">
        <w:rPr>
          <w:rFonts w:ascii="Times New Roman" w:eastAsia="Times New Roman" w:hAnsi="Times New Roman" w:cs="Times New Roman"/>
          <w:i/>
          <w:iCs/>
          <w:color w:val="5F5F5F"/>
          <w:sz w:val="20"/>
          <w:szCs w:val="20"/>
          <w:lang w:eastAsia="ru-RU"/>
        </w:rPr>
        <w:t xml:space="preserve">Фаза </w:t>
      </w:r>
      <w:r w:rsidR="003177A2" w:rsidRPr="003177A2">
        <w:rPr>
          <w:rFonts w:ascii="Times New Roman" w:hAnsi="Times New Roman" w:cs="Times New Roman"/>
          <w:i/>
          <w:sz w:val="20"/>
          <w:szCs w:val="20"/>
        </w:rPr>
        <w:t>декомпенсация</w:t>
      </w:r>
      <w:r w:rsidR="003177A2" w:rsidRPr="003177A2">
        <w:rPr>
          <w:rFonts w:ascii="Times New Roman" w:hAnsi="Times New Roman" w:cs="Times New Roman"/>
          <w:sz w:val="20"/>
          <w:szCs w:val="20"/>
        </w:rPr>
        <w:t xml:space="preserve"> –  преобладания состояния усталости, максимальное увеличение числа ошибок и травм, вегетативные нарушение (увеличение ЧСС, дыхания и т.д.), желание прекратить работу, истощение ресурсов;  </w:t>
      </w:r>
    </w:p>
    <w:p w:rsidR="00F835B5" w:rsidRPr="00F77131" w:rsidRDefault="00F835B5" w:rsidP="00F835B5">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 xml:space="preserve">На этой фазе уровень резервной работоспособности перестает соответствовать основным требованиям деятельности, снижаются не только второстепенные, но и основные показатели деятельности. Она наступает в двух случаях. В первом </w:t>
      </w:r>
      <w:r w:rsidRPr="00F77131">
        <w:rPr>
          <w:rFonts w:ascii="Times New Roman" w:eastAsia="Times New Roman" w:hAnsi="Times New Roman" w:cs="Times New Roman"/>
          <w:color w:val="5F5F5F"/>
          <w:sz w:val="20"/>
          <w:szCs w:val="20"/>
          <w:shd w:val="clear" w:color="auto" w:fill="FFFFFF"/>
          <w:lang w:eastAsia="ru-RU"/>
        </w:rPr>
        <w:lastRenderedPageBreak/>
        <w:t>случае при резком увеличении интенсивности или сложности деятельности может возникнуть состояние эмоциональной напряженности. Ухудшение основных показателей работы происходит не столько в связи с истощением резервной работоспособности, сколько вызвано чрезмерным эмоциональным возбуждением. Это состояние характеризуется такой степенью эмоционального реагирования, которая определяет временное понижение устойчивости специфических психических процессов и профессиональной работоспособности, и такой степенью, которая способствует возникновению фазы срыва. Состояние эмоциональной напряженности чаще возникает у лиц, отличающихся повышенной тревожностью и слабостью нервной системы.</w:t>
      </w:r>
    </w:p>
    <w:p w:rsidR="00F835B5" w:rsidRPr="00F77131" w:rsidRDefault="00F835B5" w:rsidP="00F835B5">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В другом случае, при длительном продолжении работы в предыдущей фазе, фаза декомпенсации возникает уже в связи с истощением уровня резервной работоспособности. Рост утомления приводит к неуклонному ухудшению функционирования систем, снижаются показатели, наиболее важные для данного вида труда. Эта фаза характеризуется как выраженными вегетативными нарушениями – учащением пульса и дыхания, так и нарушением точности и координации движений, появлением большого количества ошибок в работе, за которыми лежат уже более выраженные ухудшения функций внимания, памяти и мышления. Изменяется ведущая мотивация, основным становится мотив прекращения работы. При продолжении работы эта фаза может перейти в фазу срыва.</w:t>
      </w:r>
    </w:p>
    <w:p w:rsidR="00F835B5" w:rsidRPr="003177A2" w:rsidRDefault="00F835B5" w:rsidP="00F77131">
      <w:pPr>
        <w:tabs>
          <w:tab w:val="left" w:pos="360"/>
        </w:tabs>
        <w:spacing w:after="0" w:line="240" w:lineRule="auto"/>
        <w:jc w:val="both"/>
        <w:rPr>
          <w:rFonts w:ascii="Times New Roman" w:hAnsi="Times New Roman" w:cs="Times New Roman"/>
          <w:sz w:val="20"/>
          <w:szCs w:val="20"/>
        </w:rPr>
      </w:pPr>
    </w:p>
    <w:p w:rsidR="003177A2" w:rsidRDefault="00F77131" w:rsidP="00F77131">
      <w:pPr>
        <w:tabs>
          <w:tab w:val="left" w:pos="360"/>
        </w:tabs>
        <w:spacing w:after="0" w:line="240" w:lineRule="auto"/>
        <w:jc w:val="both"/>
        <w:rPr>
          <w:rFonts w:ascii="Times New Roman" w:hAnsi="Times New Roman" w:cs="Times New Roman"/>
          <w:sz w:val="20"/>
          <w:szCs w:val="20"/>
        </w:rPr>
      </w:pPr>
      <w:r>
        <w:rPr>
          <w:rFonts w:ascii="Times New Roman" w:eastAsia="Times New Roman" w:hAnsi="Times New Roman" w:cs="Times New Roman"/>
          <w:i/>
          <w:iCs/>
          <w:color w:val="5F5F5F"/>
          <w:sz w:val="20"/>
          <w:szCs w:val="20"/>
          <w:lang w:eastAsia="ru-RU"/>
        </w:rPr>
        <w:t>8.</w:t>
      </w:r>
      <w:r w:rsidRPr="00F77131">
        <w:rPr>
          <w:rFonts w:ascii="Times New Roman" w:eastAsia="Times New Roman" w:hAnsi="Times New Roman" w:cs="Times New Roman"/>
          <w:i/>
          <w:iCs/>
          <w:color w:val="5F5F5F"/>
          <w:sz w:val="20"/>
          <w:szCs w:val="20"/>
          <w:lang w:eastAsia="ru-RU"/>
        </w:rPr>
        <w:t xml:space="preserve">Фаза </w:t>
      </w:r>
      <w:r w:rsidR="003177A2" w:rsidRPr="003177A2">
        <w:rPr>
          <w:rFonts w:ascii="Times New Roman" w:hAnsi="Times New Roman" w:cs="Times New Roman"/>
          <w:i/>
          <w:sz w:val="20"/>
          <w:szCs w:val="20"/>
        </w:rPr>
        <w:t>конечный порыв</w:t>
      </w:r>
      <w:r w:rsidR="003177A2" w:rsidRPr="003177A2">
        <w:rPr>
          <w:rFonts w:ascii="Times New Roman" w:hAnsi="Times New Roman" w:cs="Times New Roman"/>
          <w:sz w:val="20"/>
          <w:szCs w:val="20"/>
        </w:rPr>
        <w:t xml:space="preserve"> – предвкушение завершения работы, способствует мобилизации последних сил, наблюдается некоторое увеличение производительности, сокращение числа ошибок;</w:t>
      </w:r>
    </w:p>
    <w:p w:rsidR="00F835B5" w:rsidRDefault="00F835B5" w:rsidP="00F835B5">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Pr>
          <w:rFonts w:ascii="Times New Roman" w:eastAsia="Times New Roman" w:hAnsi="Times New Roman" w:cs="Times New Roman"/>
          <w:i/>
          <w:iCs/>
          <w:color w:val="5F5F5F"/>
          <w:sz w:val="20"/>
          <w:szCs w:val="20"/>
          <w:lang w:eastAsia="ru-RU"/>
        </w:rPr>
        <w:t>Данная фаза</w:t>
      </w:r>
      <w:r w:rsidRPr="00F77131">
        <w:rPr>
          <w:rFonts w:ascii="Times New Roman" w:eastAsia="Times New Roman" w:hAnsi="Times New Roman" w:cs="Times New Roman"/>
          <w:i/>
          <w:iCs/>
          <w:color w:val="5F5F5F"/>
          <w:sz w:val="20"/>
          <w:szCs w:val="20"/>
          <w:lang w:eastAsia="ru-RU"/>
        </w:rPr>
        <w:t> </w:t>
      </w:r>
      <w:r w:rsidRPr="00F77131">
        <w:rPr>
          <w:rFonts w:ascii="Times New Roman" w:eastAsia="Times New Roman" w:hAnsi="Times New Roman" w:cs="Times New Roman"/>
          <w:color w:val="5F5F5F"/>
          <w:sz w:val="20"/>
          <w:szCs w:val="20"/>
          <w:shd w:val="clear" w:color="auto" w:fill="FFFFFF"/>
          <w:lang w:eastAsia="ru-RU"/>
        </w:rPr>
        <w:t xml:space="preserve">возникает </w:t>
      </w:r>
      <w:r>
        <w:rPr>
          <w:rFonts w:ascii="Times New Roman" w:eastAsia="Times New Roman" w:hAnsi="Times New Roman" w:cs="Times New Roman"/>
          <w:color w:val="5F5F5F"/>
          <w:sz w:val="20"/>
          <w:szCs w:val="20"/>
          <w:shd w:val="clear" w:color="auto" w:fill="FFFFFF"/>
          <w:lang w:eastAsia="ru-RU"/>
        </w:rPr>
        <w:t xml:space="preserve">также, </w:t>
      </w:r>
      <w:r w:rsidRPr="00F77131">
        <w:rPr>
          <w:rFonts w:ascii="Times New Roman" w:eastAsia="Times New Roman" w:hAnsi="Times New Roman" w:cs="Times New Roman"/>
          <w:color w:val="5F5F5F"/>
          <w:sz w:val="20"/>
          <w:szCs w:val="20"/>
          <w:shd w:val="clear" w:color="auto" w:fill="FFFFFF"/>
          <w:lang w:eastAsia="ru-RU"/>
        </w:rPr>
        <w:t xml:space="preserve">когда работа заканчивается в фазе оптимальной работоспособности или в фазе </w:t>
      </w:r>
      <w:proofErr w:type="spellStart"/>
      <w:r w:rsidRPr="00F77131">
        <w:rPr>
          <w:rFonts w:ascii="Times New Roman" w:eastAsia="Times New Roman" w:hAnsi="Times New Roman" w:cs="Times New Roman"/>
          <w:color w:val="5F5F5F"/>
          <w:sz w:val="20"/>
          <w:szCs w:val="20"/>
          <w:shd w:val="clear" w:color="auto" w:fill="FFFFFF"/>
          <w:lang w:eastAsia="ru-RU"/>
        </w:rPr>
        <w:t>субкомпенсации</w:t>
      </w:r>
      <w:proofErr w:type="spellEnd"/>
      <w:r w:rsidRPr="00F77131">
        <w:rPr>
          <w:rFonts w:ascii="Times New Roman" w:eastAsia="Times New Roman" w:hAnsi="Times New Roman" w:cs="Times New Roman"/>
          <w:color w:val="5F5F5F"/>
          <w:sz w:val="20"/>
          <w:szCs w:val="20"/>
          <w:shd w:val="clear" w:color="auto" w:fill="FFFFFF"/>
          <w:lang w:eastAsia="ru-RU"/>
        </w:rPr>
        <w:t xml:space="preserve">. Она характеризуется срочной мобилизацией через мотивационную сферу дополнительных сил организма, эмоциональным подъемом, притуплением чувства усталости и повышением работоспособности. Чем сильнее социальные и материальные стимулы, тем </w:t>
      </w:r>
      <w:proofErr w:type="spellStart"/>
      <w:r w:rsidRPr="00F77131">
        <w:rPr>
          <w:rFonts w:ascii="Times New Roman" w:eastAsia="Times New Roman" w:hAnsi="Times New Roman" w:cs="Times New Roman"/>
          <w:color w:val="5F5F5F"/>
          <w:sz w:val="20"/>
          <w:szCs w:val="20"/>
          <w:shd w:val="clear" w:color="auto" w:fill="FFFFFF"/>
          <w:lang w:eastAsia="ru-RU"/>
        </w:rPr>
        <w:t>выраженнее</w:t>
      </w:r>
      <w:proofErr w:type="spellEnd"/>
      <w:r w:rsidRPr="00F77131">
        <w:rPr>
          <w:rFonts w:ascii="Times New Roman" w:eastAsia="Times New Roman" w:hAnsi="Times New Roman" w:cs="Times New Roman"/>
          <w:color w:val="5F5F5F"/>
          <w:sz w:val="20"/>
          <w:szCs w:val="20"/>
          <w:shd w:val="clear" w:color="auto" w:fill="FFFFFF"/>
          <w:lang w:eastAsia="ru-RU"/>
        </w:rPr>
        <w:t xml:space="preserve"> фаза конечного порыва, изменяющая естественную динамику работоспособности, вызванную ростом утомления.</w:t>
      </w:r>
    </w:p>
    <w:p w:rsidR="004E6107" w:rsidRPr="00F77131" w:rsidRDefault="004E6107" w:rsidP="00F835B5">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Pr>
          <w:rFonts w:ascii="Times New Roman" w:eastAsia="Times New Roman" w:hAnsi="Times New Roman" w:cs="Times New Roman"/>
          <w:i/>
          <w:iCs/>
          <w:color w:val="5F5F5F"/>
          <w:sz w:val="20"/>
          <w:szCs w:val="20"/>
          <w:lang w:eastAsia="ru-RU"/>
        </w:rPr>
        <w:t xml:space="preserve">При </w:t>
      </w:r>
      <w:proofErr w:type="gramStart"/>
      <w:r>
        <w:rPr>
          <w:rFonts w:ascii="Times New Roman" w:eastAsia="Times New Roman" w:hAnsi="Times New Roman" w:cs="Times New Roman"/>
          <w:i/>
          <w:iCs/>
          <w:color w:val="5F5F5F"/>
          <w:sz w:val="20"/>
          <w:szCs w:val="20"/>
          <w:lang w:eastAsia="ru-RU"/>
        </w:rPr>
        <w:t>длительном</w:t>
      </w:r>
      <w:proofErr w:type="gramEnd"/>
      <w:r>
        <w:rPr>
          <w:rFonts w:ascii="Times New Roman" w:eastAsia="Times New Roman" w:hAnsi="Times New Roman" w:cs="Times New Roman"/>
          <w:i/>
          <w:iCs/>
          <w:color w:val="5F5F5F"/>
          <w:sz w:val="20"/>
          <w:szCs w:val="20"/>
          <w:lang w:eastAsia="ru-RU"/>
        </w:rPr>
        <w:t xml:space="preserve">  бесперспективной немотивированной работе  стадия  конечного порыва не наступает, </w:t>
      </w:r>
    </w:p>
    <w:p w:rsidR="00F835B5" w:rsidRPr="00F77131" w:rsidRDefault="00F835B5" w:rsidP="004E6107">
      <w:pPr>
        <w:spacing w:before="79" w:after="79" w:line="240" w:lineRule="auto"/>
        <w:ind w:right="79"/>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продолжени</w:t>
      </w:r>
      <w:r w:rsidR="004E6107">
        <w:rPr>
          <w:rFonts w:ascii="Times New Roman" w:eastAsia="Times New Roman" w:hAnsi="Times New Roman" w:cs="Times New Roman"/>
          <w:color w:val="5F5F5F"/>
          <w:sz w:val="20"/>
          <w:szCs w:val="20"/>
          <w:shd w:val="clear" w:color="auto" w:fill="FFFFFF"/>
          <w:lang w:eastAsia="ru-RU"/>
        </w:rPr>
        <w:t>е</w:t>
      </w:r>
      <w:r w:rsidRPr="00F77131">
        <w:rPr>
          <w:rFonts w:ascii="Times New Roman" w:eastAsia="Times New Roman" w:hAnsi="Times New Roman" w:cs="Times New Roman"/>
          <w:color w:val="5F5F5F"/>
          <w:sz w:val="20"/>
          <w:szCs w:val="20"/>
          <w:shd w:val="clear" w:color="auto" w:fill="FFFFFF"/>
          <w:lang w:eastAsia="ru-RU"/>
        </w:rPr>
        <w:t xml:space="preserve"> работы пр</w:t>
      </w:r>
      <w:r w:rsidR="004E6107">
        <w:rPr>
          <w:rFonts w:ascii="Times New Roman" w:eastAsia="Times New Roman" w:hAnsi="Times New Roman" w:cs="Times New Roman"/>
          <w:color w:val="5F5F5F"/>
          <w:sz w:val="20"/>
          <w:szCs w:val="20"/>
          <w:shd w:val="clear" w:color="auto" w:fill="FFFFFF"/>
          <w:lang w:eastAsia="ru-RU"/>
        </w:rPr>
        <w:t xml:space="preserve">иводит к </w:t>
      </w:r>
      <w:r w:rsidRPr="00F77131">
        <w:rPr>
          <w:rFonts w:ascii="Times New Roman" w:eastAsia="Times New Roman" w:hAnsi="Times New Roman" w:cs="Times New Roman"/>
          <w:color w:val="5F5F5F"/>
          <w:sz w:val="20"/>
          <w:szCs w:val="20"/>
          <w:shd w:val="clear" w:color="auto" w:fill="FFFFFF"/>
          <w:lang w:eastAsia="ru-RU"/>
        </w:rPr>
        <w:t>истощени</w:t>
      </w:r>
      <w:r w:rsidR="004E6107">
        <w:rPr>
          <w:rFonts w:ascii="Times New Roman" w:eastAsia="Times New Roman" w:hAnsi="Times New Roman" w:cs="Times New Roman"/>
          <w:color w:val="5F5F5F"/>
          <w:sz w:val="20"/>
          <w:szCs w:val="20"/>
          <w:shd w:val="clear" w:color="auto" w:fill="FFFFFF"/>
          <w:lang w:eastAsia="ru-RU"/>
        </w:rPr>
        <w:t>ю</w:t>
      </w:r>
      <w:r w:rsidRPr="00F77131">
        <w:rPr>
          <w:rFonts w:ascii="Times New Roman" w:eastAsia="Times New Roman" w:hAnsi="Times New Roman" w:cs="Times New Roman"/>
          <w:color w:val="5F5F5F"/>
          <w:sz w:val="20"/>
          <w:szCs w:val="20"/>
          <w:shd w:val="clear" w:color="auto" w:fill="FFFFFF"/>
          <w:lang w:eastAsia="ru-RU"/>
        </w:rPr>
        <w:t xml:space="preserve"> вспомогательных энергетических резервов и развивается следующая фаза.</w:t>
      </w:r>
    </w:p>
    <w:p w:rsidR="00F835B5" w:rsidRPr="003177A2" w:rsidRDefault="00F835B5" w:rsidP="00F77131">
      <w:pPr>
        <w:tabs>
          <w:tab w:val="left" w:pos="360"/>
        </w:tabs>
        <w:spacing w:after="0" w:line="240" w:lineRule="auto"/>
        <w:jc w:val="both"/>
        <w:rPr>
          <w:rFonts w:ascii="Times New Roman" w:hAnsi="Times New Roman" w:cs="Times New Roman"/>
          <w:sz w:val="20"/>
          <w:szCs w:val="20"/>
        </w:rPr>
      </w:pPr>
    </w:p>
    <w:p w:rsidR="003177A2" w:rsidRDefault="00F77131" w:rsidP="00F77131">
      <w:pPr>
        <w:tabs>
          <w:tab w:val="left" w:pos="360"/>
        </w:tabs>
        <w:spacing w:after="0" w:line="240" w:lineRule="auto"/>
        <w:jc w:val="both"/>
        <w:rPr>
          <w:rFonts w:ascii="Times New Roman" w:hAnsi="Times New Roman" w:cs="Times New Roman"/>
          <w:sz w:val="20"/>
          <w:szCs w:val="20"/>
        </w:rPr>
      </w:pPr>
      <w:r>
        <w:rPr>
          <w:rFonts w:ascii="Times New Roman" w:eastAsia="Times New Roman" w:hAnsi="Times New Roman" w:cs="Times New Roman"/>
          <w:i/>
          <w:iCs/>
          <w:color w:val="5F5F5F"/>
          <w:sz w:val="20"/>
          <w:szCs w:val="20"/>
          <w:lang w:eastAsia="ru-RU"/>
        </w:rPr>
        <w:t>9.</w:t>
      </w:r>
      <w:r w:rsidRPr="00F77131">
        <w:rPr>
          <w:rFonts w:ascii="Times New Roman" w:eastAsia="Times New Roman" w:hAnsi="Times New Roman" w:cs="Times New Roman"/>
          <w:i/>
          <w:iCs/>
          <w:color w:val="5F5F5F"/>
          <w:sz w:val="20"/>
          <w:szCs w:val="20"/>
          <w:lang w:eastAsia="ru-RU"/>
        </w:rPr>
        <w:t xml:space="preserve">Фаза </w:t>
      </w:r>
      <w:r w:rsidR="003177A2" w:rsidRPr="003177A2">
        <w:rPr>
          <w:rFonts w:ascii="Times New Roman" w:hAnsi="Times New Roman" w:cs="Times New Roman"/>
          <w:i/>
          <w:sz w:val="20"/>
          <w:szCs w:val="20"/>
        </w:rPr>
        <w:t>срыв</w:t>
      </w:r>
      <w:r>
        <w:rPr>
          <w:rFonts w:ascii="Times New Roman" w:hAnsi="Times New Roman" w:cs="Times New Roman"/>
          <w:i/>
          <w:sz w:val="20"/>
          <w:szCs w:val="20"/>
        </w:rPr>
        <w:t>а</w:t>
      </w:r>
      <w:r w:rsidR="003177A2" w:rsidRPr="003177A2">
        <w:rPr>
          <w:rFonts w:ascii="Times New Roman" w:hAnsi="Times New Roman" w:cs="Times New Roman"/>
          <w:i/>
          <w:sz w:val="20"/>
          <w:szCs w:val="20"/>
        </w:rPr>
        <w:t xml:space="preserve"> </w:t>
      </w:r>
      <w:r w:rsidR="003177A2" w:rsidRPr="003177A2">
        <w:rPr>
          <w:rFonts w:ascii="Times New Roman" w:hAnsi="Times New Roman" w:cs="Times New Roman"/>
          <w:sz w:val="20"/>
          <w:szCs w:val="20"/>
        </w:rPr>
        <w:t xml:space="preserve">– резкое снижение работоспособность вплоть до остановки или отказа,  наступает, если, несмотря на ожидаемое завершение, работа все же продолжается. </w:t>
      </w:r>
    </w:p>
    <w:p w:rsidR="00F77131" w:rsidRDefault="00F835B5" w:rsidP="00F77131">
      <w:pPr>
        <w:tabs>
          <w:tab w:val="left" w:pos="360"/>
        </w:tabs>
        <w:spacing w:after="0" w:line="240" w:lineRule="auto"/>
        <w:jc w:val="both"/>
        <w:rPr>
          <w:rFonts w:ascii="Times New Roman" w:hAnsi="Times New Roman" w:cs="Times New Roman"/>
          <w:sz w:val="20"/>
          <w:szCs w:val="20"/>
        </w:rPr>
      </w:pPr>
      <w:r>
        <w:rPr>
          <w:rFonts w:ascii="Times New Roman" w:eastAsia="Times New Roman" w:hAnsi="Times New Roman" w:cs="Times New Roman"/>
          <w:color w:val="5F5F5F"/>
          <w:sz w:val="20"/>
          <w:szCs w:val="20"/>
          <w:shd w:val="clear" w:color="auto" w:fill="FFFFFF"/>
          <w:lang w:eastAsia="ru-RU"/>
        </w:rPr>
        <w:t xml:space="preserve">Эта фаза </w:t>
      </w:r>
      <w:r w:rsidRPr="00F77131">
        <w:rPr>
          <w:rFonts w:ascii="Times New Roman" w:eastAsia="Times New Roman" w:hAnsi="Times New Roman" w:cs="Times New Roman"/>
          <w:color w:val="5F5F5F"/>
          <w:sz w:val="20"/>
          <w:szCs w:val="20"/>
          <w:shd w:val="clear" w:color="auto" w:fill="FFFFFF"/>
          <w:lang w:eastAsia="ru-RU"/>
        </w:rPr>
        <w:t xml:space="preserve">характеризуется значительным расстройством регулирующих механизмов резервного уровня работоспособности. Возникает неадекватность реакции организма и психики на сигналы внешней среды. Наступает резкое падение работоспособности, вплоть до невозможности продолжения работы. Нарушение работы вегетативных функций и внутренних органов может приводить к обморочному состоянию и срыву адаптационных механизмов. Организм человека приходит в состояние переутомления и требует длительного отдыха или даже лечения. Если работа заканчивается в фазе компенсации и в начале фазы </w:t>
      </w:r>
      <w:proofErr w:type="spellStart"/>
      <w:r w:rsidRPr="00F77131">
        <w:rPr>
          <w:rFonts w:ascii="Times New Roman" w:eastAsia="Times New Roman" w:hAnsi="Times New Roman" w:cs="Times New Roman"/>
          <w:color w:val="5F5F5F"/>
          <w:sz w:val="20"/>
          <w:szCs w:val="20"/>
          <w:shd w:val="clear" w:color="auto" w:fill="FFFFFF"/>
          <w:lang w:eastAsia="ru-RU"/>
        </w:rPr>
        <w:t>субкомпенсации</w:t>
      </w:r>
      <w:proofErr w:type="spellEnd"/>
      <w:r w:rsidRPr="00F77131">
        <w:rPr>
          <w:rFonts w:ascii="Times New Roman" w:eastAsia="Times New Roman" w:hAnsi="Times New Roman" w:cs="Times New Roman"/>
          <w:color w:val="5F5F5F"/>
          <w:sz w:val="20"/>
          <w:szCs w:val="20"/>
          <w:shd w:val="clear" w:color="auto" w:fill="FFFFFF"/>
          <w:lang w:eastAsia="ru-RU"/>
        </w:rPr>
        <w:t>, то в этом случае, как правило, выделяются еще две фазы динамики работоспособности.</w:t>
      </w:r>
    </w:p>
    <w:p w:rsidR="00F77131" w:rsidRPr="00F77131" w:rsidRDefault="004E6107" w:rsidP="004E6107">
      <w:pPr>
        <w:spacing w:before="79" w:after="79" w:line="240" w:lineRule="auto"/>
        <w:ind w:left="79" w:right="79"/>
        <w:jc w:val="both"/>
        <w:textAlignment w:val="top"/>
        <w:rPr>
          <w:rFonts w:ascii="Times New Roman" w:eastAsia="Times New Roman" w:hAnsi="Times New Roman" w:cs="Times New Roman"/>
          <w:color w:val="5F5F5F"/>
          <w:sz w:val="20"/>
          <w:szCs w:val="20"/>
          <w:shd w:val="clear" w:color="auto" w:fill="FFFFFF"/>
          <w:lang w:eastAsia="ru-RU"/>
        </w:rPr>
      </w:pPr>
      <w:r>
        <w:rPr>
          <w:rFonts w:ascii="Times New Roman" w:eastAsia="Times New Roman" w:hAnsi="Times New Roman" w:cs="Times New Roman"/>
          <w:i/>
          <w:iCs/>
          <w:color w:val="5F5F5F"/>
          <w:sz w:val="20"/>
          <w:szCs w:val="20"/>
          <w:lang w:eastAsia="ru-RU"/>
        </w:rPr>
        <w:t xml:space="preserve">10. </w:t>
      </w:r>
      <w:r w:rsidR="00F77131" w:rsidRPr="00F77131">
        <w:rPr>
          <w:rFonts w:ascii="Times New Roman" w:eastAsia="Times New Roman" w:hAnsi="Times New Roman" w:cs="Times New Roman"/>
          <w:i/>
          <w:iCs/>
          <w:color w:val="5F5F5F"/>
          <w:sz w:val="20"/>
          <w:szCs w:val="20"/>
          <w:lang w:eastAsia="ru-RU"/>
        </w:rPr>
        <w:t>Фаза восстановления </w:t>
      </w:r>
      <w:r w:rsidR="00F77131" w:rsidRPr="00F77131">
        <w:rPr>
          <w:rFonts w:ascii="Times New Roman" w:eastAsia="Times New Roman" w:hAnsi="Times New Roman" w:cs="Times New Roman"/>
          <w:color w:val="5F5F5F"/>
          <w:sz w:val="20"/>
          <w:szCs w:val="20"/>
          <w:shd w:val="clear" w:color="auto" w:fill="FFFFFF"/>
          <w:lang w:eastAsia="ru-RU"/>
        </w:rPr>
        <w:t xml:space="preserve">возникает после окончания работы на фазе компенсации или в начале фазы </w:t>
      </w:r>
      <w:proofErr w:type="spellStart"/>
      <w:r w:rsidR="00F77131" w:rsidRPr="00F77131">
        <w:rPr>
          <w:rFonts w:ascii="Times New Roman" w:eastAsia="Times New Roman" w:hAnsi="Times New Roman" w:cs="Times New Roman"/>
          <w:color w:val="5F5F5F"/>
          <w:sz w:val="20"/>
          <w:szCs w:val="20"/>
          <w:shd w:val="clear" w:color="auto" w:fill="FFFFFF"/>
          <w:lang w:eastAsia="ru-RU"/>
        </w:rPr>
        <w:t>суперкомпенсации</w:t>
      </w:r>
      <w:proofErr w:type="spellEnd"/>
      <w:r w:rsidR="00F77131" w:rsidRPr="00F77131">
        <w:rPr>
          <w:rFonts w:ascii="Times New Roman" w:eastAsia="Times New Roman" w:hAnsi="Times New Roman" w:cs="Times New Roman"/>
          <w:color w:val="5F5F5F"/>
          <w:sz w:val="20"/>
          <w:szCs w:val="20"/>
          <w:shd w:val="clear" w:color="auto" w:fill="FFFFFF"/>
          <w:lang w:eastAsia="ru-RU"/>
        </w:rPr>
        <w:t>. В первом случае после кратковременного следового нервно-психического возбуждения быстро начинается процесс торможения, на фоне которого происходит восполнение затраченных энергетических резервов различных специфических и неспецифических подсистем организма и психики человека. Во втором случае фазе восстановления предшествует более высокий уровень мобилизующего возбуждения. Поэтому следовое возбуждение длится дольше, и восстановительные процессы активизируются позже.</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Длительность фазы восстановления также определяется уровнем квалификации и индивидуальными особенностями. Высокая квалификация, сила нервной системы и ее подвижность способствуют уменьшению времени восстановления.</w:t>
      </w:r>
    </w:p>
    <w:p w:rsidR="00F77131" w:rsidRPr="00F77131" w:rsidRDefault="004E6107" w:rsidP="004E6107">
      <w:pPr>
        <w:spacing w:before="79" w:after="79" w:line="240" w:lineRule="auto"/>
        <w:ind w:left="79" w:right="79"/>
        <w:jc w:val="both"/>
        <w:textAlignment w:val="top"/>
        <w:rPr>
          <w:rFonts w:ascii="Times New Roman" w:eastAsia="Times New Roman" w:hAnsi="Times New Roman" w:cs="Times New Roman"/>
          <w:color w:val="5F5F5F"/>
          <w:sz w:val="20"/>
          <w:szCs w:val="20"/>
          <w:shd w:val="clear" w:color="auto" w:fill="FFFFFF"/>
          <w:lang w:eastAsia="ru-RU"/>
        </w:rPr>
      </w:pPr>
      <w:r>
        <w:rPr>
          <w:rFonts w:ascii="Times New Roman" w:eastAsia="Times New Roman" w:hAnsi="Times New Roman" w:cs="Times New Roman"/>
          <w:i/>
          <w:iCs/>
          <w:color w:val="5F5F5F"/>
          <w:sz w:val="20"/>
          <w:szCs w:val="20"/>
          <w:lang w:eastAsia="ru-RU"/>
        </w:rPr>
        <w:t>11.</w:t>
      </w:r>
      <w:r w:rsidR="00F77131" w:rsidRPr="00F77131">
        <w:rPr>
          <w:rFonts w:ascii="Times New Roman" w:eastAsia="Times New Roman" w:hAnsi="Times New Roman" w:cs="Times New Roman"/>
          <w:i/>
          <w:iCs/>
          <w:color w:val="5F5F5F"/>
          <w:sz w:val="20"/>
          <w:szCs w:val="20"/>
          <w:lang w:eastAsia="ru-RU"/>
        </w:rPr>
        <w:t xml:space="preserve">Фаза </w:t>
      </w:r>
      <w:proofErr w:type="spellStart"/>
      <w:r w:rsidR="00F77131" w:rsidRPr="00F77131">
        <w:rPr>
          <w:rFonts w:ascii="Times New Roman" w:eastAsia="Times New Roman" w:hAnsi="Times New Roman" w:cs="Times New Roman"/>
          <w:i/>
          <w:iCs/>
          <w:color w:val="5F5F5F"/>
          <w:sz w:val="20"/>
          <w:szCs w:val="20"/>
          <w:lang w:eastAsia="ru-RU"/>
        </w:rPr>
        <w:t>суперкомпенсации</w:t>
      </w:r>
      <w:proofErr w:type="spellEnd"/>
      <w:r w:rsidR="00F77131" w:rsidRPr="00F77131">
        <w:rPr>
          <w:rFonts w:ascii="Times New Roman" w:eastAsia="Times New Roman" w:hAnsi="Times New Roman" w:cs="Times New Roman"/>
          <w:i/>
          <w:iCs/>
          <w:color w:val="5F5F5F"/>
          <w:sz w:val="20"/>
          <w:szCs w:val="20"/>
          <w:lang w:eastAsia="ru-RU"/>
        </w:rPr>
        <w:t>, </w:t>
      </w:r>
      <w:r w:rsidR="00F77131" w:rsidRPr="00F77131">
        <w:rPr>
          <w:rFonts w:ascii="Times New Roman" w:eastAsia="Times New Roman" w:hAnsi="Times New Roman" w:cs="Times New Roman"/>
          <w:color w:val="5F5F5F"/>
          <w:sz w:val="20"/>
          <w:szCs w:val="20"/>
          <w:shd w:val="clear" w:color="auto" w:fill="FFFFFF"/>
          <w:lang w:eastAsia="ru-RU"/>
        </w:rPr>
        <w:t>иначе</w:t>
      </w:r>
      <w:r w:rsidR="00F77131" w:rsidRPr="00F77131">
        <w:rPr>
          <w:rFonts w:ascii="Times New Roman" w:eastAsia="Times New Roman" w:hAnsi="Times New Roman" w:cs="Times New Roman"/>
          <w:color w:val="5F5F5F"/>
          <w:sz w:val="20"/>
          <w:szCs w:val="20"/>
          <w:lang w:eastAsia="ru-RU"/>
        </w:rPr>
        <w:t> </w:t>
      </w:r>
      <w:r w:rsidR="00F77131" w:rsidRPr="00F77131">
        <w:rPr>
          <w:rFonts w:ascii="Times New Roman" w:eastAsia="Times New Roman" w:hAnsi="Times New Roman" w:cs="Times New Roman"/>
          <w:i/>
          <w:iCs/>
          <w:color w:val="5F5F5F"/>
          <w:sz w:val="20"/>
          <w:szCs w:val="20"/>
          <w:lang w:eastAsia="ru-RU"/>
        </w:rPr>
        <w:t xml:space="preserve">фаза </w:t>
      </w:r>
      <w:proofErr w:type="spellStart"/>
      <w:r w:rsidR="00F77131" w:rsidRPr="00F77131">
        <w:rPr>
          <w:rFonts w:ascii="Times New Roman" w:eastAsia="Times New Roman" w:hAnsi="Times New Roman" w:cs="Times New Roman"/>
          <w:i/>
          <w:iCs/>
          <w:color w:val="5F5F5F"/>
          <w:sz w:val="20"/>
          <w:szCs w:val="20"/>
          <w:lang w:eastAsia="ru-RU"/>
        </w:rPr>
        <w:t>перевосстановления</w:t>
      </w:r>
      <w:proofErr w:type="spellEnd"/>
      <w:r w:rsidR="00F77131" w:rsidRPr="00F77131">
        <w:rPr>
          <w:rFonts w:ascii="Times New Roman" w:eastAsia="Times New Roman" w:hAnsi="Times New Roman" w:cs="Times New Roman"/>
          <w:i/>
          <w:iCs/>
          <w:color w:val="5F5F5F"/>
          <w:sz w:val="20"/>
          <w:szCs w:val="20"/>
          <w:lang w:eastAsia="ru-RU"/>
        </w:rPr>
        <w:t>, </w:t>
      </w:r>
      <w:r w:rsidR="00F77131" w:rsidRPr="00F77131">
        <w:rPr>
          <w:rFonts w:ascii="Times New Roman" w:eastAsia="Times New Roman" w:hAnsi="Times New Roman" w:cs="Times New Roman"/>
          <w:color w:val="5F5F5F"/>
          <w:sz w:val="20"/>
          <w:szCs w:val="20"/>
          <w:shd w:val="clear" w:color="auto" w:fill="FFFFFF"/>
          <w:lang w:eastAsia="ru-RU"/>
        </w:rPr>
        <w:t xml:space="preserve">очень важна для обеспечения роста работоспособности и профессионального мастерства. Она наступает после фазы восстановления в том </w:t>
      </w:r>
      <w:proofErr w:type="gramStart"/>
      <w:r w:rsidR="00F77131" w:rsidRPr="00F77131">
        <w:rPr>
          <w:rFonts w:ascii="Times New Roman" w:eastAsia="Times New Roman" w:hAnsi="Times New Roman" w:cs="Times New Roman"/>
          <w:color w:val="5F5F5F"/>
          <w:sz w:val="20"/>
          <w:szCs w:val="20"/>
          <w:shd w:val="clear" w:color="auto" w:fill="FFFFFF"/>
          <w:lang w:eastAsia="ru-RU"/>
        </w:rPr>
        <w:t>случае</w:t>
      </w:r>
      <w:proofErr w:type="gramEnd"/>
      <w:r w:rsidR="00F77131" w:rsidRPr="00F77131">
        <w:rPr>
          <w:rFonts w:ascii="Times New Roman" w:eastAsia="Times New Roman" w:hAnsi="Times New Roman" w:cs="Times New Roman"/>
          <w:color w:val="5F5F5F"/>
          <w:sz w:val="20"/>
          <w:szCs w:val="20"/>
          <w:shd w:val="clear" w:color="auto" w:fill="FFFFFF"/>
          <w:lang w:eastAsia="ru-RU"/>
        </w:rPr>
        <w:t>, если в предыдущий фазе не было нагрузки. В этой фазе работоспособность превосходит свой исходный (фоновый) уровень. Данный прирост касается не только энергетических, но и координационных механизмов обеспечения работоспособности. За счет увеличения слаженности психофизиологических функций происходит дальнейшее совершенствование профессиональных навыков и умений.</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 xml:space="preserve">Чтобы закрепить достигнутый уровень работоспособности, необходимо повторную нагрузку давать на вершине фазы </w:t>
      </w:r>
      <w:proofErr w:type="spellStart"/>
      <w:r w:rsidRPr="00F77131">
        <w:rPr>
          <w:rFonts w:ascii="Times New Roman" w:eastAsia="Times New Roman" w:hAnsi="Times New Roman" w:cs="Times New Roman"/>
          <w:color w:val="5F5F5F"/>
          <w:sz w:val="20"/>
          <w:szCs w:val="20"/>
          <w:shd w:val="clear" w:color="auto" w:fill="FFFFFF"/>
          <w:lang w:eastAsia="ru-RU"/>
        </w:rPr>
        <w:t>суперкомпенсации</w:t>
      </w:r>
      <w:proofErr w:type="spellEnd"/>
      <w:r w:rsidRPr="00F77131">
        <w:rPr>
          <w:rFonts w:ascii="Times New Roman" w:eastAsia="Times New Roman" w:hAnsi="Times New Roman" w:cs="Times New Roman"/>
          <w:color w:val="5F5F5F"/>
          <w:sz w:val="20"/>
          <w:szCs w:val="20"/>
          <w:shd w:val="clear" w:color="auto" w:fill="FFFFFF"/>
          <w:lang w:eastAsia="ru-RU"/>
        </w:rPr>
        <w:t>. Длительность этой фазы, как правило, равна протяженности фазы восстановления и прямо пропорциональна интенсивности нагрузки, а также зависит от индивидуальных особенностей и мастерства работника. У высококвалифицированных работников и лиц с сильной нервной системой она короче и менее выражена.</w:t>
      </w:r>
    </w:p>
    <w:p w:rsidR="00F77131" w:rsidRPr="00F77131" w:rsidRDefault="00F77131" w:rsidP="00F77131">
      <w:pPr>
        <w:spacing w:before="79" w:after="79" w:line="240" w:lineRule="auto"/>
        <w:ind w:left="79" w:right="79" w:firstLine="480"/>
        <w:jc w:val="both"/>
        <w:textAlignment w:val="top"/>
        <w:rPr>
          <w:rFonts w:ascii="Times New Roman" w:eastAsia="Times New Roman" w:hAnsi="Times New Roman" w:cs="Times New Roman"/>
          <w:color w:val="5F5F5F"/>
          <w:sz w:val="20"/>
          <w:szCs w:val="20"/>
          <w:shd w:val="clear" w:color="auto" w:fill="FFFFFF"/>
          <w:lang w:eastAsia="ru-RU"/>
        </w:rPr>
      </w:pPr>
      <w:r w:rsidRPr="00F77131">
        <w:rPr>
          <w:rFonts w:ascii="Times New Roman" w:eastAsia="Times New Roman" w:hAnsi="Times New Roman" w:cs="Times New Roman"/>
          <w:color w:val="5F5F5F"/>
          <w:sz w:val="20"/>
          <w:szCs w:val="20"/>
          <w:shd w:val="clear" w:color="auto" w:fill="FFFFFF"/>
          <w:lang w:eastAsia="ru-RU"/>
        </w:rPr>
        <w:t>Вышеописанная динамика работоспособности позволяет заключить, что работоспособность обусловлена способностью к мобилизации и накоплению энергетических резервов организма и психики человека. Знание выявленных закономерностей позволит оптимизировать процесс роста работоспособности человека с учетом специфики его деятельности, психофизиологического состояния и индивидуальных особенностей.</w:t>
      </w:r>
    </w:p>
    <w:p w:rsidR="00F77131" w:rsidRDefault="00F77131" w:rsidP="00F77131">
      <w:pPr>
        <w:tabs>
          <w:tab w:val="left" w:pos="360"/>
        </w:tabs>
        <w:spacing w:after="0" w:line="240" w:lineRule="auto"/>
        <w:jc w:val="both"/>
        <w:rPr>
          <w:rFonts w:ascii="Times New Roman" w:hAnsi="Times New Roman" w:cs="Times New Roman"/>
          <w:sz w:val="20"/>
          <w:szCs w:val="20"/>
        </w:rPr>
      </w:pPr>
    </w:p>
    <w:p w:rsidR="00F77131" w:rsidRDefault="00F77131" w:rsidP="00F77131">
      <w:pPr>
        <w:tabs>
          <w:tab w:val="left" w:pos="360"/>
        </w:tabs>
        <w:spacing w:after="0" w:line="240" w:lineRule="auto"/>
        <w:jc w:val="both"/>
        <w:rPr>
          <w:rFonts w:ascii="Times New Roman" w:hAnsi="Times New Roman" w:cs="Times New Roman"/>
          <w:sz w:val="20"/>
          <w:szCs w:val="20"/>
        </w:rPr>
      </w:pPr>
    </w:p>
    <w:p w:rsidR="004E6107" w:rsidRDefault="004E6107" w:rsidP="00F77131">
      <w:pPr>
        <w:tabs>
          <w:tab w:val="left" w:pos="360"/>
        </w:tabs>
        <w:spacing w:after="0" w:line="240" w:lineRule="auto"/>
        <w:jc w:val="both"/>
        <w:rPr>
          <w:rFonts w:ascii="Times New Roman" w:hAnsi="Times New Roman" w:cs="Times New Roman"/>
          <w:sz w:val="20"/>
          <w:szCs w:val="20"/>
        </w:rPr>
      </w:pPr>
    </w:p>
    <w:p w:rsidR="004E6107" w:rsidRDefault="004E6107" w:rsidP="00F77131">
      <w:pPr>
        <w:tabs>
          <w:tab w:val="left" w:pos="360"/>
        </w:tabs>
        <w:spacing w:after="0" w:line="240" w:lineRule="auto"/>
        <w:jc w:val="both"/>
        <w:rPr>
          <w:rFonts w:ascii="Times New Roman" w:hAnsi="Times New Roman" w:cs="Times New Roman"/>
          <w:sz w:val="20"/>
          <w:szCs w:val="20"/>
        </w:rPr>
      </w:pPr>
    </w:p>
    <w:p w:rsidR="004E6107" w:rsidRDefault="004E6107" w:rsidP="00F77131">
      <w:pPr>
        <w:tabs>
          <w:tab w:val="left" w:pos="360"/>
        </w:tabs>
        <w:spacing w:after="0" w:line="240" w:lineRule="auto"/>
        <w:jc w:val="both"/>
        <w:rPr>
          <w:rFonts w:ascii="Times New Roman" w:hAnsi="Times New Roman" w:cs="Times New Roman"/>
          <w:sz w:val="20"/>
          <w:szCs w:val="20"/>
        </w:rPr>
      </w:pPr>
    </w:p>
    <w:p w:rsidR="004E6107" w:rsidRDefault="004E6107" w:rsidP="00F77131">
      <w:pPr>
        <w:tabs>
          <w:tab w:val="left" w:pos="360"/>
        </w:tabs>
        <w:spacing w:after="0" w:line="240" w:lineRule="auto"/>
        <w:jc w:val="both"/>
        <w:rPr>
          <w:rFonts w:ascii="Times New Roman" w:hAnsi="Times New Roman" w:cs="Times New Roman"/>
          <w:sz w:val="20"/>
          <w:szCs w:val="20"/>
        </w:rPr>
      </w:pPr>
    </w:p>
    <w:p w:rsidR="004E6107" w:rsidRDefault="004E6107" w:rsidP="00F77131">
      <w:pPr>
        <w:tabs>
          <w:tab w:val="left" w:pos="360"/>
        </w:tabs>
        <w:spacing w:after="0" w:line="240" w:lineRule="auto"/>
        <w:jc w:val="both"/>
        <w:rPr>
          <w:rFonts w:ascii="Times New Roman" w:hAnsi="Times New Roman" w:cs="Times New Roman"/>
          <w:sz w:val="20"/>
          <w:szCs w:val="20"/>
        </w:rPr>
      </w:pPr>
    </w:p>
    <w:p w:rsidR="00F77131" w:rsidRDefault="00F77131" w:rsidP="00F77131">
      <w:pPr>
        <w:tabs>
          <w:tab w:val="left" w:pos="360"/>
        </w:tabs>
        <w:spacing w:after="0" w:line="240" w:lineRule="auto"/>
        <w:jc w:val="both"/>
        <w:rPr>
          <w:rFonts w:ascii="Times New Roman" w:hAnsi="Times New Roman" w:cs="Times New Roman"/>
          <w:sz w:val="20"/>
          <w:szCs w:val="20"/>
        </w:rPr>
      </w:pPr>
    </w:p>
    <w:p w:rsidR="00F77131" w:rsidRDefault="00F77131" w:rsidP="00F77131">
      <w:pPr>
        <w:tabs>
          <w:tab w:val="left" w:pos="360"/>
        </w:tabs>
        <w:spacing w:after="0" w:line="240" w:lineRule="auto"/>
        <w:jc w:val="both"/>
        <w:rPr>
          <w:rFonts w:ascii="Times New Roman" w:hAnsi="Times New Roman" w:cs="Times New Roman"/>
          <w:sz w:val="20"/>
          <w:szCs w:val="20"/>
        </w:rPr>
      </w:pP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lastRenderedPageBreak/>
        <w:pict>
          <v:line id="_x0000_s1067" style="position:absolute;left:0;text-align:left;z-index:251748352" from="47.2pt,4.5pt" to="47.2pt,202.5pt" o:regroupid="3" o:allowincell="f" strokeweight="1.5pt">
            <v:stroke startarrow="block"/>
          </v:line>
        </w:pict>
      </w: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9" type="#_x0000_t136" style="position:absolute;left:0;text-align:left;margin-left:-51.8pt;margin-top:83pt;width:162pt;height:18pt;rotation:-5902476fd;z-index:251756544" o:regroupid="3" o:allowincell="f" fillcolor="black">
            <v:shadow color="#868686"/>
            <v:textpath style="font-family:&quot;Arial&quot;;v-text-kern:t" trim="t" fitpath="t" string="работоспособность"/>
          </v:shape>
        </w:pict>
      </w:r>
    </w:p>
    <w:p w:rsidR="003177A2" w:rsidRDefault="003177A2" w:rsidP="003177A2">
      <w:pPr>
        <w:tabs>
          <w:tab w:val="left" w:pos="360"/>
        </w:tabs>
        <w:spacing w:after="0" w:line="240" w:lineRule="auto"/>
        <w:jc w:val="both"/>
        <w:rPr>
          <w:rFonts w:ascii="Times New Roman" w:hAnsi="Times New Roman" w:cs="Times New Roman"/>
          <w:sz w:val="20"/>
          <w:szCs w:val="20"/>
        </w:rPr>
      </w:pPr>
    </w:p>
    <w:p w:rsidR="003177A2" w:rsidRDefault="003177A2" w:rsidP="003177A2">
      <w:pPr>
        <w:tabs>
          <w:tab w:val="left" w:pos="360"/>
        </w:tabs>
        <w:spacing w:after="0" w:line="240" w:lineRule="auto"/>
        <w:jc w:val="both"/>
        <w:rPr>
          <w:rFonts w:ascii="Times New Roman" w:hAnsi="Times New Roman" w:cs="Times New Roman"/>
          <w:sz w:val="20"/>
          <w:szCs w:val="20"/>
        </w:rPr>
      </w:pP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rect id="_x0000_s1075" style="position:absolute;left:0;text-align:left;margin-left:146.2pt;margin-top:2.75pt;width:27pt;height:18pt;z-index:251752448" o:regroupid="3" o:allowincell="f" stroked="f">
            <v:textbox>
              <w:txbxContent>
                <w:p w:rsidR="003177A2" w:rsidRDefault="00B849CE" w:rsidP="003177A2">
                  <w:pPr>
                    <w:rPr>
                      <w:b/>
                      <w:bCs/>
                    </w:rPr>
                  </w:pPr>
                  <w:r>
                    <w:rPr>
                      <w:b/>
                      <w:bCs/>
                    </w:rPr>
                    <w:t>5</w:t>
                  </w:r>
                </w:p>
              </w:txbxContent>
            </v:textbox>
          </v:rect>
        </w:pict>
      </w: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shapetype id="_x0000_t32" coordsize="21600,21600" o:spt="32" o:oned="t" path="m,l21600,21600e" filled="f">
            <v:path arrowok="t" fillok="f" o:connecttype="none"/>
            <o:lock v:ext="edit" shapetype="t"/>
          </v:shapetype>
          <v:shape id="_x0000_s1149" type="#_x0000_t32" style="position:absolute;left:0;text-align:left;margin-left:445.15pt;margin-top:.85pt;width:15.35pt;height:54.15pt;flip:y;z-index:251774976" o:connectortype="straight" strokeweight="2pt">
            <v:stroke dashstyle="1 1"/>
          </v:shape>
        </w:pict>
      </w:r>
      <w:r>
        <w:rPr>
          <w:rFonts w:ascii="Times New Roman" w:hAnsi="Times New Roman" w:cs="Times New Roman"/>
          <w:noProof/>
          <w:sz w:val="20"/>
          <w:szCs w:val="20"/>
          <w:lang w:eastAsia="ru-RU"/>
        </w:rPr>
        <w:pict>
          <v:line id="_x0000_s1081" style="position:absolute;left:0;text-align:left;z-index:251758592" from="197pt,1pt" to="197pt,10pt" o:regroupid="3" o:allowincell="f" strokeweight="3pt"/>
        </w:pict>
      </w:r>
      <w:r>
        <w:rPr>
          <w:rFonts w:ascii="Times New Roman" w:hAnsi="Times New Roman" w:cs="Times New Roman"/>
          <w:noProof/>
          <w:sz w:val="20"/>
          <w:szCs w:val="20"/>
          <w:lang w:eastAsia="ru-RU"/>
        </w:rPr>
        <w:pict>
          <v:rect id="_x0000_s1080" style="position:absolute;left:0;text-align:left;margin-left:316.5pt;margin-top:1pt;width:21.8pt;height:18pt;z-index:251757568" o:regroupid="3" o:allowincell="f" stroked="f">
            <v:textbox style="mso-next-textbox:#_x0000_s1080">
              <w:txbxContent>
                <w:p w:rsidR="003177A2" w:rsidRDefault="000A6742" w:rsidP="003177A2">
                  <w:pPr>
                    <w:rPr>
                      <w:b/>
                      <w:bCs/>
                    </w:rPr>
                  </w:pPr>
                  <w:r>
                    <w:rPr>
                      <w:b/>
                      <w:bCs/>
                    </w:rPr>
                    <w:t>8</w:t>
                  </w:r>
                </w:p>
              </w:txbxContent>
            </v:textbox>
          </v:rect>
        </w:pict>
      </w:r>
      <w:r>
        <w:rPr>
          <w:rFonts w:ascii="Times New Roman" w:hAnsi="Times New Roman" w:cs="Times New Roman"/>
          <w:noProof/>
          <w:sz w:val="20"/>
          <w:szCs w:val="20"/>
          <w:lang w:eastAsia="ru-RU"/>
        </w:rPr>
        <w:pict>
          <v:rect id="_x0000_s1076" style="position:absolute;left:0;text-align:left;margin-left:221.35pt;margin-top:.85pt;width:27pt;height:18pt;z-index:251753472" o:regroupid="3" o:allowincell="f" stroked="f">
            <v:textbox style="mso-next-textbox:#_x0000_s1076">
              <w:txbxContent>
                <w:p w:rsidR="003177A2" w:rsidRDefault="00B849CE" w:rsidP="003177A2">
                  <w:pPr>
                    <w:rPr>
                      <w:b/>
                      <w:bCs/>
                    </w:rPr>
                  </w:pPr>
                  <w:r>
                    <w:rPr>
                      <w:b/>
                      <w:bCs/>
                    </w:rPr>
                    <w:t>6</w:t>
                  </w:r>
                </w:p>
              </w:txbxContent>
            </v:textbox>
          </v:rect>
        </w:pict>
      </w:r>
      <w:r>
        <w:rPr>
          <w:rFonts w:ascii="Times New Roman" w:hAnsi="Times New Roman" w:cs="Times New Roman"/>
          <w:noProof/>
          <w:sz w:val="20"/>
          <w:szCs w:val="20"/>
          <w:lang w:eastAsia="ru-RU"/>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69" type="#_x0000_t19" style="position:absolute;left:0;text-align:left;margin-left:128.2pt;margin-top:10pt;width:114.25pt;height:63pt;flip:x;z-index:251763712" coordsize="41767,21600" o:regroupid="4" o:allowincell="f" adj="-10482171,-401438,20290" path="wr-1310,,41890,43200,,14193,41767,19295nfewr-1310,,41890,43200,,14193,41767,19295l20290,21600nsxe" strokeweight="2.25pt">
            <v:path o:connectlocs="0,14193;41767,19295;20290,21600"/>
          </v:shape>
        </w:pict>
      </w:r>
      <w:r>
        <w:rPr>
          <w:rFonts w:ascii="Times New Roman" w:hAnsi="Times New Roman" w:cs="Times New Roman"/>
          <w:noProof/>
          <w:sz w:val="20"/>
          <w:szCs w:val="20"/>
          <w:lang w:eastAsia="ru-RU"/>
        </w:rPr>
        <w:pict>
          <v:oval id="_x0000_s1087" style="position:absolute;left:0;text-align:left;margin-left:200.25pt;margin-top:9.25pt;width:21.1pt;height:9.75pt;rotation:1333633fd;z-index:251722752" fillcolor="#a5a5a5 [2092]"/>
        </w:pict>
      </w: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rect id="_x0000_s1152" style="position:absolute;left:0;text-align:left;margin-left:460.5pt;margin-top:9.7pt;width:30.45pt;height:24.8pt;z-index:251778048" o:allowincell="f" stroked="f">
            <v:textbox style="mso-next-textbox:#_x0000_s1152">
              <w:txbxContent>
                <w:p w:rsidR="000A6742" w:rsidRDefault="000A6742" w:rsidP="003177A2">
                  <w:pPr>
                    <w:rPr>
                      <w:b/>
                      <w:bCs/>
                    </w:rPr>
                  </w:pPr>
                  <w:r>
                    <w:rPr>
                      <w:b/>
                      <w:bCs/>
                    </w:rPr>
                    <w:t>11</w:t>
                  </w:r>
                </w:p>
              </w:txbxContent>
            </v:textbox>
          </v:rect>
        </w:pict>
      </w:r>
      <w:r>
        <w:rPr>
          <w:rFonts w:ascii="Times New Roman" w:hAnsi="Times New Roman" w:cs="Times New Roman"/>
          <w:noProof/>
          <w:sz w:val="20"/>
          <w:szCs w:val="20"/>
          <w:lang w:eastAsia="ru-RU"/>
        </w:rPr>
        <w:pict>
          <v:line id="_x0000_s1082" style="position:absolute;left:0;text-align:left;z-index:251759616" from="139.05pt,9.3pt" to="146.2pt,16.5pt" o:regroupid="3" o:allowincell="f" strokeweight="3pt"/>
        </w:pict>
      </w:r>
      <w:r>
        <w:rPr>
          <w:rFonts w:ascii="Times New Roman" w:hAnsi="Times New Roman" w:cs="Times New Roman"/>
          <w:noProof/>
          <w:sz w:val="20"/>
          <w:szCs w:val="20"/>
          <w:lang w:eastAsia="ru-RU"/>
        </w:rPr>
        <w:pict>
          <v:shape id="_x0000_s1090" type="#_x0000_t32" style="position:absolute;left:0;text-align:left;margin-left:182.5pt;margin-top:7.35pt;width:24.5pt;height:54pt;flip:y;z-index:251724800" o:connectortype="straight">
            <v:stroke dashstyle="1 1" endarrow="block"/>
          </v:shape>
        </w:pict>
      </w: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shape id="_x0000_s1072" type="#_x0000_t19" style="position:absolute;left:0;text-align:left;margin-left:307.5pt;margin-top:9.3pt;width:49.95pt;height:153pt;flip:x;z-index:251766784" coordsize="27388,21600" o:regroupid="4" o:allowincell="f" adj="-9102247,-3868913,16274" path="wr-5326,,37874,43200,,7398,27388,3078nfewr-5326,,37874,43200,,7398,27388,3078l16274,21600nsxe" strokeweight="2.25pt">
            <v:path o:connectlocs="0,7398;27388,3078;16274,21600"/>
          </v:shape>
        </w:pict>
      </w:r>
      <w:r>
        <w:rPr>
          <w:rFonts w:ascii="Times New Roman" w:hAnsi="Times New Roman" w:cs="Times New Roman"/>
          <w:noProof/>
          <w:sz w:val="20"/>
          <w:szCs w:val="20"/>
          <w:lang w:eastAsia="ru-RU"/>
        </w:rPr>
        <w:pict>
          <v:shape id="_x0000_s1071" type="#_x0000_t19" style="position:absolute;left:0;text-align:left;margin-left:242.45pt;margin-top:2.9pt;width:65.05pt;height:54pt;flip:x y;z-index:251765760" coordsize="37742,21600" o:regroupid="4" o:allowincell="f" adj="-9777795,-1791008,18553" path="wr-3047,,40153,43200,,10539,37742,11684nfewr-3047,,40153,43200,,10539,37742,11684l18553,21600nsxe" strokeweight="2.25pt">
            <v:path o:connectlocs="0,10539;37742,11684;18553,21600"/>
          </v:shape>
        </w:pict>
      </w:r>
      <w:r>
        <w:rPr>
          <w:rFonts w:ascii="Times New Roman" w:hAnsi="Times New Roman" w:cs="Times New Roman"/>
          <w:noProof/>
          <w:sz w:val="20"/>
          <w:szCs w:val="20"/>
          <w:lang w:eastAsia="ru-RU"/>
        </w:rPr>
        <w:pict>
          <v:line id="_x0000_s1083" style="position:absolute;left:0;text-align:left;flip:x;z-index:251760640" from="233.45pt,5pt" to="242.45pt,14pt" o:regroupid="3" o:allowincell="f" strokeweight="3pt"/>
        </w:pict>
      </w: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oval id="_x0000_s1088" style="position:absolute;left:0;text-align:left;margin-left:119.75pt;margin-top:10.75pt;width:21.1pt;height:9.75pt;rotation:-3721441fd;z-index:251723776" fillcolor="#a5a5a5 [2092]"/>
        </w:pict>
      </w: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line id="_x0000_s1085" style="position:absolute;left:0;text-align:left;z-index:251762688" from="438.4pt,5.85pt" to="445.15pt,9pt" o:regroupid="3" o:allowincell="f" strokeweight="3pt"/>
        </w:pict>
      </w:r>
      <w:r>
        <w:rPr>
          <w:rFonts w:ascii="Times New Roman" w:hAnsi="Times New Roman" w:cs="Times New Roman"/>
          <w:noProof/>
          <w:sz w:val="20"/>
          <w:szCs w:val="20"/>
          <w:lang w:eastAsia="ru-RU"/>
        </w:rPr>
        <w:pict>
          <v:line id="_x0000_s1150" style="position:absolute;left:0;text-align:left;flip:x;z-index:251776000" from="335.7pt,-18pt" to="338.3pt,-9pt" o:allowincell="f" strokeweight="3pt"/>
        </w:pict>
      </w:r>
      <w:r>
        <w:rPr>
          <w:rFonts w:ascii="Times New Roman" w:hAnsi="Times New Roman" w:cs="Times New Roman"/>
          <w:noProof/>
          <w:sz w:val="20"/>
          <w:szCs w:val="20"/>
          <w:lang w:eastAsia="ru-RU"/>
        </w:rPr>
        <w:pict>
          <v:shape id="_x0000_s1147" type="#_x0000_t19" style="position:absolute;left:0;text-align:left;margin-left:361.5pt;margin-top:2.95pt;width:83.65pt;height:47.65pt;flip:y;z-index:251772928" coordsize="33516,21600" o:allowincell="f" adj="-8161172,-654771,12244" path="wr-9356,,33844,43200,,3805,33516,17853nfewr-9356,,33844,43200,,3805,33516,17853l12244,21600nsxe" strokeweight="2.25pt">
            <v:stroke dashstyle="dash"/>
            <v:path o:connectlocs="0,3805;33516,17853;12244,21600"/>
          </v:shape>
        </w:pict>
      </w:r>
      <w:r>
        <w:rPr>
          <w:rFonts w:ascii="Times New Roman" w:hAnsi="Times New Roman" w:cs="Times New Roman"/>
          <w:noProof/>
          <w:sz w:val="20"/>
          <w:szCs w:val="20"/>
          <w:lang w:eastAsia="ru-RU"/>
        </w:rPr>
        <w:pict>
          <v:rect id="_x0000_s1077" style="position:absolute;left:0;text-align:left;margin-left:254.2pt;margin-top:0;width:27pt;height:18pt;z-index:251754496" o:regroupid="3" o:allowincell="f" stroked="f">
            <v:textbox style="mso-next-textbox:#_x0000_s1077">
              <w:txbxContent>
                <w:p w:rsidR="003177A2" w:rsidRDefault="00B849CE" w:rsidP="003177A2">
                  <w:pPr>
                    <w:rPr>
                      <w:b/>
                      <w:bCs/>
                    </w:rPr>
                  </w:pPr>
                  <w:r>
                    <w:rPr>
                      <w:b/>
                      <w:bCs/>
                    </w:rPr>
                    <w:t>7</w:t>
                  </w:r>
                </w:p>
              </w:txbxContent>
            </v:textbox>
          </v:rect>
        </w:pict>
      </w:r>
      <w:r>
        <w:rPr>
          <w:rFonts w:ascii="Times New Roman" w:hAnsi="Times New Roman" w:cs="Times New Roman"/>
          <w:noProof/>
          <w:sz w:val="20"/>
          <w:szCs w:val="20"/>
          <w:lang w:eastAsia="ru-RU"/>
        </w:rPr>
        <w:pict>
          <v:rect id="_x0000_s1086" style="position:absolute;left:0;text-align:left;margin-left:92.75pt;margin-top:8.85pt;width:27pt;height:18pt;z-index:251721728" o:allowincell="f" stroked="f">
            <v:textbox style="mso-next-textbox:#_x0000_s1086">
              <w:txbxContent>
                <w:p w:rsidR="00B849CE" w:rsidRDefault="00B849CE" w:rsidP="003177A2">
                  <w:pPr>
                    <w:rPr>
                      <w:b/>
                      <w:bCs/>
                    </w:rPr>
                  </w:pPr>
                  <w:r>
                    <w:rPr>
                      <w:b/>
                      <w:bCs/>
                    </w:rPr>
                    <w:t>3</w:t>
                  </w:r>
                </w:p>
              </w:txbxContent>
            </v:textbox>
          </v:rect>
        </w:pict>
      </w:r>
      <w:r>
        <w:rPr>
          <w:rFonts w:ascii="Times New Roman" w:hAnsi="Times New Roman" w:cs="Times New Roman"/>
          <w:noProof/>
          <w:sz w:val="20"/>
          <w:szCs w:val="20"/>
          <w:lang w:eastAsia="ru-RU"/>
        </w:rPr>
        <w:pict>
          <v:shape id="_x0000_s1091" type="#_x0000_t32" style="position:absolute;left:0;text-align:left;margin-left:135.15pt;margin-top:9pt;width:47.35pt;height:17.85pt;flip:x y;z-index:251725824" o:connectortype="straight">
            <v:stroke dashstyle="1 1" endarrow="block"/>
          </v:shape>
        </w:pict>
      </w: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rect id="_x0000_s1151" style="position:absolute;left:0;text-align:left;margin-left:384.7pt;margin-top:9.3pt;width:30.45pt;height:24.8pt;z-index:251777024" o:allowincell="f" stroked="f">
            <v:textbox style="mso-next-textbox:#_x0000_s1151">
              <w:txbxContent>
                <w:p w:rsidR="000A6742" w:rsidRDefault="000A6742" w:rsidP="003177A2">
                  <w:pPr>
                    <w:rPr>
                      <w:b/>
                      <w:bCs/>
                    </w:rPr>
                  </w:pPr>
                  <w:r>
                    <w:rPr>
                      <w:b/>
                      <w:bCs/>
                    </w:rPr>
                    <w:t>10</w:t>
                  </w:r>
                </w:p>
              </w:txbxContent>
            </v:textbox>
          </v:rect>
        </w:pict>
      </w:r>
      <w:r>
        <w:rPr>
          <w:rFonts w:ascii="Times New Roman" w:hAnsi="Times New Roman" w:cs="Times New Roman"/>
          <w:noProof/>
          <w:sz w:val="20"/>
          <w:szCs w:val="20"/>
          <w:lang w:eastAsia="ru-RU"/>
        </w:rPr>
        <w:pict>
          <v:shape id="_x0000_s1070" type="#_x0000_t19" style="position:absolute;left:0;text-align:left;margin-left:68.45pt;margin-top:.15pt;width:59.75pt;height:47.65pt;flip:y;z-index:251769856" coordsize="23936,21600" o:regroupid="4" o:allowincell="f" adj="-6362618,-654771,2664" path="wr-18936,,24264,43200,,165,23936,17853nfewr-18936,,24264,43200,,165,23936,17853l2664,21600nsxe" strokeweight="2.25pt">
            <v:path o:connectlocs="0,165;23936,17853;2664,21600"/>
          </v:shape>
        </w:pict>
      </w:r>
      <w:r>
        <w:rPr>
          <w:rFonts w:ascii="Times New Roman" w:hAnsi="Times New Roman" w:cs="Times New Roman"/>
          <w:noProof/>
          <w:sz w:val="20"/>
          <w:szCs w:val="20"/>
          <w:lang w:eastAsia="ru-RU"/>
        </w:rPr>
        <w:pict>
          <v:rect id="_x0000_s1074" style="position:absolute;left:0;text-align:left;margin-left:170pt;margin-top:6.5pt;width:27pt;height:18pt;z-index:251720703" o:regroupid="3" o:allowincell="f" stroked="f">
            <v:textbox style="mso-next-textbox:#_x0000_s1074">
              <w:txbxContent>
                <w:p w:rsidR="003177A2" w:rsidRDefault="00B849CE" w:rsidP="003177A2">
                  <w:pPr>
                    <w:rPr>
                      <w:b/>
                      <w:bCs/>
                    </w:rPr>
                  </w:pPr>
                  <w:r>
                    <w:rPr>
                      <w:b/>
                      <w:bCs/>
                    </w:rPr>
                    <w:t>4</w:t>
                  </w:r>
                </w:p>
              </w:txbxContent>
            </v:textbox>
          </v:rect>
        </w:pict>
      </w: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line id="_x0000_s1084" style="position:absolute;left:0;text-align:left;z-index:251761664" from="279.35pt,.8pt" to="281.2pt,9.8pt" o:regroupid="3" o:allowincell="f" strokeweight="3pt"/>
        </w:pict>
      </w: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shape id="_x0000_s1148" type="#_x0000_t32" style="position:absolute;left:0;text-align:left;margin-left:357.45pt;margin-top:4.3pt;width:8.95pt;height:46.15pt;z-index:251773952" o:connectortype="straight" strokeweight="2pt">
            <v:stroke dashstyle="1 1"/>
          </v:shape>
        </w:pict>
      </w:r>
      <w:r>
        <w:rPr>
          <w:rFonts w:ascii="Times New Roman" w:hAnsi="Times New Roman" w:cs="Times New Roman"/>
          <w:noProof/>
          <w:sz w:val="20"/>
          <w:szCs w:val="20"/>
          <w:lang w:eastAsia="ru-RU"/>
        </w:rPr>
        <w:pict>
          <v:rect id="_x0000_s1145" style="position:absolute;left:0;text-align:left;margin-left:75.05pt;margin-top:1.5pt;width:19.7pt;height:18pt;z-index:251770880" o:allowincell="f" stroked="f">
            <v:textbox>
              <w:txbxContent>
                <w:p w:rsidR="000A6742" w:rsidRDefault="000A6742" w:rsidP="003177A2">
                  <w:pPr>
                    <w:rPr>
                      <w:b/>
                      <w:bCs/>
                    </w:rPr>
                  </w:pPr>
                  <w:r>
                    <w:rPr>
                      <w:b/>
                      <w:bCs/>
                    </w:rPr>
                    <w:t>2</w:t>
                  </w:r>
                </w:p>
              </w:txbxContent>
            </v:textbox>
          </v:rect>
        </w:pict>
      </w:r>
      <w:r>
        <w:rPr>
          <w:rFonts w:ascii="Times New Roman" w:hAnsi="Times New Roman" w:cs="Times New Roman"/>
          <w:noProof/>
          <w:sz w:val="20"/>
          <w:szCs w:val="20"/>
          <w:lang w:eastAsia="ru-RU"/>
        </w:rPr>
        <w:pict>
          <v:rect id="_x0000_s1073" style="position:absolute;left:0;text-align:left;margin-left:55.35pt;margin-top:1.5pt;width:19.7pt;height:18pt;z-index:251750400" o:regroupid="3" o:allowincell="f" stroked="f">
            <v:textbox>
              <w:txbxContent>
                <w:p w:rsidR="003177A2" w:rsidRDefault="003177A2" w:rsidP="003177A2">
                  <w:pPr>
                    <w:rPr>
                      <w:b/>
                      <w:bCs/>
                    </w:rPr>
                  </w:pPr>
                  <w:r>
                    <w:rPr>
                      <w:b/>
                      <w:bCs/>
                    </w:rPr>
                    <w:t>1</w:t>
                  </w:r>
                </w:p>
              </w:txbxContent>
            </v:textbox>
          </v:rect>
        </w:pict>
      </w: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oval id="_x0000_s1144" style="position:absolute;left:0;text-align:left;margin-left:79.25pt;margin-top:10.3pt;width:12.95pt;height:11.5pt;rotation:-3721441fd;z-index:251768832" fillcolor="#a5a5a5 [2092]"/>
        </w:pict>
      </w:r>
      <w:r>
        <w:rPr>
          <w:rFonts w:ascii="Times New Roman" w:hAnsi="Times New Roman" w:cs="Times New Roman"/>
          <w:noProof/>
          <w:sz w:val="20"/>
          <w:szCs w:val="20"/>
          <w:lang w:eastAsia="ru-RU"/>
        </w:rPr>
        <w:pict>
          <v:oval id="_x0000_s1142" style="position:absolute;left:0;text-align:left;margin-left:62.8pt;margin-top:10.3pt;width:12.95pt;height:11.5pt;rotation:-3721441fd;z-index:251747328" fillcolor="#a5a5a5 [2092]"/>
        </w:pict>
      </w:r>
    </w:p>
    <w:p w:rsidR="003177A2" w:rsidRDefault="003177A2" w:rsidP="003177A2">
      <w:pPr>
        <w:tabs>
          <w:tab w:val="left" w:pos="360"/>
        </w:tabs>
        <w:spacing w:after="0" w:line="240" w:lineRule="auto"/>
        <w:jc w:val="both"/>
        <w:rPr>
          <w:rFonts w:ascii="Times New Roman" w:hAnsi="Times New Roman" w:cs="Times New Roman"/>
          <w:sz w:val="20"/>
          <w:szCs w:val="20"/>
        </w:rPr>
      </w:pP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rect id="_x0000_s1146" style="position:absolute;left:0;text-align:left;margin-left:371.1pt;margin-top:3.5pt;width:10.4pt;height:18pt;z-index:251771904" o:allowincell="f" stroked="f">
            <v:textbox style="mso-next-textbox:#_x0000_s1146">
              <w:txbxContent>
                <w:p w:rsidR="000A6742" w:rsidRDefault="000A6742" w:rsidP="000A6742">
                  <w:pPr>
                    <w:jc w:val="center"/>
                    <w:rPr>
                      <w:b/>
                      <w:bCs/>
                    </w:rPr>
                  </w:pPr>
                  <w:r>
                    <w:rPr>
                      <w:b/>
                      <w:bCs/>
                    </w:rPr>
                    <w:t>9</w:t>
                  </w:r>
                </w:p>
              </w:txbxContent>
            </v:textbox>
          </v:rect>
        </w:pict>
      </w:r>
      <w:r>
        <w:rPr>
          <w:rFonts w:ascii="Times New Roman" w:hAnsi="Times New Roman" w:cs="Times New Roman"/>
          <w:noProof/>
          <w:sz w:val="20"/>
          <w:szCs w:val="20"/>
          <w:lang w:eastAsia="ru-RU"/>
        </w:rPr>
        <w:pict>
          <v:line id="_x0000_s1068" style="position:absolute;left:0;text-align:left;z-index:251767808" from="44.05pt,.05pt" to="395.05pt,.05pt" o:regroupid="3" o:allowincell="f" strokeweight="1.5pt">
            <v:stroke startarrow="oval" endarrow="block"/>
          </v:line>
        </w:pict>
      </w:r>
    </w:p>
    <w:p w:rsidR="003177A2" w:rsidRDefault="00362200"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eastAsia="ru-RU"/>
        </w:rPr>
        <w:pict>
          <v:rect id="_x0000_s1078" style="position:absolute;left:0;text-align:left;margin-left:398.2pt;margin-top:.5pt;width:27pt;height:27pt;z-index:251755520" o:regroupid="3" o:allowincell="f" stroked="f">
            <v:textbox>
              <w:txbxContent>
                <w:p w:rsidR="003177A2" w:rsidRDefault="003177A2" w:rsidP="003177A2">
                  <w:pPr>
                    <w:rPr>
                      <w:b/>
                      <w:bCs/>
                      <w:sz w:val="36"/>
                      <w:lang w:val="en-US"/>
                    </w:rPr>
                  </w:pPr>
                  <w:proofErr w:type="gramStart"/>
                  <w:r>
                    <w:rPr>
                      <w:b/>
                      <w:bCs/>
                      <w:sz w:val="36"/>
                      <w:lang w:val="en-US"/>
                    </w:rPr>
                    <w:t>t</w:t>
                  </w:r>
                  <w:proofErr w:type="gramEnd"/>
                </w:p>
              </w:txbxContent>
            </v:textbox>
          </v:rect>
        </w:pict>
      </w:r>
    </w:p>
    <w:p w:rsidR="003177A2" w:rsidRDefault="003177A2" w:rsidP="003177A2">
      <w:pPr>
        <w:tabs>
          <w:tab w:val="left" w:pos="360"/>
        </w:tabs>
        <w:spacing w:after="0" w:line="240" w:lineRule="auto"/>
        <w:jc w:val="both"/>
        <w:rPr>
          <w:rFonts w:ascii="Times New Roman" w:hAnsi="Times New Roman" w:cs="Times New Roman"/>
          <w:sz w:val="20"/>
          <w:szCs w:val="20"/>
        </w:rPr>
      </w:pPr>
    </w:p>
    <w:p w:rsidR="003177A2" w:rsidRDefault="003177A2" w:rsidP="003177A2">
      <w:pPr>
        <w:tabs>
          <w:tab w:val="left" w:pos="360"/>
        </w:tabs>
        <w:spacing w:after="0" w:line="240" w:lineRule="auto"/>
        <w:jc w:val="both"/>
        <w:rPr>
          <w:rFonts w:ascii="Times New Roman" w:hAnsi="Times New Roman" w:cs="Times New Roman"/>
          <w:sz w:val="20"/>
          <w:szCs w:val="20"/>
        </w:rPr>
      </w:pPr>
    </w:p>
    <w:p w:rsidR="003177A2" w:rsidRDefault="00B849CE" w:rsidP="003177A2">
      <w:pPr>
        <w:tabs>
          <w:tab w:val="left" w:pos="36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Противоположными по  содержанию состоянию «работоспособности» являются  состояния «утомление»,  «</w:t>
      </w:r>
      <w:proofErr w:type="spellStart"/>
      <w:r>
        <w:rPr>
          <w:rFonts w:ascii="Times New Roman" w:hAnsi="Times New Roman" w:cs="Times New Roman"/>
          <w:sz w:val="20"/>
          <w:szCs w:val="20"/>
        </w:rPr>
        <w:t>монотония</w:t>
      </w:r>
      <w:proofErr w:type="spellEnd"/>
      <w:r>
        <w:rPr>
          <w:rFonts w:ascii="Times New Roman" w:hAnsi="Times New Roman" w:cs="Times New Roman"/>
          <w:sz w:val="20"/>
          <w:szCs w:val="20"/>
        </w:rPr>
        <w:t>», «пресыщение». Их динамика представляет собой  зеркальн</w:t>
      </w:r>
      <w:r w:rsidR="009A0109">
        <w:rPr>
          <w:rFonts w:ascii="Times New Roman" w:hAnsi="Times New Roman" w:cs="Times New Roman"/>
          <w:sz w:val="20"/>
          <w:szCs w:val="20"/>
        </w:rPr>
        <w:t>ы</w:t>
      </w:r>
      <w:r>
        <w:rPr>
          <w:rFonts w:ascii="Times New Roman" w:hAnsi="Times New Roman" w:cs="Times New Roman"/>
          <w:sz w:val="20"/>
          <w:szCs w:val="20"/>
        </w:rPr>
        <w:t xml:space="preserve">й график </w:t>
      </w:r>
      <w:r w:rsidR="009A0109">
        <w:rPr>
          <w:rFonts w:ascii="Times New Roman" w:hAnsi="Times New Roman" w:cs="Times New Roman"/>
          <w:sz w:val="20"/>
          <w:szCs w:val="20"/>
        </w:rPr>
        <w:t xml:space="preserve">– графику  развития  «работоспособности». </w:t>
      </w:r>
    </w:p>
    <w:p w:rsidR="003177A2" w:rsidRDefault="003177A2" w:rsidP="003177A2">
      <w:pPr>
        <w:tabs>
          <w:tab w:val="left" w:pos="360"/>
        </w:tabs>
        <w:spacing w:after="0" w:line="240" w:lineRule="auto"/>
        <w:jc w:val="both"/>
        <w:rPr>
          <w:rFonts w:ascii="Times New Roman" w:hAnsi="Times New Roman" w:cs="Times New Roman"/>
          <w:sz w:val="20"/>
          <w:szCs w:val="20"/>
        </w:rPr>
      </w:pPr>
    </w:p>
    <w:p w:rsidR="003177A2" w:rsidRDefault="003177A2" w:rsidP="003177A2">
      <w:pPr>
        <w:spacing w:after="0" w:line="240" w:lineRule="auto"/>
        <w:ind w:firstLine="360"/>
        <w:jc w:val="both"/>
        <w:rPr>
          <w:rFonts w:ascii="Times New Roman" w:hAnsi="Times New Roman" w:cs="Times New Roman"/>
          <w:sz w:val="20"/>
          <w:szCs w:val="20"/>
        </w:rPr>
      </w:pPr>
      <w:r w:rsidRPr="003177A2">
        <w:rPr>
          <w:rFonts w:ascii="Times New Roman" w:hAnsi="Times New Roman" w:cs="Times New Roman"/>
          <w:sz w:val="20"/>
          <w:szCs w:val="20"/>
        </w:rPr>
        <w:t xml:space="preserve">Состояния утомление, </w:t>
      </w:r>
      <w:proofErr w:type="spellStart"/>
      <w:r w:rsidRPr="003177A2">
        <w:rPr>
          <w:rFonts w:ascii="Times New Roman" w:hAnsi="Times New Roman" w:cs="Times New Roman"/>
          <w:sz w:val="20"/>
          <w:szCs w:val="20"/>
        </w:rPr>
        <w:t>монотоия</w:t>
      </w:r>
      <w:proofErr w:type="spellEnd"/>
      <w:r w:rsidRPr="003177A2">
        <w:rPr>
          <w:rFonts w:ascii="Times New Roman" w:hAnsi="Times New Roman" w:cs="Times New Roman"/>
          <w:sz w:val="20"/>
          <w:szCs w:val="20"/>
        </w:rPr>
        <w:t xml:space="preserve"> и пресыщение трудом имеют общую психологическую симптоматику: снижение работоспособности, рассеянность внимания, сонливость, скука, безразличие,  желание прекратить работу, однако корни их образования различны. </w:t>
      </w:r>
    </w:p>
    <w:p w:rsidR="009A0109" w:rsidRPr="003177A2" w:rsidRDefault="009A0109" w:rsidP="003177A2">
      <w:pPr>
        <w:spacing w:after="0" w:line="240" w:lineRule="auto"/>
        <w:ind w:firstLine="360"/>
        <w:jc w:val="both"/>
        <w:rPr>
          <w:rFonts w:ascii="Times New Roman" w:hAnsi="Times New Roman" w:cs="Times New Roman"/>
          <w:sz w:val="20"/>
          <w:szCs w:val="20"/>
        </w:rPr>
      </w:pPr>
    </w:p>
    <w:p w:rsidR="003177A2" w:rsidRPr="003177A2" w:rsidRDefault="003177A2" w:rsidP="003177A2">
      <w:pPr>
        <w:spacing w:after="0" w:line="240" w:lineRule="auto"/>
        <w:ind w:left="360" w:firstLine="348"/>
        <w:jc w:val="both"/>
        <w:rPr>
          <w:rFonts w:ascii="Times New Roman" w:hAnsi="Times New Roman" w:cs="Times New Roman"/>
          <w:sz w:val="20"/>
          <w:szCs w:val="20"/>
        </w:rPr>
      </w:pPr>
      <w:r w:rsidRPr="003177A2">
        <w:rPr>
          <w:rFonts w:ascii="Times New Roman" w:hAnsi="Times New Roman" w:cs="Times New Roman"/>
          <w:b/>
          <w:bCs/>
          <w:i/>
          <w:iCs/>
          <w:sz w:val="20"/>
          <w:szCs w:val="20"/>
        </w:rPr>
        <w:t xml:space="preserve">Утомление </w:t>
      </w:r>
      <w:r w:rsidRPr="003177A2">
        <w:rPr>
          <w:rFonts w:ascii="Times New Roman" w:hAnsi="Times New Roman" w:cs="Times New Roman"/>
          <w:sz w:val="20"/>
          <w:szCs w:val="20"/>
        </w:rPr>
        <w:t>– психофизиологическое  состояние, возникающее на фоне снижения работоспособности, под воздействием возрастающей нагрузки, связывается с истощением внутренних ресурсов.</w:t>
      </w:r>
    </w:p>
    <w:p w:rsidR="003177A2" w:rsidRPr="003177A2" w:rsidRDefault="003177A2" w:rsidP="003177A2">
      <w:pPr>
        <w:spacing w:after="0" w:line="240" w:lineRule="auto"/>
        <w:ind w:left="360"/>
        <w:jc w:val="both"/>
        <w:rPr>
          <w:rFonts w:ascii="Times New Roman" w:hAnsi="Times New Roman" w:cs="Times New Roman"/>
          <w:b/>
          <w:bCs/>
          <w:sz w:val="20"/>
          <w:szCs w:val="20"/>
        </w:rPr>
      </w:pPr>
      <w:r w:rsidRPr="003177A2">
        <w:rPr>
          <w:rFonts w:ascii="Times New Roman" w:hAnsi="Times New Roman" w:cs="Times New Roman"/>
          <w:b/>
          <w:bCs/>
          <w:sz w:val="20"/>
          <w:szCs w:val="20"/>
        </w:rPr>
        <w:t>Виды утомления:</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5"/>
        <w:gridCol w:w="3165"/>
        <w:gridCol w:w="3165"/>
      </w:tblGrid>
      <w:tr w:rsidR="003177A2" w:rsidRPr="003177A2" w:rsidTr="00F960A7">
        <w:trPr>
          <w:cantSplit/>
        </w:trPr>
        <w:tc>
          <w:tcPr>
            <w:tcW w:w="9495" w:type="dxa"/>
            <w:gridSpan w:val="3"/>
          </w:tcPr>
          <w:p w:rsidR="003177A2" w:rsidRPr="003177A2" w:rsidRDefault="003177A2" w:rsidP="003177A2">
            <w:pPr>
              <w:pStyle w:val="6"/>
              <w:spacing w:before="0" w:line="240" w:lineRule="auto"/>
              <w:rPr>
                <w:rFonts w:ascii="Times New Roman" w:hAnsi="Times New Roman" w:cs="Times New Roman"/>
                <w:b/>
                <w:bCs/>
                <w:sz w:val="20"/>
                <w:szCs w:val="20"/>
              </w:rPr>
            </w:pPr>
            <w:r w:rsidRPr="003177A2">
              <w:rPr>
                <w:rFonts w:ascii="Times New Roman" w:hAnsi="Times New Roman" w:cs="Times New Roman"/>
                <w:b/>
                <w:bCs/>
                <w:sz w:val="20"/>
                <w:szCs w:val="20"/>
              </w:rPr>
              <w:t>По сфере активности</w:t>
            </w:r>
          </w:p>
        </w:tc>
      </w:tr>
      <w:tr w:rsidR="003177A2" w:rsidRPr="003177A2" w:rsidTr="00F960A7">
        <w:tc>
          <w:tcPr>
            <w:tcW w:w="3165" w:type="dxa"/>
          </w:tcPr>
          <w:p w:rsidR="003177A2" w:rsidRPr="003177A2" w:rsidRDefault="003177A2" w:rsidP="003177A2">
            <w:pPr>
              <w:spacing w:after="0" w:line="240" w:lineRule="auto"/>
              <w:jc w:val="center"/>
              <w:rPr>
                <w:rFonts w:ascii="Times New Roman" w:hAnsi="Times New Roman" w:cs="Times New Roman"/>
                <w:sz w:val="20"/>
                <w:szCs w:val="20"/>
              </w:rPr>
            </w:pPr>
            <w:r w:rsidRPr="003177A2">
              <w:rPr>
                <w:rFonts w:ascii="Times New Roman" w:hAnsi="Times New Roman" w:cs="Times New Roman"/>
                <w:sz w:val="20"/>
                <w:szCs w:val="20"/>
              </w:rPr>
              <w:t>физическое</w:t>
            </w:r>
          </w:p>
        </w:tc>
        <w:tc>
          <w:tcPr>
            <w:tcW w:w="3165" w:type="dxa"/>
          </w:tcPr>
          <w:p w:rsidR="003177A2" w:rsidRPr="003177A2" w:rsidRDefault="003177A2" w:rsidP="003177A2">
            <w:pPr>
              <w:spacing w:after="0" w:line="240" w:lineRule="auto"/>
              <w:jc w:val="center"/>
              <w:rPr>
                <w:rFonts w:ascii="Times New Roman" w:hAnsi="Times New Roman" w:cs="Times New Roman"/>
                <w:sz w:val="20"/>
                <w:szCs w:val="20"/>
              </w:rPr>
            </w:pPr>
            <w:r w:rsidRPr="003177A2">
              <w:rPr>
                <w:rFonts w:ascii="Times New Roman" w:hAnsi="Times New Roman" w:cs="Times New Roman"/>
                <w:sz w:val="20"/>
                <w:szCs w:val="20"/>
              </w:rPr>
              <w:t>интеллектуальное</w:t>
            </w:r>
          </w:p>
        </w:tc>
        <w:tc>
          <w:tcPr>
            <w:tcW w:w="3165" w:type="dxa"/>
          </w:tcPr>
          <w:p w:rsidR="003177A2" w:rsidRPr="003177A2" w:rsidRDefault="003177A2" w:rsidP="003177A2">
            <w:pPr>
              <w:spacing w:after="0" w:line="240" w:lineRule="auto"/>
              <w:jc w:val="center"/>
              <w:rPr>
                <w:rFonts w:ascii="Times New Roman" w:hAnsi="Times New Roman" w:cs="Times New Roman"/>
                <w:sz w:val="20"/>
                <w:szCs w:val="20"/>
              </w:rPr>
            </w:pPr>
            <w:r w:rsidRPr="003177A2">
              <w:rPr>
                <w:rFonts w:ascii="Times New Roman" w:hAnsi="Times New Roman" w:cs="Times New Roman"/>
                <w:sz w:val="20"/>
                <w:szCs w:val="20"/>
              </w:rPr>
              <w:t>эмоциональное</w:t>
            </w:r>
          </w:p>
        </w:tc>
      </w:tr>
    </w:tbl>
    <w:p w:rsidR="003177A2" w:rsidRPr="009A0109" w:rsidRDefault="003177A2" w:rsidP="003177A2">
      <w:pPr>
        <w:spacing w:after="0" w:line="240" w:lineRule="auto"/>
        <w:jc w:val="center"/>
        <w:rPr>
          <w:rFonts w:ascii="Times New Roman" w:hAnsi="Times New Roman" w:cs="Times New Roman"/>
          <w:sz w:val="10"/>
          <w:szCs w:val="1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8"/>
        <w:gridCol w:w="1620"/>
        <w:gridCol w:w="3987"/>
      </w:tblGrid>
      <w:tr w:rsidR="003177A2" w:rsidRPr="003177A2" w:rsidTr="00F960A7">
        <w:trPr>
          <w:cantSplit/>
        </w:trPr>
        <w:tc>
          <w:tcPr>
            <w:tcW w:w="9495" w:type="dxa"/>
            <w:gridSpan w:val="3"/>
          </w:tcPr>
          <w:p w:rsidR="003177A2" w:rsidRPr="003177A2" w:rsidRDefault="003177A2" w:rsidP="003177A2">
            <w:pPr>
              <w:pStyle w:val="6"/>
              <w:spacing w:before="0" w:line="240" w:lineRule="auto"/>
              <w:rPr>
                <w:rFonts w:ascii="Times New Roman" w:hAnsi="Times New Roman" w:cs="Times New Roman"/>
                <w:b/>
                <w:bCs/>
                <w:sz w:val="20"/>
                <w:szCs w:val="20"/>
              </w:rPr>
            </w:pPr>
            <w:r w:rsidRPr="003177A2">
              <w:rPr>
                <w:rFonts w:ascii="Times New Roman" w:hAnsi="Times New Roman" w:cs="Times New Roman"/>
                <w:b/>
                <w:bCs/>
                <w:sz w:val="20"/>
                <w:szCs w:val="20"/>
              </w:rPr>
              <w:t>По широте</w:t>
            </w:r>
          </w:p>
        </w:tc>
      </w:tr>
      <w:tr w:rsidR="003177A2" w:rsidRPr="003177A2" w:rsidTr="00F960A7">
        <w:tc>
          <w:tcPr>
            <w:tcW w:w="3888" w:type="dxa"/>
          </w:tcPr>
          <w:p w:rsidR="003177A2" w:rsidRPr="003177A2" w:rsidRDefault="003177A2" w:rsidP="003177A2">
            <w:pPr>
              <w:spacing w:after="0" w:line="240" w:lineRule="auto"/>
              <w:jc w:val="center"/>
              <w:rPr>
                <w:rFonts w:ascii="Times New Roman" w:hAnsi="Times New Roman" w:cs="Times New Roman"/>
                <w:sz w:val="20"/>
                <w:szCs w:val="20"/>
              </w:rPr>
            </w:pPr>
            <w:r w:rsidRPr="003177A2">
              <w:rPr>
                <w:rFonts w:ascii="Times New Roman" w:hAnsi="Times New Roman" w:cs="Times New Roman"/>
                <w:sz w:val="20"/>
                <w:szCs w:val="20"/>
              </w:rPr>
              <w:t xml:space="preserve">локальное </w:t>
            </w:r>
            <w:proofErr w:type="gramStart"/>
            <w:r w:rsidRPr="003177A2">
              <w:rPr>
                <w:rFonts w:ascii="Times New Roman" w:hAnsi="Times New Roman" w:cs="Times New Roman"/>
                <w:sz w:val="20"/>
                <w:szCs w:val="20"/>
              </w:rPr>
              <w:t xml:space="preserve">( </w:t>
            </w:r>
            <w:proofErr w:type="gramEnd"/>
            <w:r w:rsidRPr="003177A2">
              <w:rPr>
                <w:rFonts w:ascii="Times New Roman" w:hAnsi="Times New Roman" w:cs="Times New Roman"/>
                <w:sz w:val="20"/>
                <w:szCs w:val="20"/>
              </w:rPr>
              <w:t>рабочем органе)</w:t>
            </w:r>
          </w:p>
        </w:tc>
        <w:tc>
          <w:tcPr>
            <w:tcW w:w="1620" w:type="dxa"/>
            <w:tcBorders>
              <w:bottom w:val="nil"/>
            </w:tcBorders>
          </w:tcPr>
          <w:p w:rsidR="003177A2" w:rsidRPr="003177A2" w:rsidRDefault="003177A2" w:rsidP="003177A2">
            <w:pPr>
              <w:spacing w:after="0" w:line="240" w:lineRule="auto"/>
              <w:jc w:val="center"/>
              <w:rPr>
                <w:rFonts w:ascii="Times New Roman" w:hAnsi="Times New Roman" w:cs="Times New Roman"/>
                <w:sz w:val="20"/>
                <w:szCs w:val="20"/>
              </w:rPr>
            </w:pPr>
          </w:p>
        </w:tc>
        <w:tc>
          <w:tcPr>
            <w:tcW w:w="3987" w:type="dxa"/>
          </w:tcPr>
          <w:p w:rsidR="003177A2" w:rsidRPr="003177A2" w:rsidRDefault="003177A2" w:rsidP="003177A2">
            <w:pPr>
              <w:spacing w:after="0" w:line="240" w:lineRule="auto"/>
              <w:jc w:val="center"/>
              <w:rPr>
                <w:rFonts w:ascii="Times New Roman" w:hAnsi="Times New Roman" w:cs="Times New Roman"/>
                <w:sz w:val="20"/>
                <w:szCs w:val="20"/>
              </w:rPr>
            </w:pPr>
            <w:r w:rsidRPr="003177A2">
              <w:rPr>
                <w:rFonts w:ascii="Times New Roman" w:hAnsi="Times New Roman" w:cs="Times New Roman"/>
                <w:sz w:val="20"/>
                <w:szCs w:val="20"/>
              </w:rPr>
              <w:t>общее (организм в целом)</w:t>
            </w:r>
          </w:p>
        </w:tc>
      </w:tr>
    </w:tbl>
    <w:p w:rsidR="003177A2" w:rsidRPr="009A0109" w:rsidRDefault="003177A2" w:rsidP="003177A2">
      <w:pPr>
        <w:spacing w:after="0" w:line="240" w:lineRule="auto"/>
        <w:jc w:val="center"/>
        <w:rPr>
          <w:rFonts w:ascii="Times New Roman" w:hAnsi="Times New Roman" w:cs="Times New Roman"/>
          <w:sz w:val="10"/>
          <w:szCs w:val="1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28"/>
        <w:gridCol w:w="540"/>
        <w:gridCol w:w="4527"/>
      </w:tblGrid>
      <w:tr w:rsidR="003177A2" w:rsidRPr="003177A2" w:rsidTr="00F960A7">
        <w:trPr>
          <w:cantSplit/>
        </w:trPr>
        <w:tc>
          <w:tcPr>
            <w:tcW w:w="9495" w:type="dxa"/>
            <w:gridSpan w:val="3"/>
          </w:tcPr>
          <w:p w:rsidR="003177A2" w:rsidRPr="003177A2" w:rsidRDefault="003177A2" w:rsidP="003177A2">
            <w:pPr>
              <w:pStyle w:val="6"/>
              <w:spacing w:before="0" w:line="240" w:lineRule="auto"/>
              <w:rPr>
                <w:rFonts w:ascii="Times New Roman" w:hAnsi="Times New Roman" w:cs="Times New Roman"/>
                <w:b/>
                <w:bCs/>
                <w:sz w:val="20"/>
                <w:szCs w:val="20"/>
              </w:rPr>
            </w:pPr>
            <w:r w:rsidRPr="003177A2">
              <w:rPr>
                <w:rFonts w:ascii="Times New Roman" w:hAnsi="Times New Roman" w:cs="Times New Roman"/>
                <w:b/>
                <w:bCs/>
                <w:sz w:val="20"/>
                <w:szCs w:val="20"/>
              </w:rPr>
              <w:t>По времени</w:t>
            </w:r>
          </w:p>
        </w:tc>
      </w:tr>
      <w:tr w:rsidR="003177A2" w:rsidRPr="003177A2" w:rsidTr="00F960A7">
        <w:tc>
          <w:tcPr>
            <w:tcW w:w="4428" w:type="dxa"/>
          </w:tcPr>
          <w:p w:rsidR="003177A2" w:rsidRPr="003177A2" w:rsidRDefault="003177A2" w:rsidP="003177A2">
            <w:pPr>
              <w:spacing w:after="0" w:line="240" w:lineRule="auto"/>
              <w:jc w:val="center"/>
              <w:rPr>
                <w:rFonts w:ascii="Times New Roman" w:hAnsi="Times New Roman" w:cs="Times New Roman"/>
                <w:sz w:val="20"/>
                <w:szCs w:val="20"/>
              </w:rPr>
            </w:pPr>
            <w:r w:rsidRPr="003177A2">
              <w:rPr>
                <w:rFonts w:ascii="Times New Roman" w:hAnsi="Times New Roman" w:cs="Times New Roman"/>
                <w:sz w:val="20"/>
                <w:szCs w:val="20"/>
              </w:rPr>
              <w:t>острое</w:t>
            </w:r>
          </w:p>
          <w:p w:rsidR="003177A2" w:rsidRPr="003177A2" w:rsidRDefault="003177A2" w:rsidP="003177A2">
            <w:pPr>
              <w:spacing w:after="0" w:line="240" w:lineRule="auto"/>
              <w:jc w:val="center"/>
              <w:rPr>
                <w:rFonts w:ascii="Times New Roman" w:hAnsi="Times New Roman" w:cs="Times New Roman"/>
                <w:sz w:val="20"/>
                <w:szCs w:val="20"/>
              </w:rPr>
            </w:pPr>
            <w:r w:rsidRPr="003177A2">
              <w:rPr>
                <w:rFonts w:ascii="Times New Roman" w:hAnsi="Times New Roman" w:cs="Times New Roman"/>
                <w:sz w:val="20"/>
                <w:szCs w:val="20"/>
              </w:rPr>
              <w:t>(как реакция на разовую интенсивную нагрузку)</w:t>
            </w:r>
          </w:p>
        </w:tc>
        <w:tc>
          <w:tcPr>
            <w:tcW w:w="540" w:type="dxa"/>
          </w:tcPr>
          <w:p w:rsidR="003177A2" w:rsidRPr="003177A2" w:rsidRDefault="003177A2" w:rsidP="003177A2">
            <w:pPr>
              <w:spacing w:after="0" w:line="240" w:lineRule="auto"/>
              <w:jc w:val="center"/>
              <w:rPr>
                <w:rFonts w:ascii="Times New Roman" w:hAnsi="Times New Roman" w:cs="Times New Roman"/>
                <w:sz w:val="20"/>
                <w:szCs w:val="20"/>
              </w:rPr>
            </w:pPr>
          </w:p>
        </w:tc>
        <w:tc>
          <w:tcPr>
            <w:tcW w:w="4527" w:type="dxa"/>
          </w:tcPr>
          <w:p w:rsidR="003177A2" w:rsidRPr="003177A2" w:rsidRDefault="003177A2" w:rsidP="003177A2">
            <w:pPr>
              <w:spacing w:after="0" w:line="240" w:lineRule="auto"/>
              <w:jc w:val="center"/>
              <w:rPr>
                <w:rFonts w:ascii="Times New Roman" w:hAnsi="Times New Roman" w:cs="Times New Roman"/>
                <w:sz w:val="20"/>
                <w:szCs w:val="20"/>
              </w:rPr>
            </w:pPr>
            <w:r w:rsidRPr="003177A2">
              <w:rPr>
                <w:rFonts w:ascii="Times New Roman" w:hAnsi="Times New Roman" w:cs="Times New Roman"/>
                <w:sz w:val="20"/>
                <w:szCs w:val="20"/>
              </w:rPr>
              <w:t>хроническое</w:t>
            </w:r>
          </w:p>
          <w:p w:rsidR="003177A2" w:rsidRPr="003177A2" w:rsidRDefault="003177A2" w:rsidP="003177A2">
            <w:pPr>
              <w:spacing w:after="0" w:line="240" w:lineRule="auto"/>
              <w:jc w:val="center"/>
              <w:rPr>
                <w:rFonts w:ascii="Times New Roman" w:hAnsi="Times New Roman" w:cs="Times New Roman"/>
                <w:sz w:val="20"/>
                <w:szCs w:val="20"/>
              </w:rPr>
            </w:pPr>
            <w:r w:rsidRPr="003177A2">
              <w:rPr>
                <w:rFonts w:ascii="Times New Roman" w:hAnsi="Times New Roman" w:cs="Times New Roman"/>
                <w:sz w:val="20"/>
                <w:szCs w:val="20"/>
              </w:rPr>
              <w:t xml:space="preserve">( в результате действия длительных нагрузок, на базе </w:t>
            </w:r>
            <w:proofErr w:type="spellStart"/>
            <w:r w:rsidRPr="003177A2">
              <w:rPr>
                <w:rFonts w:ascii="Times New Roman" w:hAnsi="Times New Roman" w:cs="Times New Roman"/>
                <w:sz w:val="20"/>
                <w:szCs w:val="20"/>
              </w:rPr>
              <w:t>невосстановления</w:t>
            </w:r>
            <w:proofErr w:type="spellEnd"/>
            <w:r w:rsidRPr="003177A2">
              <w:rPr>
                <w:rFonts w:ascii="Times New Roman" w:hAnsi="Times New Roman" w:cs="Times New Roman"/>
                <w:sz w:val="20"/>
                <w:szCs w:val="20"/>
              </w:rPr>
              <w:t xml:space="preserve"> внутренних ресурсов)</w:t>
            </w:r>
          </w:p>
        </w:tc>
      </w:tr>
    </w:tbl>
    <w:p w:rsidR="003177A2" w:rsidRPr="003177A2" w:rsidRDefault="003177A2" w:rsidP="003177A2">
      <w:pPr>
        <w:spacing w:after="0" w:line="240" w:lineRule="auto"/>
        <w:rPr>
          <w:rFonts w:ascii="Times New Roman" w:hAnsi="Times New Roman" w:cs="Times New Roman"/>
          <w:sz w:val="20"/>
          <w:szCs w:val="20"/>
        </w:rPr>
      </w:pPr>
    </w:p>
    <w:p w:rsidR="003177A2" w:rsidRPr="003177A2" w:rsidRDefault="003177A2" w:rsidP="009A0109">
      <w:pPr>
        <w:spacing w:after="0" w:line="240" w:lineRule="auto"/>
        <w:ind w:firstLine="900"/>
        <w:jc w:val="both"/>
        <w:rPr>
          <w:rFonts w:ascii="Times New Roman" w:hAnsi="Times New Roman" w:cs="Times New Roman"/>
          <w:sz w:val="20"/>
          <w:szCs w:val="20"/>
        </w:rPr>
      </w:pPr>
      <w:proofErr w:type="spellStart"/>
      <w:r w:rsidRPr="003177A2">
        <w:rPr>
          <w:rFonts w:ascii="Times New Roman" w:hAnsi="Times New Roman" w:cs="Times New Roman"/>
          <w:b/>
          <w:bCs/>
          <w:i/>
          <w:iCs/>
          <w:sz w:val="20"/>
          <w:szCs w:val="20"/>
        </w:rPr>
        <w:t>Монотония</w:t>
      </w:r>
      <w:proofErr w:type="spellEnd"/>
      <w:r w:rsidRPr="003177A2">
        <w:rPr>
          <w:rFonts w:ascii="Times New Roman" w:hAnsi="Times New Roman" w:cs="Times New Roman"/>
          <w:b/>
          <w:bCs/>
          <w:i/>
          <w:iCs/>
          <w:sz w:val="20"/>
          <w:szCs w:val="20"/>
        </w:rPr>
        <w:t xml:space="preserve"> </w:t>
      </w:r>
      <w:r w:rsidRPr="003177A2">
        <w:rPr>
          <w:rFonts w:ascii="Times New Roman" w:hAnsi="Times New Roman" w:cs="Times New Roman"/>
          <w:sz w:val="20"/>
          <w:szCs w:val="20"/>
        </w:rPr>
        <w:t xml:space="preserve">– психофизиологическое  состояние, возникающее на фоне снижения работоспособности, под воздействием однообразных раздражителей, как следствие отсутствия значимых информационных сигналов.  </w:t>
      </w:r>
    </w:p>
    <w:p w:rsidR="003177A2" w:rsidRDefault="003177A2" w:rsidP="009A0109">
      <w:pPr>
        <w:spacing w:after="0" w:line="240" w:lineRule="auto"/>
        <w:ind w:firstLine="360"/>
        <w:jc w:val="both"/>
        <w:rPr>
          <w:rFonts w:ascii="Times New Roman" w:hAnsi="Times New Roman" w:cs="Times New Roman"/>
          <w:sz w:val="20"/>
          <w:szCs w:val="20"/>
        </w:rPr>
      </w:pPr>
      <w:r w:rsidRPr="003177A2">
        <w:rPr>
          <w:rFonts w:ascii="Times New Roman" w:hAnsi="Times New Roman" w:cs="Times New Roman"/>
          <w:sz w:val="20"/>
          <w:szCs w:val="20"/>
        </w:rPr>
        <w:t xml:space="preserve">Виды труда располагающие к развитию </w:t>
      </w:r>
      <w:proofErr w:type="spellStart"/>
      <w:r w:rsidRPr="003177A2">
        <w:rPr>
          <w:rFonts w:ascii="Times New Roman" w:hAnsi="Times New Roman" w:cs="Times New Roman"/>
          <w:sz w:val="20"/>
          <w:szCs w:val="20"/>
        </w:rPr>
        <w:t>монотонии</w:t>
      </w:r>
      <w:proofErr w:type="spellEnd"/>
      <w:r w:rsidRPr="003177A2">
        <w:rPr>
          <w:rFonts w:ascii="Times New Roman" w:hAnsi="Times New Roman" w:cs="Times New Roman"/>
          <w:sz w:val="20"/>
          <w:szCs w:val="20"/>
        </w:rPr>
        <w:t xml:space="preserve">:  </w:t>
      </w:r>
      <w:proofErr w:type="gramStart"/>
      <w:r w:rsidRPr="003177A2">
        <w:rPr>
          <w:rFonts w:ascii="Times New Roman" w:hAnsi="Times New Roman" w:cs="Times New Roman"/>
          <w:sz w:val="20"/>
          <w:szCs w:val="20"/>
        </w:rPr>
        <w:t>конвейерное</w:t>
      </w:r>
      <w:proofErr w:type="gramEnd"/>
      <w:r w:rsidRPr="003177A2">
        <w:rPr>
          <w:rFonts w:ascii="Times New Roman" w:hAnsi="Times New Roman" w:cs="Times New Roman"/>
          <w:sz w:val="20"/>
          <w:szCs w:val="20"/>
        </w:rPr>
        <w:t xml:space="preserve"> производстве, диспетчеры, охрана, водители и пилоты дальних сообщений т.п.    </w:t>
      </w:r>
    </w:p>
    <w:p w:rsidR="009A0109" w:rsidRDefault="00362200" w:rsidP="009A0109">
      <w:pPr>
        <w:spacing w:after="0" w:line="240" w:lineRule="auto"/>
        <w:ind w:firstLine="360"/>
        <w:jc w:val="both"/>
        <w:rPr>
          <w:rFonts w:ascii="Times New Roman" w:hAnsi="Times New Roman" w:cs="Times New Roman"/>
          <w:sz w:val="20"/>
          <w:szCs w:val="20"/>
        </w:rPr>
      </w:pPr>
      <w:r w:rsidRPr="00362200">
        <w:rPr>
          <w:rFonts w:ascii="Times New Roman" w:hAnsi="Times New Roman" w:cs="Times New Roman"/>
          <w:b/>
          <w:noProof/>
          <w:sz w:val="20"/>
          <w:szCs w:val="20"/>
          <w:lang w:eastAsia="ru-RU"/>
        </w:rPr>
        <w:pict>
          <v:group id="_x0000_s1092" style="position:absolute;left:0;text-align:left;margin-left:-16.5pt;margin-top:10.3pt;width:477pt;height:197.35pt;z-index:251726848" coordorigin="1740,5820" coordsize="9540,3947">
            <v:rect id="_x0000_s1093" style="position:absolute;left:4440;top:8160;width:900;height:720" o:allowincell="f" strokeweight="2.25pt">
              <v:textbox style="mso-next-textbox:#_x0000_s1093" inset=".1mm,.1mm,.1mm,.1mm">
                <w:txbxContent>
                  <w:p w:rsidR="009A0109" w:rsidRDefault="009A0109" w:rsidP="009A0109">
                    <w:pPr>
                      <w:jc w:val="right"/>
                    </w:pPr>
                    <w:proofErr w:type="spellStart"/>
                    <w:proofErr w:type="gramStart"/>
                    <w:r>
                      <w:t>сниже-ние</w:t>
                    </w:r>
                    <w:proofErr w:type="spellEnd"/>
                    <w:proofErr w:type="gramEnd"/>
                  </w:p>
                </w:txbxContent>
              </v:textbox>
            </v:rect>
            <v:rect id="_x0000_s1094" style="position:absolute;left:1740;top:7080;width:2160;height:760" o:allowincell="f" strokeweight="2.25pt">
              <v:textbox inset=".1mm,.1mm,.1mm,.1mm">
                <w:txbxContent>
                  <w:p w:rsidR="009A0109" w:rsidRDefault="009A0109" w:rsidP="009A0109">
                    <w:pPr>
                      <w:spacing w:after="0" w:line="240" w:lineRule="auto"/>
                      <w:jc w:val="center"/>
                      <w:rPr>
                        <w:b/>
                        <w:bCs/>
                      </w:rPr>
                    </w:pPr>
                    <w:r>
                      <w:rPr>
                        <w:b/>
                        <w:bCs/>
                      </w:rPr>
                      <w:t>Однообразная</w:t>
                    </w:r>
                  </w:p>
                  <w:p w:rsidR="009A0109" w:rsidRDefault="009A0109" w:rsidP="009A0109">
                    <w:pPr>
                      <w:spacing w:after="0" w:line="240" w:lineRule="auto"/>
                      <w:jc w:val="center"/>
                      <w:rPr>
                        <w:b/>
                        <w:bCs/>
                      </w:rPr>
                    </w:pPr>
                    <w:r>
                      <w:rPr>
                        <w:b/>
                        <w:bCs/>
                      </w:rPr>
                      <w:t>работа</w:t>
                    </w:r>
                  </w:p>
                  <w:p w:rsidR="009A0109" w:rsidRDefault="009A0109" w:rsidP="009A0109">
                    <w:pPr>
                      <w:jc w:val="center"/>
                    </w:pPr>
                  </w:p>
                </w:txbxContent>
              </v:textbox>
            </v:rect>
            <v:rect id="_x0000_s1095" style="position:absolute;left:5340;top:8160;width:1980;height:760" o:allowincell="f" fillcolor="silver" strokeweight="2.25pt">
              <v:textbox style="mso-next-textbox:#_x0000_s1095" inset=".1mm,.1mm,.1mm,.1mm">
                <w:txbxContent>
                  <w:p w:rsidR="009A0109" w:rsidRDefault="009A0109" w:rsidP="009A0109">
                    <w:pPr>
                      <w:spacing w:after="0" w:line="240" w:lineRule="auto"/>
                      <w:jc w:val="center"/>
                      <w:rPr>
                        <w:b/>
                        <w:bCs/>
                        <w:highlight w:val="lightGray"/>
                      </w:rPr>
                    </w:pPr>
                    <w:r>
                      <w:rPr>
                        <w:b/>
                        <w:bCs/>
                        <w:highlight w:val="lightGray"/>
                      </w:rPr>
                      <w:t xml:space="preserve">Психическая </w:t>
                    </w:r>
                  </w:p>
                  <w:p w:rsidR="009A0109" w:rsidRDefault="009A0109" w:rsidP="009A0109">
                    <w:pPr>
                      <w:spacing w:after="0" w:line="240" w:lineRule="auto"/>
                      <w:jc w:val="center"/>
                    </w:pPr>
                    <w:r>
                      <w:rPr>
                        <w:b/>
                        <w:bCs/>
                        <w:highlight w:val="lightGray"/>
                      </w:rPr>
                      <w:t>активность</w:t>
                    </w:r>
                  </w:p>
                </w:txbxContent>
              </v:textbox>
            </v:rect>
            <v:rect id="_x0000_s1096" style="position:absolute;left:5340;top:7080;width:2160;height:720" o:allowincell="f" fillcolor="silver" strokeweight="2.25pt">
              <v:textbox style="mso-next-textbox:#_x0000_s1096" inset=".1mm,.1mm,.1mm,.1mm">
                <w:txbxContent>
                  <w:p w:rsidR="009A0109" w:rsidRDefault="009A0109" w:rsidP="009A0109">
                    <w:pPr>
                      <w:spacing w:after="0" w:line="240" w:lineRule="auto"/>
                      <w:jc w:val="center"/>
                      <w:rPr>
                        <w:b/>
                        <w:bCs/>
                      </w:rPr>
                    </w:pPr>
                    <w:r>
                      <w:rPr>
                        <w:b/>
                        <w:bCs/>
                      </w:rPr>
                      <w:t xml:space="preserve"> </w:t>
                    </w:r>
                    <w:proofErr w:type="spellStart"/>
                    <w:r>
                      <w:rPr>
                        <w:b/>
                        <w:bCs/>
                      </w:rPr>
                      <w:t>Нейродинамика</w:t>
                    </w:r>
                    <w:proofErr w:type="spellEnd"/>
                    <w:r>
                      <w:rPr>
                        <w:b/>
                        <w:bCs/>
                      </w:rPr>
                      <w:t>:</w:t>
                    </w:r>
                  </w:p>
                  <w:p w:rsidR="009A0109" w:rsidRDefault="009A0109" w:rsidP="009A0109">
                    <w:pPr>
                      <w:spacing w:after="0" w:line="240" w:lineRule="auto"/>
                      <w:jc w:val="center"/>
                    </w:pPr>
                    <w:r>
                      <w:t xml:space="preserve">сдвиг в сторону </w:t>
                    </w:r>
                  </w:p>
                </w:txbxContent>
              </v:textbox>
            </v:rect>
            <v:rect id="_x0000_s1097" style="position:absolute;left:9300;top:8160;width:1980;height:720" o:allowincell="f" strokeweight="2.25pt">
              <v:textbox style="mso-next-textbox:#_x0000_s1097" inset=".1mm,.1mm,.1mm,.1mm">
                <w:txbxContent>
                  <w:p w:rsidR="009A0109" w:rsidRDefault="009A0109" w:rsidP="009A0109">
                    <w:pPr>
                      <w:spacing w:after="0" w:line="240" w:lineRule="auto"/>
                      <w:rPr>
                        <w:b/>
                        <w:bCs/>
                      </w:rPr>
                    </w:pPr>
                    <w:r>
                      <w:rPr>
                        <w:b/>
                        <w:bCs/>
                      </w:rPr>
                      <w:t xml:space="preserve">Блок </w:t>
                    </w:r>
                  </w:p>
                  <w:p w:rsidR="009A0109" w:rsidRDefault="009A0109" w:rsidP="009A0109">
                    <w:pPr>
                      <w:spacing w:after="0" w:line="240" w:lineRule="auto"/>
                      <w:rPr>
                        <w:b/>
                        <w:bCs/>
                      </w:rPr>
                    </w:pPr>
                    <w:r>
                      <w:rPr>
                        <w:b/>
                        <w:bCs/>
                      </w:rPr>
                      <w:t>саморегуляции</w:t>
                    </w:r>
                  </w:p>
                </w:txbxContent>
              </v:textbox>
            </v:rect>
            <v:rect id="_x0000_s1098" style="position:absolute;left:8940;top:6360;width:2340;height:1080" o:allowincell="f" strokeweight="2.25pt">
              <v:textbox inset=".1mm,.1mm,.1mm,.1mm">
                <w:txbxContent>
                  <w:p w:rsidR="009A0109" w:rsidRDefault="009A0109" w:rsidP="009A0109">
                    <w:pPr>
                      <w:jc w:val="center"/>
                      <w:rPr>
                        <w:b/>
                        <w:bCs/>
                      </w:rPr>
                    </w:pPr>
                    <w:r>
                      <w:rPr>
                        <w:b/>
                        <w:bCs/>
                      </w:rPr>
                      <w:t>Увеличение двигательной активности</w:t>
                    </w:r>
                  </w:p>
                </w:txbxContent>
              </v:textbox>
            </v:rect>
            <v:line id="_x0000_s1099" style="position:absolute;flip:y" from="4800,6540" to="4800,7080" o:allowincell="f" strokeweight="2.25pt">
              <v:stroke endarrow="block"/>
            </v:line>
            <v:line id="_x0000_s1100" style="position:absolute;flip:x y" from="4800,7800" to="4800,8160" o:allowincell="f" strokeweight="2.25pt">
              <v:stroke endarrow="block"/>
            </v:line>
            <v:rect id="_x0000_s1101" style="position:absolute;left:7320;top:8160;width:1080;height:720" o:allowincell="f" strokeweight="2.25pt">
              <v:textbox style="mso-next-textbox:#_x0000_s1101" inset=".1mm,.1mm,.1mm,.1mm">
                <w:txbxContent>
                  <w:p w:rsidR="009A0109" w:rsidRDefault="009A0109" w:rsidP="009A0109">
                    <w:pPr>
                      <w:jc w:val="both"/>
                    </w:pPr>
                    <w:proofErr w:type="spellStart"/>
                    <w:proofErr w:type="gramStart"/>
                    <w:r>
                      <w:t>повыше-ние</w:t>
                    </w:r>
                    <w:proofErr w:type="spellEnd"/>
                    <w:proofErr w:type="gramEnd"/>
                  </w:p>
                </w:txbxContent>
              </v:textbox>
            </v:rect>
            <v:rect id="_x0000_s1102" style="position:absolute;left:4440;top:7080;width:900;height:720" o:allowincell="f" strokeweight="2.25pt">
              <v:textbox inset=".1mm,.1mm,.1mm,.1mm">
                <w:txbxContent>
                  <w:p w:rsidR="009A0109" w:rsidRDefault="009A0109" w:rsidP="009A0109">
                    <w:pPr>
                      <w:jc w:val="right"/>
                    </w:pPr>
                    <w:proofErr w:type="spellStart"/>
                    <w:proofErr w:type="gramStart"/>
                    <w:r>
                      <w:t>тормо-жения</w:t>
                    </w:r>
                    <w:proofErr w:type="spellEnd"/>
                    <w:proofErr w:type="gramEnd"/>
                    <w:r>
                      <w:t xml:space="preserve"> </w:t>
                    </w:r>
                  </w:p>
                </w:txbxContent>
              </v:textbox>
            </v:rect>
            <v:rect id="_x0000_s1103" style="position:absolute;left:7500;top:7080;width:900;height:720" o:allowincell="f" strokeweight="2.25pt">
              <v:textbox style="mso-next-textbox:#_x0000_s1103" inset=".1mm,.1mm,.1mm,.1mm">
                <w:txbxContent>
                  <w:p w:rsidR="009A0109" w:rsidRDefault="009A0109" w:rsidP="009A0109">
                    <w:proofErr w:type="spellStart"/>
                    <w:proofErr w:type="gramStart"/>
                    <w:r>
                      <w:t>возбуж-дения</w:t>
                    </w:r>
                    <w:proofErr w:type="spellEnd"/>
                    <w:proofErr w:type="gramEnd"/>
                    <w:r>
                      <w:t xml:space="preserve"> </w:t>
                    </w:r>
                  </w:p>
                  <w:p w:rsidR="009A0109" w:rsidRDefault="009A0109" w:rsidP="009A0109">
                    <w:pPr>
                      <w:pStyle w:val="a9"/>
                      <w:rPr>
                        <w:sz w:val="10"/>
                      </w:rPr>
                    </w:pPr>
                  </w:p>
                  <w:p w:rsidR="009A0109" w:rsidRDefault="009A0109" w:rsidP="009A0109">
                    <w:pPr>
                      <w:pStyle w:val="a9"/>
                      <w:rPr>
                        <w:b/>
                        <w:bCs/>
                      </w:rPr>
                    </w:pPr>
                    <w:r>
                      <w:rPr>
                        <w:b/>
                        <w:bCs/>
                      </w:rPr>
                      <w:t>ОБЪЕКТ</w:t>
                    </w:r>
                  </w:p>
                  <w:p w:rsidR="009A0109" w:rsidRDefault="009A0109" w:rsidP="009A0109">
                    <w:pPr>
                      <w:pStyle w:val="a9"/>
                      <w:rPr>
                        <w:sz w:val="10"/>
                      </w:rPr>
                    </w:pPr>
                  </w:p>
                  <w:p w:rsidR="009A0109" w:rsidRDefault="009A0109" w:rsidP="009A0109">
                    <w:pPr>
                      <w:pStyle w:val="a9"/>
                      <w:rPr>
                        <w:b/>
                        <w:bCs/>
                      </w:rPr>
                    </w:pPr>
                    <w:r>
                      <w:rPr>
                        <w:b/>
                        <w:bCs/>
                      </w:rPr>
                      <w:t>ОБЪЕКТ</w:t>
                    </w:r>
                  </w:p>
                  <w:p w:rsidR="009A0109" w:rsidRDefault="009A0109" w:rsidP="009A0109">
                    <w:pPr>
                      <w:pStyle w:val="a9"/>
                      <w:rPr>
                        <w:sz w:val="10"/>
                      </w:rPr>
                    </w:pPr>
                  </w:p>
                  <w:p w:rsidR="009A0109" w:rsidRDefault="009A0109" w:rsidP="009A0109">
                    <w:pPr>
                      <w:pStyle w:val="a9"/>
                      <w:rPr>
                        <w:b/>
                        <w:bCs/>
                      </w:rPr>
                    </w:pPr>
                    <w:r>
                      <w:rPr>
                        <w:b/>
                        <w:bCs/>
                      </w:rPr>
                      <w:t>ОБЪЕКТ</w:t>
                    </w:r>
                  </w:p>
                </w:txbxContent>
              </v:textbox>
            </v:rect>
            <v:line id="_x0000_s1104" style="position:absolute" from="2820,7800" to="4440,8700" o:allowincell="f" strokeweight="4.5pt">
              <v:stroke endarrow="block"/>
            </v:line>
            <v:line id="_x0000_s1105" style="position:absolute;flip:y" from="10200,7382" to="10200,8160" o:allowincell="f" strokeweight="2.25pt">
              <v:stroke endarrow="block"/>
            </v:line>
            <v:rect id="_x0000_s1106" style="position:absolute;left:4440;top:5820;width:900;height:720" o:allowincell="f" strokeweight="2.25pt">
              <v:textbox style="mso-next-textbox:#_x0000_s1106" inset=".1mm,.1mm,.1mm,.1mm">
                <w:txbxContent>
                  <w:p w:rsidR="009A0109" w:rsidRDefault="009A0109" w:rsidP="009A0109">
                    <w:pPr>
                      <w:jc w:val="right"/>
                    </w:pPr>
                    <w:proofErr w:type="spellStart"/>
                    <w:proofErr w:type="gramStart"/>
                    <w:r>
                      <w:t>сниже-ние</w:t>
                    </w:r>
                    <w:proofErr w:type="spellEnd"/>
                    <w:proofErr w:type="gramEnd"/>
                  </w:p>
                </w:txbxContent>
              </v:textbox>
            </v:rect>
            <v:rect id="_x0000_s1107" style="position:absolute;left:5340;top:5820;width:1980;height:720" o:allowincell="f" fillcolor="silver" strokeweight="2.25pt">
              <v:textbox style="mso-next-textbox:#_x0000_s1107" inset=".1mm,.1mm,.1mm,.1mm">
                <w:txbxContent>
                  <w:p w:rsidR="009A0109" w:rsidRDefault="009A0109" w:rsidP="009A0109">
                    <w:pPr>
                      <w:jc w:val="center"/>
                      <w:rPr>
                        <w:b/>
                        <w:bCs/>
                      </w:rPr>
                    </w:pPr>
                    <w:proofErr w:type="spellStart"/>
                    <w:proofErr w:type="gramStart"/>
                    <w:r>
                      <w:rPr>
                        <w:b/>
                        <w:bCs/>
                      </w:rPr>
                      <w:t>Производи-тельность</w:t>
                    </w:r>
                    <w:proofErr w:type="spellEnd"/>
                    <w:proofErr w:type="gramEnd"/>
                  </w:p>
                </w:txbxContent>
              </v:textbox>
            </v:rect>
            <v:rect id="_x0000_s1108" style="position:absolute;left:7320;top:5820;width:1080;height:720" o:allowincell="f" strokeweight="2.25pt">
              <v:textbox style="mso-next-textbox:#_x0000_s1108" inset=".1mm,.1mm,.1mm,.1mm">
                <w:txbxContent>
                  <w:p w:rsidR="009A0109" w:rsidRDefault="009A0109" w:rsidP="009A0109">
                    <w:pPr>
                      <w:jc w:val="both"/>
                    </w:pPr>
                    <w:proofErr w:type="spellStart"/>
                    <w:proofErr w:type="gramStart"/>
                    <w:r>
                      <w:t>повыше-ние</w:t>
                    </w:r>
                    <w:proofErr w:type="spellEnd"/>
                    <w:proofErr w:type="gramEnd"/>
                  </w:p>
                </w:txbxContent>
              </v:textbox>
            </v:rect>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x0000_s1109" type="#_x0000_t99" style="position:absolute;left:4080;top:6180;width:2160;height:2700" o:allowincell="f" adj="8640407,-8529293,10800" fillcolor="black" strokeweight="2.25pt"/>
            <v:shape id="_x0000_s1110" type="#_x0000_t99" style="position:absolute;left:6862;top:6818;width:2309;height:1393;rotation:-5970441fd;flip:y" o:allowincell="f" adj="1803767,10266465,10553" fillcolor="black" strokeweight="2.25pt"/>
            <v:line id="_x0000_s1111" style="position:absolute;flip:x" from="8400,6720" to="8940,7440" o:allowincell="f" strokeweight="2.25pt">
              <v:stroke endarrow="block"/>
            </v:line>
            <v:line id="_x0000_s1112" style="position:absolute;flip:x" from="7860,7800" to="7860,8160" o:allowincell="f" strokeweight="2.25pt">
              <v:stroke endarrow="block"/>
            </v:line>
            <v:shape id="_x0000_s1113" type="#_x0000_t99" style="position:absolute;left:6581;top:6726;width:1440;height:4641;rotation:-5970441fd;flip:y" o:allowincell="f" adj="-5769315,5482156,10800" fillcolor="black" strokeweight="2.25pt"/>
          </v:group>
        </w:pict>
      </w:r>
    </w:p>
    <w:p w:rsidR="009A0109" w:rsidRPr="003177A2" w:rsidRDefault="009A0109" w:rsidP="009A0109">
      <w:pPr>
        <w:spacing w:after="0" w:line="240" w:lineRule="auto"/>
        <w:ind w:firstLine="360"/>
        <w:jc w:val="both"/>
        <w:rPr>
          <w:rFonts w:ascii="Times New Roman" w:hAnsi="Times New Roman" w:cs="Times New Roman"/>
          <w:sz w:val="20"/>
          <w:szCs w:val="20"/>
        </w:rPr>
      </w:pPr>
    </w:p>
    <w:p w:rsidR="003177A2" w:rsidRPr="003177A2" w:rsidRDefault="003177A2" w:rsidP="009A0109">
      <w:pPr>
        <w:spacing w:after="0" w:line="240" w:lineRule="auto"/>
        <w:ind w:left="360"/>
        <w:jc w:val="center"/>
        <w:rPr>
          <w:rFonts w:ascii="Times New Roman" w:hAnsi="Times New Roman" w:cs="Times New Roman"/>
          <w:b/>
          <w:bCs/>
          <w:sz w:val="20"/>
          <w:szCs w:val="20"/>
        </w:rPr>
      </w:pPr>
      <w:r w:rsidRPr="003177A2">
        <w:rPr>
          <w:rFonts w:ascii="Times New Roman" w:hAnsi="Times New Roman" w:cs="Times New Roman"/>
          <w:b/>
          <w:bCs/>
          <w:sz w:val="20"/>
          <w:szCs w:val="20"/>
        </w:rPr>
        <w:t xml:space="preserve">Развитие </w:t>
      </w:r>
      <w:proofErr w:type="spellStart"/>
      <w:r w:rsidRPr="003177A2">
        <w:rPr>
          <w:rFonts w:ascii="Times New Roman" w:hAnsi="Times New Roman" w:cs="Times New Roman"/>
          <w:b/>
          <w:bCs/>
          <w:sz w:val="20"/>
          <w:szCs w:val="20"/>
        </w:rPr>
        <w:t>монотонии</w:t>
      </w:r>
      <w:proofErr w:type="spellEnd"/>
    </w:p>
    <w:p w:rsidR="003177A2" w:rsidRPr="003177A2" w:rsidRDefault="003177A2" w:rsidP="009A0109">
      <w:pPr>
        <w:spacing w:after="0" w:line="240" w:lineRule="auto"/>
        <w:ind w:left="360"/>
        <w:jc w:val="both"/>
        <w:rPr>
          <w:rFonts w:ascii="Times New Roman" w:hAnsi="Times New Roman" w:cs="Times New Roman"/>
          <w:sz w:val="20"/>
          <w:szCs w:val="20"/>
        </w:rPr>
      </w:pPr>
    </w:p>
    <w:p w:rsidR="003177A2" w:rsidRPr="003177A2" w:rsidRDefault="003177A2" w:rsidP="009A0109">
      <w:pPr>
        <w:spacing w:after="0" w:line="240" w:lineRule="auto"/>
        <w:rPr>
          <w:rFonts w:ascii="Times New Roman" w:hAnsi="Times New Roman" w:cs="Times New Roman"/>
          <w:b/>
          <w:sz w:val="20"/>
          <w:szCs w:val="20"/>
        </w:rPr>
      </w:pPr>
    </w:p>
    <w:p w:rsidR="003177A2" w:rsidRPr="003177A2" w:rsidRDefault="003177A2" w:rsidP="009A0109">
      <w:pPr>
        <w:spacing w:after="0" w:line="240" w:lineRule="auto"/>
        <w:rPr>
          <w:rFonts w:ascii="Times New Roman" w:hAnsi="Times New Roman" w:cs="Times New Roman"/>
          <w:b/>
          <w:sz w:val="20"/>
          <w:szCs w:val="20"/>
        </w:rPr>
      </w:pPr>
    </w:p>
    <w:p w:rsidR="003177A2" w:rsidRPr="003177A2" w:rsidRDefault="003177A2" w:rsidP="009A0109">
      <w:pPr>
        <w:spacing w:after="0" w:line="240" w:lineRule="auto"/>
        <w:rPr>
          <w:rFonts w:ascii="Times New Roman" w:hAnsi="Times New Roman" w:cs="Times New Roman"/>
          <w:b/>
          <w:sz w:val="20"/>
          <w:szCs w:val="20"/>
        </w:rPr>
      </w:pPr>
    </w:p>
    <w:p w:rsidR="003177A2" w:rsidRPr="003177A2" w:rsidRDefault="003177A2" w:rsidP="009A0109">
      <w:pPr>
        <w:spacing w:after="0" w:line="240" w:lineRule="auto"/>
        <w:rPr>
          <w:rFonts w:ascii="Times New Roman" w:hAnsi="Times New Roman" w:cs="Times New Roman"/>
          <w:b/>
          <w:sz w:val="20"/>
          <w:szCs w:val="20"/>
        </w:rPr>
      </w:pPr>
    </w:p>
    <w:p w:rsidR="003177A2" w:rsidRPr="003177A2" w:rsidRDefault="003177A2" w:rsidP="009A0109">
      <w:pPr>
        <w:spacing w:after="0" w:line="240" w:lineRule="auto"/>
        <w:rPr>
          <w:rFonts w:ascii="Times New Roman" w:hAnsi="Times New Roman" w:cs="Times New Roman"/>
          <w:b/>
          <w:sz w:val="20"/>
          <w:szCs w:val="20"/>
        </w:rPr>
      </w:pPr>
    </w:p>
    <w:p w:rsidR="003177A2" w:rsidRPr="003177A2" w:rsidRDefault="003177A2" w:rsidP="009A0109">
      <w:pPr>
        <w:spacing w:after="0" w:line="240" w:lineRule="auto"/>
        <w:jc w:val="center"/>
        <w:rPr>
          <w:rFonts w:ascii="Times New Roman" w:hAnsi="Times New Roman" w:cs="Times New Roman"/>
          <w:b/>
          <w:sz w:val="20"/>
          <w:szCs w:val="20"/>
        </w:rPr>
      </w:pPr>
    </w:p>
    <w:p w:rsidR="003177A2" w:rsidRPr="003177A2" w:rsidRDefault="003177A2" w:rsidP="009A0109">
      <w:pPr>
        <w:spacing w:after="0" w:line="240" w:lineRule="auto"/>
        <w:rPr>
          <w:rFonts w:ascii="Times New Roman" w:hAnsi="Times New Roman" w:cs="Times New Roman"/>
          <w:b/>
          <w:sz w:val="20"/>
          <w:szCs w:val="20"/>
        </w:rPr>
      </w:pPr>
    </w:p>
    <w:p w:rsidR="003177A2" w:rsidRPr="003177A2" w:rsidRDefault="003177A2" w:rsidP="009A0109">
      <w:pPr>
        <w:spacing w:after="0" w:line="240" w:lineRule="auto"/>
        <w:rPr>
          <w:rFonts w:ascii="Times New Roman" w:hAnsi="Times New Roman" w:cs="Times New Roman"/>
          <w:b/>
          <w:sz w:val="20"/>
          <w:szCs w:val="20"/>
        </w:rPr>
      </w:pPr>
    </w:p>
    <w:p w:rsidR="003177A2" w:rsidRPr="003177A2" w:rsidRDefault="003177A2" w:rsidP="009A0109">
      <w:pPr>
        <w:spacing w:after="0" w:line="240" w:lineRule="auto"/>
        <w:rPr>
          <w:rFonts w:ascii="Times New Roman" w:hAnsi="Times New Roman" w:cs="Times New Roman"/>
          <w:b/>
          <w:sz w:val="20"/>
          <w:szCs w:val="20"/>
        </w:rPr>
      </w:pPr>
    </w:p>
    <w:p w:rsidR="003177A2" w:rsidRPr="003177A2" w:rsidRDefault="003177A2" w:rsidP="009A0109">
      <w:pPr>
        <w:spacing w:after="0" w:line="240" w:lineRule="auto"/>
        <w:rPr>
          <w:rFonts w:ascii="Times New Roman" w:hAnsi="Times New Roman" w:cs="Times New Roman"/>
          <w:bCs/>
          <w:sz w:val="20"/>
          <w:szCs w:val="20"/>
        </w:rPr>
      </w:pPr>
    </w:p>
    <w:p w:rsidR="009A0109" w:rsidRDefault="009A0109" w:rsidP="009A0109">
      <w:pPr>
        <w:spacing w:after="0" w:line="240" w:lineRule="auto"/>
        <w:ind w:firstLine="708"/>
        <w:jc w:val="both"/>
        <w:rPr>
          <w:rFonts w:ascii="Times New Roman" w:hAnsi="Times New Roman" w:cs="Times New Roman"/>
          <w:bCs/>
          <w:sz w:val="20"/>
          <w:szCs w:val="20"/>
        </w:rPr>
      </w:pPr>
    </w:p>
    <w:p w:rsidR="009A0109" w:rsidRDefault="009A0109" w:rsidP="009A0109">
      <w:pPr>
        <w:spacing w:after="0" w:line="240" w:lineRule="auto"/>
        <w:ind w:firstLine="708"/>
        <w:jc w:val="both"/>
        <w:rPr>
          <w:rFonts w:ascii="Times New Roman" w:hAnsi="Times New Roman" w:cs="Times New Roman"/>
          <w:bCs/>
          <w:sz w:val="20"/>
          <w:szCs w:val="20"/>
        </w:rPr>
      </w:pPr>
    </w:p>
    <w:p w:rsidR="009A0109" w:rsidRDefault="009A0109" w:rsidP="009A0109">
      <w:pPr>
        <w:spacing w:after="0" w:line="240" w:lineRule="auto"/>
        <w:ind w:firstLine="708"/>
        <w:jc w:val="both"/>
        <w:rPr>
          <w:rFonts w:ascii="Times New Roman" w:hAnsi="Times New Roman" w:cs="Times New Roman"/>
          <w:bCs/>
          <w:sz w:val="20"/>
          <w:szCs w:val="20"/>
        </w:rPr>
      </w:pPr>
    </w:p>
    <w:p w:rsidR="009A0109" w:rsidRDefault="009A0109" w:rsidP="009A0109">
      <w:pPr>
        <w:spacing w:after="0" w:line="240" w:lineRule="auto"/>
        <w:ind w:firstLine="708"/>
        <w:jc w:val="both"/>
        <w:rPr>
          <w:rFonts w:ascii="Times New Roman" w:hAnsi="Times New Roman" w:cs="Times New Roman"/>
          <w:bCs/>
          <w:sz w:val="20"/>
          <w:szCs w:val="20"/>
        </w:rPr>
      </w:pPr>
    </w:p>
    <w:p w:rsidR="009A0109" w:rsidRDefault="009A0109" w:rsidP="009A0109">
      <w:pPr>
        <w:spacing w:after="0" w:line="240" w:lineRule="auto"/>
        <w:ind w:firstLine="708"/>
        <w:jc w:val="both"/>
        <w:rPr>
          <w:rFonts w:ascii="Times New Roman" w:hAnsi="Times New Roman" w:cs="Times New Roman"/>
          <w:bCs/>
          <w:sz w:val="20"/>
          <w:szCs w:val="20"/>
        </w:rPr>
      </w:pPr>
    </w:p>
    <w:p w:rsidR="003177A2" w:rsidRPr="003177A2" w:rsidRDefault="003177A2" w:rsidP="009A0109">
      <w:pPr>
        <w:spacing w:after="0" w:line="240" w:lineRule="auto"/>
        <w:ind w:firstLine="708"/>
        <w:jc w:val="both"/>
        <w:rPr>
          <w:rFonts w:ascii="Times New Roman" w:hAnsi="Times New Roman" w:cs="Times New Roman"/>
          <w:b/>
          <w:sz w:val="20"/>
          <w:szCs w:val="20"/>
        </w:rPr>
      </w:pPr>
      <w:r w:rsidRPr="003177A2">
        <w:rPr>
          <w:rFonts w:ascii="Times New Roman" w:hAnsi="Times New Roman" w:cs="Times New Roman"/>
          <w:bCs/>
          <w:sz w:val="20"/>
          <w:szCs w:val="20"/>
        </w:rPr>
        <w:t xml:space="preserve">Однообразная, не требующая  усилий работа, приводит к снижению психической активности (инертность мышления, рассеянность внимания, ослабления воли, снижение мотивации, преобладание астенических эмоций: скука, сонливость, безразличие и т.п.); при этом нейродинамические процессы смещаются в сторону торможения; что вместе приводит к ошибкам и снижению производительности труда.  На основе психической </w:t>
      </w:r>
      <w:proofErr w:type="spellStart"/>
      <w:r w:rsidRPr="003177A2">
        <w:rPr>
          <w:rFonts w:ascii="Times New Roman" w:hAnsi="Times New Roman" w:cs="Times New Roman"/>
          <w:bCs/>
          <w:sz w:val="20"/>
          <w:szCs w:val="20"/>
        </w:rPr>
        <w:t>саморегуляции</w:t>
      </w:r>
      <w:proofErr w:type="spellEnd"/>
      <w:r w:rsidRPr="003177A2">
        <w:rPr>
          <w:rFonts w:ascii="Times New Roman" w:hAnsi="Times New Roman" w:cs="Times New Roman"/>
          <w:bCs/>
          <w:sz w:val="20"/>
          <w:szCs w:val="20"/>
        </w:rPr>
        <w:t xml:space="preserve"> осуществляется преодоление симптомов </w:t>
      </w:r>
      <w:proofErr w:type="spellStart"/>
      <w:r w:rsidRPr="003177A2">
        <w:rPr>
          <w:rFonts w:ascii="Times New Roman" w:hAnsi="Times New Roman" w:cs="Times New Roman"/>
          <w:bCs/>
          <w:sz w:val="20"/>
          <w:szCs w:val="20"/>
        </w:rPr>
        <w:t>монотонии</w:t>
      </w:r>
      <w:proofErr w:type="spellEnd"/>
      <w:r w:rsidRPr="003177A2">
        <w:rPr>
          <w:rFonts w:ascii="Times New Roman" w:hAnsi="Times New Roman" w:cs="Times New Roman"/>
          <w:bCs/>
          <w:sz w:val="20"/>
          <w:szCs w:val="20"/>
        </w:rPr>
        <w:t xml:space="preserve"> через увеличение двигательной активности (работник начинает пританцовывать, напевать, общаться с коллегами и др.), что приводит на </w:t>
      </w:r>
      <w:proofErr w:type="gramStart"/>
      <w:r w:rsidRPr="003177A2">
        <w:rPr>
          <w:rFonts w:ascii="Times New Roman" w:hAnsi="Times New Roman" w:cs="Times New Roman"/>
          <w:bCs/>
          <w:sz w:val="20"/>
          <w:szCs w:val="20"/>
        </w:rPr>
        <w:t>нейродинамическом</w:t>
      </w:r>
      <w:proofErr w:type="gramEnd"/>
      <w:r w:rsidRPr="003177A2">
        <w:rPr>
          <w:rFonts w:ascii="Times New Roman" w:hAnsi="Times New Roman" w:cs="Times New Roman"/>
          <w:bCs/>
          <w:sz w:val="20"/>
          <w:szCs w:val="20"/>
        </w:rPr>
        <w:t xml:space="preserve"> уровни к сдвигу в сторону процессов возбуждению и повышению психической активности. Активизация в целом способствует повышению производительности.                                                                                                                                                                                                                                                                                                                                                                                                                                                                                                                                                                                                                                                    </w:t>
      </w:r>
      <w:r w:rsidRPr="003177A2">
        <w:rPr>
          <w:rFonts w:ascii="Times New Roman" w:hAnsi="Times New Roman" w:cs="Times New Roman"/>
          <w:b/>
          <w:sz w:val="20"/>
          <w:szCs w:val="20"/>
        </w:rPr>
        <w:t xml:space="preserve">   </w:t>
      </w:r>
    </w:p>
    <w:p w:rsidR="003177A2" w:rsidRPr="003177A2" w:rsidRDefault="003177A2" w:rsidP="003177A2">
      <w:pPr>
        <w:spacing w:after="0" w:line="240" w:lineRule="auto"/>
        <w:rPr>
          <w:rFonts w:ascii="Times New Roman" w:hAnsi="Times New Roman" w:cs="Times New Roman"/>
          <w:b/>
          <w:sz w:val="20"/>
          <w:szCs w:val="20"/>
        </w:rPr>
      </w:pPr>
    </w:p>
    <w:p w:rsidR="003177A2" w:rsidRPr="003177A2" w:rsidRDefault="003177A2" w:rsidP="003177A2">
      <w:pPr>
        <w:spacing w:after="0" w:line="240" w:lineRule="auto"/>
        <w:jc w:val="both"/>
        <w:rPr>
          <w:rFonts w:ascii="Times New Roman" w:hAnsi="Times New Roman" w:cs="Times New Roman"/>
          <w:bCs/>
          <w:sz w:val="20"/>
          <w:szCs w:val="20"/>
        </w:rPr>
      </w:pPr>
      <w:r w:rsidRPr="003177A2">
        <w:rPr>
          <w:rFonts w:ascii="Times New Roman" w:hAnsi="Times New Roman" w:cs="Times New Roman"/>
          <w:b/>
          <w:sz w:val="20"/>
          <w:szCs w:val="20"/>
        </w:rPr>
        <w:tab/>
      </w:r>
      <w:r w:rsidRPr="009A0109">
        <w:rPr>
          <w:rFonts w:ascii="Times New Roman" w:hAnsi="Times New Roman" w:cs="Times New Roman"/>
          <w:b/>
          <w:i/>
          <w:sz w:val="20"/>
          <w:szCs w:val="20"/>
        </w:rPr>
        <w:t xml:space="preserve">Пресыщение </w:t>
      </w:r>
      <w:r w:rsidRPr="003177A2">
        <w:rPr>
          <w:rFonts w:ascii="Times New Roman" w:hAnsi="Times New Roman" w:cs="Times New Roman"/>
          <w:b/>
          <w:sz w:val="20"/>
          <w:szCs w:val="20"/>
        </w:rPr>
        <w:softHyphen/>
      </w:r>
      <w:r w:rsidRPr="003177A2">
        <w:rPr>
          <w:rFonts w:ascii="Times New Roman" w:hAnsi="Times New Roman" w:cs="Times New Roman"/>
          <w:bCs/>
          <w:sz w:val="20"/>
          <w:szCs w:val="20"/>
        </w:rPr>
        <w:t xml:space="preserve">– психическое состояние,  переживаемое в качестве чувства отвращения выполняемой  работе, при котором ранее положительное отношение к деятельности заменяется отрицательным. </w:t>
      </w:r>
    </w:p>
    <w:p w:rsidR="003177A2" w:rsidRPr="003177A2" w:rsidRDefault="003177A2" w:rsidP="003177A2">
      <w:pPr>
        <w:pStyle w:val="23"/>
        <w:ind w:firstLine="708"/>
        <w:rPr>
          <w:bCs/>
          <w:sz w:val="20"/>
        </w:rPr>
      </w:pPr>
      <w:r w:rsidRPr="003177A2">
        <w:rPr>
          <w:bCs/>
          <w:sz w:val="20"/>
        </w:rPr>
        <w:t xml:space="preserve">Данное состояние характеризуется деформацией, прежде всего, в мотивационной сфере работника. </w:t>
      </w:r>
    </w:p>
    <w:p w:rsidR="003177A2" w:rsidRPr="003177A2" w:rsidRDefault="003177A2" w:rsidP="003177A2">
      <w:pPr>
        <w:spacing w:after="0" w:line="240" w:lineRule="auto"/>
        <w:rPr>
          <w:rFonts w:ascii="Times New Roman" w:hAnsi="Times New Roman" w:cs="Times New Roman"/>
          <w:bCs/>
          <w:sz w:val="20"/>
          <w:szCs w:val="20"/>
        </w:rPr>
      </w:pPr>
      <w:r w:rsidRPr="003177A2">
        <w:rPr>
          <w:rFonts w:ascii="Times New Roman" w:hAnsi="Times New Roman" w:cs="Times New Roman"/>
          <w:bCs/>
          <w:sz w:val="20"/>
          <w:szCs w:val="20"/>
        </w:rPr>
        <w:t xml:space="preserve"> Пресыщение может возникнуть на основе:</w:t>
      </w:r>
    </w:p>
    <w:p w:rsidR="003177A2" w:rsidRPr="003177A2" w:rsidRDefault="003177A2" w:rsidP="003177A2">
      <w:pPr>
        <w:numPr>
          <w:ilvl w:val="0"/>
          <w:numId w:val="9"/>
        </w:numPr>
        <w:spacing w:after="0" w:line="240" w:lineRule="auto"/>
        <w:rPr>
          <w:rFonts w:ascii="Times New Roman" w:hAnsi="Times New Roman" w:cs="Times New Roman"/>
          <w:bCs/>
          <w:sz w:val="20"/>
          <w:szCs w:val="20"/>
        </w:rPr>
      </w:pPr>
      <w:r w:rsidRPr="003177A2">
        <w:rPr>
          <w:rFonts w:ascii="Times New Roman" w:hAnsi="Times New Roman" w:cs="Times New Roman"/>
          <w:bCs/>
          <w:sz w:val="20"/>
          <w:szCs w:val="20"/>
        </w:rPr>
        <w:t xml:space="preserve">состояний утомления, </w:t>
      </w:r>
      <w:proofErr w:type="spellStart"/>
      <w:r w:rsidRPr="003177A2">
        <w:rPr>
          <w:rFonts w:ascii="Times New Roman" w:hAnsi="Times New Roman" w:cs="Times New Roman"/>
          <w:bCs/>
          <w:sz w:val="20"/>
          <w:szCs w:val="20"/>
        </w:rPr>
        <w:t>монотонии</w:t>
      </w:r>
      <w:proofErr w:type="spellEnd"/>
      <w:r w:rsidRPr="003177A2">
        <w:rPr>
          <w:rFonts w:ascii="Times New Roman" w:hAnsi="Times New Roman" w:cs="Times New Roman"/>
          <w:bCs/>
          <w:sz w:val="20"/>
          <w:szCs w:val="20"/>
        </w:rPr>
        <w:t>, стресса</w:t>
      </w:r>
    </w:p>
    <w:p w:rsidR="003177A2" w:rsidRPr="003177A2" w:rsidRDefault="003177A2" w:rsidP="003177A2">
      <w:pPr>
        <w:numPr>
          <w:ilvl w:val="0"/>
          <w:numId w:val="9"/>
        </w:numPr>
        <w:spacing w:after="0" w:line="240" w:lineRule="auto"/>
        <w:rPr>
          <w:rFonts w:ascii="Times New Roman" w:hAnsi="Times New Roman" w:cs="Times New Roman"/>
          <w:bCs/>
          <w:sz w:val="20"/>
          <w:szCs w:val="20"/>
        </w:rPr>
      </w:pPr>
      <w:r w:rsidRPr="003177A2">
        <w:rPr>
          <w:rFonts w:ascii="Times New Roman" w:hAnsi="Times New Roman" w:cs="Times New Roman"/>
          <w:bCs/>
          <w:sz w:val="20"/>
          <w:szCs w:val="20"/>
        </w:rPr>
        <w:t xml:space="preserve">либо как следствие </w:t>
      </w:r>
      <w:proofErr w:type="gramStart"/>
      <w:r w:rsidRPr="003177A2">
        <w:rPr>
          <w:rFonts w:ascii="Times New Roman" w:hAnsi="Times New Roman" w:cs="Times New Roman"/>
          <w:bCs/>
          <w:sz w:val="20"/>
          <w:szCs w:val="20"/>
        </w:rPr>
        <w:t>недостаточной</w:t>
      </w:r>
      <w:proofErr w:type="gramEnd"/>
      <w:r w:rsidRPr="003177A2">
        <w:rPr>
          <w:rFonts w:ascii="Times New Roman" w:hAnsi="Times New Roman" w:cs="Times New Roman"/>
          <w:bCs/>
          <w:sz w:val="20"/>
          <w:szCs w:val="20"/>
        </w:rPr>
        <w:t xml:space="preserve"> </w:t>
      </w:r>
      <w:proofErr w:type="spellStart"/>
      <w:r w:rsidRPr="003177A2">
        <w:rPr>
          <w:rFonts w:ascii="Times New Roman" w:hAnsi="Times New Roman" w:cs="Times New Roman"/>
          <w:bCs/>
          <w:sz w:val="20"/>
          <w:szCs w:val="20"/>
        </w:rPr>
        <w:t>сформированности</w:t>
      </w:r>
      <w:proofErr w:type="spellEnd"/>
      <w:r w:rsidRPr="003177A2">
        <w:rPr>
          <w:rFonts w:ascii="Times New Roman" w:hAnsi="Times New Roman" w:cs="Times New Roman"/>
          <w:bCs/>
          <w:sz w:val="20"/>
          <w:szCs w:val="20"/>
        </w:rPr>
        <w:t xml:space="preserve"> компонентов труда (см. психологические признаки труда)</w:t>
      </w:r>
    </w:p>
    <w:p w:rsidR="003177A2" w:rsidRPr="003177A2" w:rsidRDefault="003177A2" w:rsidP="003177A2">
      <w:pPr>
        <w:spacing w:after="0" w:line="240" w:lineRule="auto"/>
        <w:ind w:left="360"/>
        <w:rPr>
          <w:rFonts w:ascii="Times New Roman" w:hAnsi="Times New Roman" w:cs="Times New Roman"/>
          <w:bCs/>
          <w:sz w:val="20"/>
          <w:szCs w:val="20"/>
        </w:rPr>
      </w:pPr>
      <w:r w:rsidRPr="003177A2">
        <w:rPr>
          <w:rFonts w:ascii="Times New Roman" w:hAnsi="Times New Roman" w:cs="Times New Roman"/>
          <w:bCs/>
          <w:sz w:val="20"/>
          <w:szCs w:val="20"/>
        </w:rPr>
        <w:t xml:space="preserve">Пресыщение трудом переживается в качестве: </w:t>
      </w:r>
    </w:p>
    <w:p w:rsidR="003177A2" w:rsidRPr="003177A2" w:rsidRDefault="003177A2" w:rsidP="003177A2">
      <w:pPr>
        <w:spacing w:after="0" w:line="240" w:lineRule="auto"/>
        <w:ind w:left="360"/>
        <w:rPr>
          <w:rFonts w:ascii="Times New Roman" w:hAnsi="Times New Roman" w:cs="Times New Roman"/>
          <w:bCs/>
          <w:sz w:val="20"/>
          <w:szCs w:val="20"/>
        </w:rPr>
      </w:pPr>
      <w:r w:rsidRPr="003177A2">
        <w:rPr>
          <w:rFonts w:ascii="Times New Roman" w:hAnsi="Times New Roman" w:cs="Times New Roman"/>
          <w:bCs/>
          <w:i/>
          <w:iCs/>
          <w:sz w:val="20"/>
          <w:szCs w:val="20"/>
        </w:rPr>
        <w:t xml:space="preserve">Бессмысленность </w:t>
      </w:r>
      <w:r w:rsidRPr="003177A2">
        <w:rPr>
          <w:rFonts w:ascii="Times New Roman" w:hAnsi="Times New Roman" w:cs="Times New Roman"/>
          <w:bCs/>
          <w:sz w:val="20"/>
          <w:szCs w:val="20"/>
        </w:rPr>
        <w:t>– когда работник, выполняя отдельную трудовую функцию, не видит конечного продукта и не осознает центральный мотив своего труда.</w:t>
      </w:r>
    </w:p>
    <w:p w:rsidR="003177A2" w:rsidRPr="003177A2" w:rsidRDefault="003177A2" w:rsidP="003177A2">
      <w:pPr>
        <w:spacing w:after="0" w:line="240" w:lineRule="auto"/>
        <w:ind w:left="360"/>
        <w:rPr>
          <w:rFonts w:ascii="Times New Roman" w:hAnsi="Times New Roman" w:cs="Times New Roman"/>
          <w:bCs/>
          <w:sz w:val="20"/>
          <w:szCs w:val="20"/>
        </w:rPr>
      </w:pPr>
      <w:r w:rsidRPr="003177A2">
        <w:rPr>
          <w:rFonts w:ascii="Times New Roman" w:hAnsi="Times New Roman" w:cs="Times New Roman"/>
          <w:bCs/>
          <w:i/>
          <w:iCs/>
          <w:sz w:val="20"/>
          <w:szCs w:val="20"/>
        </w:rPr>
        <w:t>Обесценивание</w:t>
      </w:r>
      <w:r w:rsidRPr="003177A2">
        <w:rPr>
          <w:rFonts w:ascii="Times New Roman" w:hAnsi="Times New Roman" w:cs="Times New Roman"/>
          <w:bCs/>
          <w:sz w:val="20"/>
          <w:szCs w:val="20"/>
        </w:rPr>
        <w:t xml:space="preserve"> </w:t>
      </w:r>
      <w:r w:rsidRPr="003177A2">
        <w:rPr>
          <w:rFonts w:ascii="Times New Roman" w:hAnsi="Times New Roman" w:cs="Times New Roman"/>
          <w:bCs/>
          <w:sz w:val="20"/>
          <w:szCs w:val="20"/>
        </w:rPr>
        <w:softHyphen/>
        <w:t xml:space="preserve"> –  осознание факта ненужности своего труда, вследствие недостаточного материального или духовного вознаграждения. </w:t>
      </w:r>
    </w:p>
    <w:p w:rsidR="003177A2" w:rsidRPr="003177A2" w:rsidRDefault="003177A2" w:rsidP="003177A2">
      <w:pPr>
        <w:spacing w:after="0" w:line="240" w:lineRule="auto"/>
        <w:ind w:left="360"/>
        <w:rPr>
          <w:rFonts w:ascii="Times New Roman" w:hAnsi="Times New Roman" w:cs="Times New Roman"/>
          <w:bCs/>
          <w:sz w:val="20"/>
          <w:szCs w:val="20"/>
        </w:rPr>
      </w:pPr>
      <w:r w:rsidRPr="003177A2">
        <w:rPr>
          <w:rFonts w:ascii="Times New Roman" w:hAnsi="Times New Roman" w:cs="Times New Roman"/>
          <w:bCs/>
          <w:i/>
          <w:iCs/>
          <w:sz w:val="20"/>
          <w:szCs w:val="20"/>
        </w:rPr>
        <w:t>Беспомощность</w:t>
      </w:r>
      <w:r w:rsidRPr="003177A2">
        <w:rPr>
          <w:rFonts w:ascii="Times New Roman" w:hAnsi="Times New Roman" w:cs="Times New Roman"/>
          <w:bCs/>
          <w:sz w:val="20"/>
          <w:szCs w:val="20"/>
        </w:rPr>
        <w:t xml:space="preserve">   </w:t>
      </w:r>
      <w:r w:rsidRPr="003177A2">
        <w:rPr>
          <w:rFonts w:ascii="Times New Roman" w:hAnsi="Times New Roman" w:cs="Times New Roman"/>
          <w:bCs/>
          <w:sz w:val="20"/>
          <w:szCs w:val="20"/>
        </w:rPr>
        <w:softHyphen/>
        <w:t xml:space="preserve">–  возникает в случае длительной неуспешной работы, когда работник, сталкиваясь с субъективными трудностями, не получает поддержки со стороны коллег и начальства.         </w:t>
      </w:r>
    </w:p>
    <w:p w:rsidR="003177A2" w:rsidRPr="003177A2" w:rsidRDefault="003177A2" w:rsidP="003177A2">
      <w:pPr>
        <w:pBdr>
          <w:bottom w:val="single" w:sz="6" w:space="1" w:color="auto"/>
        </w:pBdr>
        <w:spacing w:after="0" w:line="240" w:lineRule="auto"/>
        <w:ind w:left="360"/>
        <w:rPr>
          <w:rFonts w:ascii="Times New Roman" w:hAnsi="Times New Roman" w:cs="Times New Roman"/>
          <w:bCs/>
          <w:sz w:val="20"/>
          <w:szCs w:val="20"/>
        </w:rPr>
      </w:pPr>
      <w:r w:rsidRPr="003177A2">
        <w:rPr>
          <w:rFonts w:ascii="Times New Roman" w:hAnsi="Times New Roman" w:cs="Times New Roman"/>
          <w:bCs/>
          <w:sz w:val="20"/>
          <w:szCs w:val="20"/>
        </w:rPr>
        <w:t xml:space="preserve">и незащищенности. </w:t>
      </w:r>
    </w:p>
    <w:p w:rsidR="00D04322" w:rsidRDefault="00D04322" w:rsidP="003177A2">
      <w:pPr>
        <w:spacing w:after="0" w:line="240" w:lineRule="auto"/>
        <w:ind w:left="360"/>
        <w:rPr>
          <w:rFonts w:ascii="Times New Roman" w:hAnsi="Times New Roman" w:cs="Times New Roman"/>
          <w:bCs/>
          <w:sz w:val="20"/>
          <w:szCs w:val="20"/>
        </w:rPr>
      </w:pPr>
    </w:p>
    <w:p w:rsidR="00D04322" w:rsidRPr="003177A2" w:rsidRDefault="00D04322" w:rsidP="003177A2">
      <w:pPr>
        <w:spacing w:after="0" w:line="240" w:lineRule="auto"/>
        <w:ind w:left="360"/>
        <w:rPr>
          <w:rFonts w:ascii="Times New Roman" w:hAnsi="Times New Roman" w:cs="Times New Roman"/>
          <w:bCs/>
          <w:sz w:val="20"/>
          <w:szCs w:val="20"/>
        </w:rPr>
      </w:pPr>
    </w:p>
    <w:p w:rsidR="003177A2" w:rsidRPr="003177A2" w:rsidRDefault="003177A2" w:rsidP="003177A2">
      <w:pPr>
        <w:spacing w:after="0" w:line="240" w:lineRule="auto"/>
        <w:ind w:left="360"/>
        <w:rPr>
          <w:rFonts w:ascii="Times New Roman" w:hAnsi="Times New Roman" w:cs="Times New Roman"/>
          <w:bCs/>
          <w:sz w:val="20"/>
          <w:szCs w:val="20"/>
        </w:rPr>
      </w:pPr>
      <w:r w:rsidRPr="003177A2">
        <w:rPr>
          <w:rFonts w:ascii="Times New Roman" w:hAnsi="Times New Roman" w:cs="Times New Roman"/>
          <w:bCs/>
          <w:i/>
          <w:iCs/>
          <w:sz w:val="20"/>
          <w:szCs w:val="20"/>
        </w:rPr>
        <w:t xml:space="preserve">Стресс </w:t>
      </w:r>
      <w:r w:rsidRPr="003177A2">
        <w:rPr>
          <w:rFonts w:ascii="Times New Roman" w:hAnsi="Times New Roman" w:cs="Times New Roman"/>
          <w:bCs/>
          <w:sz w:val="20"/>
          <w:szCs w:val="20"/>
        </w:rPr>
        <w:t xml:space="preserve">– психофизиологическое состояние организма, </w:t>
      </w:r>
      <w:proofErr w:type="gramStart"/>
      <w:r w:rsidRPr="003177A2">
        <w:rPr>
          <w:rFonts w:ascii="Times New Roman" w:hAnsi="Times New Roman" w:cs="Times New Roman"/>
          <w:bCs/>
          <w:sz w:val="20"/>
          <w:szCs w:val="20"/>
        </w:rPr>
        <w:t>представляющая</w:t>
      </w:r>
      <w:proofErr w:type="gramEnd"/>
      <w:r w:rsidRPr="003177A2">
        <w:rPr>
          <w:rFonts w:ascii="Times New Roman" w:hAnsi="Times New Roman" w:cs="Times New Roman"/>
          <w:bCs/>
          <w:sz w:val="20"/>
          <w:szCs w:val="20"/>
        </w:rPr>
        <w:t xml:space="preserve"> собой реакцию мобилизации сил для противодействия угрожающему фактору.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6660"/>
      </w:tblGrid>
      <w:tr w:rsidR="003177A2" w:rsidRPr="003177A2" w:rsidTr="00F960A7">
        <w:trPr>
          <w:cantSplit/>
        </w:trPr>
        <w:tc>
          <w:tcPr>
            <w:tcW w:w="8928" w:type="dxa"/>
            <w:gridSpan w:val="2"/>
          </w:tcPr>
          <w:p w:rsidR="003177A2" w:rsidRPr="003177A2" w:rsidRDefault="003177A2" w:rsidP="003177A2">
            <w:pPr>
              <w:spacing w:after="0" w:line="240" w:lineRule="auto"/>
              <w:jc w:val="center"/>
              <w:rPr>
                <w:rFonts w:ascii="Times New Roman" w:hAnsi="Times New Roman" w:cs="Times New Roman"/>
                <w:bCs/>
                <w:sz w:val="20"/>
                <w:szCs w:val="20"/>
              </w:rPr>
            </w:pPr>
            <w:r w:rsidRPr="003177A2">
              <w:rPr>
                <w:rFonts w:ascii="Times New Roman" w:hAnsi="Times New Roman" w:cs="Times New Roman"/>
                <w:bCs/>
                <w:sz w:val="20"/>
                <w:szCs w:val="20"/>
              </w:rPr>
              <w:t>Стадии стресса:</w:t>
            </w:r>
          </w:p>
        </w:tc>
      </w:tr>
      <w:tr w:rsidR="003177A2" w:rsidRPr="003177A2" w:rsidTr="00F960A7">
        <w:tc>
          <w:tcPr>
            <w:tcW w:w="2268" w:type="dxa"/>
          </w:tcPr>
          <w:p w:rsidR="003177A2" w:rsidRPr="003177A2" w:rsidRDefault="003177A2" w:rsidP="003177A2">
            <w:pPr>
              <w:spacing w:after="0" w:line="240" w:lineRule="auto"/>
              <w:rPr>
                <w:rFonts w:ascii="Times New Roman" w:hAnsi="Times New Roman" w:cs="Times New Roman"/>
                <w:bCs/>
                <w:sz w:val="20"/>
                <w:szCs w:val="20"/>
              </w:rPr>
            </w:pPr>
            <w:r w:rsidRPr="003177A2">
              <w:rPr>
                <w:rFonts w:ascii="Times New Roman" w:hAnsi="Times New Roman" w:cs="Times New Roman"/>
                <w:bCs/>
                <w:sz w:val="20"/>
                <w:szCs w:val="20"/>
              </w:rPr>
              <w:t>1. Тревога</w:t>
            </w:r>
          </w:p>
        </w:tc>
        <w:tc>
          <w:tcPr>
            <w:tcW w:w="6660" w:type="dxa"/>
          </w:tcPr>
          <w:p w:rsidR="003177A2" w:rsidRPr="003177A2" w:rsidRDefault="003177A2" w:rsidP="003177A2">
            <w:pPr>
              <w:spacing w:after="0" w:line="240" w:lineRule="auto"/>
              <w:rPr>
                <w:rFonts w:ascii="Times New Roman" w:hAnsi="Times New Roman" w:cs="Times New Roman"/>
                <w:bCs/>
                <w:sz w:val="20"/>
                <w:szCs w:val="20"/>
              </w:rPr>
            </w:pPr>
            <w:r w:rsidRPr="003177A2">
              <w:rPr>
                <w:rFonts w:ascii="Times New Roman" w:hAnsi="Times New Roman" w:cs="Times New Roman"/>
                <w:bCs/>
                <w:sz w:val="20"/>
                <w:szCs w:val="20"/>
              </w:rPr>
              <w:t xml:space="preserve">Ожидание взаимодействия с агрессивным фактором. Нарастание внутренней напряженности. </w:t>
            </w:r>
          </w:p>
        </w:tc>
      </w:tr>
      <w:tr w:rsidR="003177A2" w:rsidRPr="003177A2" w:rsidTr="00F960A7">
        <w:tc>
          <w:tcPr>
            <w:tcW w:w="2268" w:type="dxa"/>
          </w:tcPr>
          <w:p w:rsidR="003177A2" w:rsidRPr="003177A2" w:rsidRDefault="003177A2" w:rsidP="003177A2">
            <w:pPr>
              <w:spacing w:after="0" w:line="240" w:lineRule="auto"/>
              <w:rPr>
                <w:rFonts w:ascii="Times New Roman" w:hAnsi="Times New Roman" w:cs="Times New Roman"/>
                <w:bCs/>
                <w:sz w:val="20"/>
                <w:szCs w:val="20"/>
              </w:rPr>
            </w:pPr>
            <w:r w:rsidRPr="003177A2">
              <w:rPr>
                <w:rFonts w:ascii="Times New Roman" w:hAnsi="Times New Roman" w:cs="Times New Roman"/>
                <w:bCs/>
                <w:sz w:val="20"/>
                <w:szCs w:val="20"/>
              </w:rPr>
              <w:t>2. Мобилизация</w:t>
            </w:r>
          </w:p>
        </w:tc>
        <w:tc>
          <w:tcPr>
            <w:tcW w:w="6660" w:type="dxa"/>
          </w:tcPr>
          <w:p w:rsidR="003177A2" w:rsidRPr="003177A2" w:rsidRDefault="003177A2" w:rsidP="003177A2">
            <w:pPr>
              <w:spacing w:after="0" w:line="240" w:lineRule="auto"/>
              <w:rPr>
                <w:rFonts w:ascii="Times New Roman" w:hAnsi="Times New Roman" w:cs="Times New Roman"/>
                <w:bCs/>
                <w:sz w:val="20"/>
                <w:szCs w:val="20"/>
              </w:rPr>
            </w:pPr>
            <w:r w:rsidRPr="003177A2">
              <w:rPr>
                <w:rFonts w:ascii="Times New Roman" w:hAnsi="Times New Roman" w:cs="Times New Roman"/>
                <w:bCs/>
                <w:sz w:val="20"/>
                <w:szCs w:val="20"/>
              </w:rPr>
              <w:t xml:space="preserve">Выход на боле  высокий уровень </w:t>
            </w:r>
            <w:proofErr w:type="spellStart"/>
            <w:r w:rsidRPr="003177A2">
              <w:rPr>
                <w:rFonts w:ascii="Times New Roman" w:hAnsi="Times New Roman" w:cs="Times New Roman"/>
                <w:bCs/>
                <w:sz w:val="20"/>
                <w:szCs w:val="20"/>
              </w:rPr>
              <w:t>активностных</w:t>
            </w:r>
            <w:proofErr w:type="spellEnd"/>
            <w:r w:rsidRPr="003177A2">
              <w:rPr>
                <w:rFonts w:ascii="Times New Roman" w:hAnsi="Times New Roman" w:cs="Times New Roman"/>
                <w:bCs/>
                <w:sz w:val="20"/>
                <w:szCs w:val="20"/>
              </w:rPr>
              <w:t xml:space="preserve"> отношений со средой, позволяющий преодолеть агрессивное воздействие. </w:t>
            </w:r>
          </w:p>
        </w:tc>
      </w:tr>
      <w:tr w:rsidR="003177A2" w:rsidRPr="003177A2" w:rsidTr="00F960A7">
        <w:tc>
          <w:tcPr>
            <w:tcW w:w="2268" w:type="dxa"/>
          </w:tcPr>
          <w:p w:rsidR="003177A2" w:rsidRPr="003177A2" w:rsidRDefault="003177A2" w:rsidP="003177A2">
            <w:pPr>
              <w:spacing w:after="0" w:line="240" w:lineRule="auto"/>
              <w:rPr>
                <w:rFonts w:ascii="Times New Roman" w:hAnsi="Times New Roman" w:cs="Times New Roman"/>
                <w:bCs/>
                <w:sz w:val="20"/>
                <w:szCs w:val="20"/>
              </w:rPr>
            </w:pPr>
            <w:r w:rsidRPr="003177A2">
              <w:rPr>
                <w:rFonts w:ascii="Times New Roman" w:hAnsi="Times New Roman" w:cs="Times New Roman"/>
                <w:bCs/>
                <w:sz w:val="20"/>
                <w:szCs w:val="20"/>
              </w:rPr>
              <w:t>3.</w:t>
            </w:r>
            <w:r w:rsidR="009A0109">
              <w:rPr>
                <w:rFonts w:ascii="Times New Roman" w:hAnsi="Times New Roman" w:cs="Times New Roman"/>
                <w:bCs/>
                <w:sz w:val="20"/>
                <w:szCs w:val="20"/>
              </w:rPr>
              <w:t>1.</w:t>
            </w:r>
            <w:r w:rsidRPr="003177A2">
              <w:rPr>
                <w:rFonts w:ascii="Times New Roman" w:hAnsi="Times New Roman" w:cs="Times New Roman"/>
                <w:bCs/>
                <w:sz w:val="20"/>
                <w:szCs w:val="20"/>
              </w:rPr>
              <w:t xml:space="preserve"> </w:t>
            </w:r>
            <w:proofErr w:type="spellStart"/>
            <w:r w:rsidRPr="003177A2">
              <w:rPr>
                <w:rFonts w:ascii="Times New Roman" w:hAnsi="Times New Roman" w:cs="Times New Roman"/>
                <w:bCs/>
                <w:sz w:val="20"/>
                <w:szCs w:val="20"/>
              </w:rPr>
              <w:t>Дестресс</w:t>
            </w:r>
            <w:proofErr w:type="spellEnd"/>
          </w:p>
        </w:tc>
        <w:tc>
          <w:tcPr>
            <w:tcW w:w="6660" w:type="dxa"/>
          </w:tcPr>
          <w:p w:rsidR="003177A2" w:rsidRPr="003177A2" w:rsidRDefault="003177A2" w:rsidP="003177A2">
            <w:pPr>
              <w:spacing w:after="0" w:line="240" w:lineRule="auto"/>
              <w:rPr>
                <w:rFonts w:ascii="Times New Roman" w:hAnsi="Times New Roman" w:cs="Times New Roman"/>
                <w:bCs/>
                <w:sz w:val="20"/>
                <w:szCs w:val="20"/>
              </w:rPr>
            </w:pPr>
            <w:r w:rsidRPr="003177A2">
              <w:rPr>
                <w:rFonts w:ascii="Times New Roman" w:hAnsi="Times New Roman" w:cs="Times New Roman"/>
                <w:bCs/>
                <w:sz w:val="20"/>
                <w:szCs w:val="20"/>
              </w:rPr>
              <w:t xml:space="preserve">Истощение внутренних организменных и психологических ресурсов, прекращение сопротивления. </w:t>
            </w:r>
          </w:p>
        </w:tc>
      </w:tr>
      <w:tr w:rsidR="009A0109" w:rsidRPr="003177A2" w:rsidTr="00F960A7">
        <w:tc>
          <w:tcPr>
            <w:tcW w:w="2268" w:type="dxa"/>
          </w:tcPr>
          <w:p w:rsidR="009A0109" w:rsidRPr="003177A2" w:rsidRDefault="009A0109" w:rsidP="009A0109">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3.2. Разрешение (адаптация) </w:t>
            </w:r>
          </w:p>
        </w:tc>
        <w:tc>
          <w:tcPr>
            <w:tcW w:w="6660" w:type="dxa"/>
          </w:tcPr>
          <w:p w:rsidR="009A0109" w:rsidRPr="003177A2" w:rsidRDefault="009A0109" w:rsidP="003177A2">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В случае победы, устранения </w:t>
            </w:r>
            <w:proofErr w:type="spellStart"/>
            <w:r>
              <w:rPr>
                <w:rFonts w:ascii="Times New Roman" w:hAnsi="Times New Roman" w:cs="Times New Roman"/>
                <w:bCs/>
                <w:sz w:val="20"/>
                <w:szCs w:val="20"/>
              </w:rPr>
              <w:t>стрессогеннного</w:t>
            </w:r>
            <w:proofErr w:type="spellEnd"/>
            <w:r>
              <w:rPr>
                <w:rFonts w:ascii="Times New Roman" w:hAnsi="Times New Roman" w:cs="Times New Roman"/>
                <w:bCs/>
                <w:sz w:val="20"/>
                <w:szCs w:val="20"/>
              </w:rPr>
              <w:t xml:space="preserve">  фактора, </w:t>
            </w:r>
            <w:proofErr w:type="spellStart"/>
            <w:r>
              <w:rPr>
                <w:rFonts w:ascii="Times New Roman" w:hAnsi="Times New Roman" w:cs="Times New Roman"/>
                <w:bCs/>
                <w:sz w:val="20"/>
                <w:szCs w:val="20"/>
              </w:rPr>
              <w:t>удовлетворенияактуальной</w:t>
            </w:r>
            <w:proofErr w:type="spellEnd"/>
            <w:r>
              <w:rPr>
                <w:rFonts w:ascii="Times New Roman" w:hAnsi="Times New Roman" w:cs="Times New Roman"/>
                <w:bCs/>
                <w:sz w:val="20"/>
                <w:szCs w:val="20"/>
              </w:rPr>
              <w:t xml:space="preserve">  потребности организм на фоне  утомления переходит   в состояние целостности, включаясь в       работу  по  восстановлению </w:t>
            </w:r>
            <w:proofErr w:type="spellStart"/>
            <w:r>
              <w:rPr>
                <w:rFonts w:ascii="Times New Roman" w:hAnsi="Times New Roman" w:cs="Times New Roman"/>
                <w:bCs/>
                <w:sz w:val="20"/>
                <w:szCs w:val="20"/>
              </w:rPr>
              <w:t>растраченнннного</w:t>
            </w:r>
            <w:proofErr w:type="spellEnd"/>
            <w:r>
              <w:rPr>
                <w:rFonts w:ascii="Times New Roman" w:hAnsi="Times New Roman" w:cs="Times New Roman"/>
                <w:bCs/>
                <w:sz w:val="20"/>
                <w:szCs w:val="20"/>
              </w:rPr>
              <w:t xml:space="preserve">  ресурса.</w:t>
            </w:r>
          </w:p>
        </w:tc>
      </w:tr>
    </w:tbl>
    <w:p w:rsidR="003177A2" w:rsidRPr="003177A2" w:rsidRDefault="003177A2" w:rsidP="003177A2">
      <w:pPr>
        <w:pStyle w:val="21"/>
        <w:widowControl/>
        <w:rPr>
          <w:snapToGrid/>
          <w:sz w:val="20"/>
        </w:rPr>
      </w:pPr>
      <w:r w:rsidRPr="003177A2">
        <w:rPr>
          <w:snapToGrid/>
          <w:sz w:val="20"/>
        </w:rPr>
        <w:t xml:space="preserve">По сути, стресс есть реакция адаптации к экстремальным условиям существования. В этом смысле стресс позитивен. Однако задержка данного состояния, на любой стадии приводит к истощению.      </w:t>
      </w:r>
    </w:p>
    <w:p w:rsidR="009A0109" w:rsidRDefault="009A0109" w:rsidP="003177A2">
      <w:pPr>
        <w:pStyle w:val="21"/>
        <w:widowControl/>
        <w:rPr>
          <w:b/>
          <w:sz w:val="20"/>
        </w:rPr>
      </w:pPr>
    </w:p>
    <w:p w:rsidR="003177A2" w:rsidRPr="003177A2" w:rsidRDefault="003177A2" w:rsidP="003177A2">
      <w:pPr>
        <w:pStyle w:val="21"/>
        <w:widowControl/>
        <w:rPr>
          <w:sz w:val="20"/>
        </w:rPr>
      </w:pPr>
      <w:r w:rsidRPr="003177A2">
        <w:rPr>
          <w:b/>
          <w:sz w:val="20"/>
        </w:rPr>
        <w:t>Виды стрессов в зависимости от стрессоров:</w:t>
      </w:r>
      <w:r w:rsidRPr="003177A2">
        <w:rPr>
          <w:sz w:val="20"/>
        </w:rPr>
        <w:t xml:space="preserve"> 1) физиологический</w:t>
      </w:r>
      <w:proofErr w:type="gramStart"/>
      <w:r w:rsidRPr="003177A2">
        <w:rPr>
          <w:sz w:val="20"/>
        </w:rPr>
        <w:t xml:space="preserve"> ;</w:t>
      </w:r>
      <w:proofErr w:type="gramEnd"/>
    </w:p>
    <w:p w:rsidR="003177A2" w:rsidRPr="003177A2" w:rsidRDefault="003177A2" w:rsidP="003177A2">
      <w:pPr>
        <w:shd w:val="clear" w:color="auto" w:fill="FFFFFF"/>
        <w:spacing w:after="0" w:line="240" w:lineRule="auto"/>
        <w:textAlignment w:val="baseline"/>
        <w:rPr>
          <w:rFonts w:ascii="Times New Roman" w:eastAsia="Times New Roman" w:hAnsi="Times New Roman" w:cs="Times New Roman"/>
          <w:color w:val="212121"/>
          <w:sz w:val="20"/>
          <w:szCs w:val="20"/>
          <w:lang w:eastAsia="ru-RU"/>
        </w:rPr>
      </w:pPr>
      <w:r w:rsidRPr="003177A2">
        <w:rPr>
          <w:rFonts w:ascii="Times New Roman" w:hAnsi="Times New Roman" w:cs="Times New Roman"/>
          <w:sz w:val="20"/>
          <w:szCs w:val="20"/>
        </w:rPr>
        <w:t xml:space="preserve">   2) психологический (а – эмоциональный, </w:t>
      </w:r>
      <w:proofErr w:type="gramStart"/>
      <w:r w:rsidRPr="003177A2">
        <w:rPr>
          <w:rFonts w:ascii="Times New Roman" w:hAnsi="Times New Roman" w:cs="Times New Roman"/>
          <w:sz w:val="20"/>
          <w:szCs w:val="20"/>
        </w:rPr>
        <w:t>б</w:t>
      </w:r>
      <w:proofErr w:type="gramEnd"/>
      <w:r w:rsidRPr="003177A2">
        <w:rPr>
          <w:rFonts w:ascii="Times New Roman" w:hAnsi="Times New Roman" w:cs="Times New Roman"/>
          <w:sz w:val="20"/>
          <w:szCs w:val="20"/>
        </w:rPr>
        <w:t xml:space="preserve"> – информационный).</w:t>
      </w:r>
    </w:p>
    <w:p w:rsidR="003177A2" w:rsidRPr="003177A2" w:rsidRDefault="003177A2" w:rsidP="003177A2">
      <w:pPr>
        <w:shd w:val="clear" w:color="auto" w:fill="FFFFFF"/>
        <w:spacing w:after="0" w:line="240" w:lineRule="auto"/>
        <w:textAlignment w:val="baseline"/>
        <w:rPr>
          <w:rFonts w:ascii="Times New Roman" w:eastAsia="Times New Roman" w:hAnsi="Times New Roman" w:cs="Times New Roman"/>
          <w:color w:val="212121"/>
          <w:sz w:val="20"/>
          <w:szCs w:val="20"/>
          <w:lang w:eastAsia="ru-RU"/>
        </w:rPr>
      </w:pPr>
    </w:p>
    <w:p w:rsidR="003177A2" w:rsidRDefault="003177A2" w:rsidP="003177A2">
      <w:pPr>
        <w:shd w:val="clear" w:color="auto" w:fill="FFFFFF"/>
        <w:spacing w:after="0" w:line="240" w:lineRule="auto"/>
        <w:textAlignment w:val="baseline"/>
        <w:rPr>
          <w:rFonts w:eastAsia="Times New Roman" w:cs="Arial"/>
          <w:color w:val="212121"/>
          <w:sz w:val="29"/>
          <w:szCs w:val="29"/>
          <w:lang w:eastAsia="ru-RU"/>
        </w:rPr>
      </w:pPr>
    </w:p>
    <w:p w:rsidR="00D04322" w:rsidRDefault="00D04322" w:rsidP="00D04322">
      <w:pPr>
        <w:pStyle w:val="11"/>
        <w:spacing w:line="380" w:lineRule="atLeast"/>
        <w:jc w:val="both"/>
        <w:rPr>
          <w:b/>
          <w:sz w:val="28"/>
        </w:rPr>
      </w:pPr>
      <w:r>
        <w:rPr>
          <w:sz w:val="28"/>
        </w:rPr>
        <w:t xml:space="preserve">   </w:t>
      </w:r>
      <w:r>
        <w:rPr>
          <w:b/>
          <w:sz w:val="28"/>
        </w:rPr>
        <w:t>Факторы стресса в организации</w:t>
      </w:r>
      <w:r>
        <w:rPr>
          <w:sz w:val="28"/>
        </w:rPr>
        <w:t xml:space="preserve"> (по </w:t>
      </w:r>
      <w:proofErr w:type="spellStart"/>
      <w:r>
        <w:rPr>
          <w:sz w:val="28"/>
        </w:rPr>
        <w:t>Лютенс</w:t>
      </w:r>
      <w:proofErr w:type="spellEnd"/>
      <w:r>
        <w:rPr>
          <w:sz w:val="28"/>
        </w:rPr>
        <w:t xml:space="preserve"> Ф.)</w:t>
      </w:r>
      <w:r>
        <w:rPr>
          <w:b/>
          <w:sz w:val="28"/>
        </w:rPr>
        <w:t>:</w:t>
      </w:r>
    </w:p>
    <w:p w:rsidR="00D04322" w:rsidRPr="00D04322" w:rsidRDefault="00362200" w:rsidP="00D04322">
      <w:pPr>
        <w:pStyle w:val="11"/>
        <w:tabs>
          <w:tab w:val="num" w:pos="3402"/>
        </w:tabs>
        <w:ind w:left="3402" w:firstLine="558"/>
        <w:jc w:val="both"/>
      </w:pPr>
      <w:r w:rsidRPr="00362200">
        <w:rPr>
          <w:i/>
          <w:iCs/>
          <w:noProof/>
        </w:rPr>
        <w:pict>
          <v:oval id="_x0000_s1137" style="position:absolute;left:0;text-align:left;margin-left:114.7pt;margin-top:22.85pt;width:21.6pt;height:21.6pt;z-index:251744256" o:regroupid="2" o:allowincell="f" stroked="f">
            <v:textbox style="mso-next-textbox:#_x0000_s1137">
              <w:txbxContent>
                <w:p w:rsidR="00D04322" w:rsidRDefault="00D04322" w:rsidP="00D04322">
                  <w:pPr>
                    <w:pStyle w:val="11"/>
                    <w:rPr>
                      <w:color w:val="FFFFFF"/>
                    </w:rPr>
                  </w:pPr>
                  <w:r>
                    <w:t>1</w:t>
                  </w:r>
                </w:p>
              </w:txbxContent>
            </v:textbox>
          </v:oval>
        </w:pict>
      </w:r>
      <w:r w:rsidRPr="00362200">
        <w:rPr>
          <w:i/>
          <w:iCs/>
          <w:noProof/>
        </w:rPr>
        <w:pict>
          <v:line id="_x0000_s1133" style="position:absolute;left:0;text-align:left;flip:x;z-index:251745280" from="102.85pt,37.35pt" to="120.15pt,47.6pt" o:regroupid="2" o:allowincell="f">
            <v:stroke endarrow="classic" endarrowlength="long"/>
          </v:line>
        </w:pict>
      </w:r>
      <w:r w:rsidRPr="00362200">
        <w:rPr>
          <w:i/>
          <w:iCs/>
          <w:noProof/>
        </w:rPr>
        <w:pict>
          <v:oval id="_x0000_s1138" style="position:absolute;left:0;text-align:left;margin-left:118.3pt;margin-top:38.8pt;width:21.6pt;height:21.6pt;z-index:251739136" o:regroupid="2" o:allowincell="f" stroked="f">
            <v:textbox style="mso-next-textbox:#_x0000_s1138">
              <w:txbxContent>
                <w:p w:rsidR="00D04322" w:rsidRDefault="00D04322" w:rsidP="00D04322">
                  <w:r>
                    <w:t>2</w:t>
                  </w:r>
                </w:p>
              </w:txbxContent>
            </v:textbox>
          </v:oval>
        </w:pict>
      </w:r>
      <w:r w:rsidRPr="00362200">
        <w:rPr>
          <w:i/>
          <w:iCs/>
          <w:noProof/>
        </w:rPr>
        <w:pict>
          <v:oval id="_x0000_s1130" style="position:absolute;left:0;text-align:left;margin-left:47.45pt;margin-top:45.9pt;width:49.7pt;height:49.7pt;z-index:251730944" o:regroupid="2" o:allowincell="f">
            <v:stroke dashstyle="1 1" endcap="round"/>
          </v:oval>
        </w:pict>
      </w:r>
      <w:r w:rsidRPr="00362200">
        <w:rPr>
          <w:i/>
          <w:iCs/>
          <w:noProof/>
        </w:rPr>
        <w:pict>
          <v:oval id="_x0000_s1129" style="position:absolute;left:0;text-align:left;margin-left:40.35pt;margin-top:38.8pt;width:63.9pt;height:63.9pt;z-index:251729920" o:regroupid="2" o:allowincell="f">
            <v:stroke dashstyle="1 1"/>
          </v:oval>
        </w:pict>
      </w:r>
      <w:r w:rsidRPr="00362200">
        <w:rPr>
          <w:i/>
          <w:iCs/>
          <w:noProof/>
        </w:rPr>
        <w:pict>
          <v:oval id="_x0000_s1128" style="position:absolute;left:0;text-align:left;margin-left:33.25pt;margin-top:31.7pt;width:78.1pt;height:78.1pt;z-index:251728896" o:regroupid="2" o:allowincell="f">
            <v:stroke dashstyle="1 1"/>
          </v:oval>
        </w:pict>
      </w:r>
      <w:r w:rsidR="00D04322" w:rsidRPr="00D04322">
        <w:rPr>
          <w:i/>
          <w:iCs/>
        </w:rPr>
        <w:t>1.</w:t>
      </w:r>
      <w:r w:rsidR="00D04322" w:rsidRPr="00D04322">
        <w:rPr>
          <w:b/>
          <w:i/>
          <w:iCs/>
        </w:rPr>
        <w:t>Факторы стресса вне организации</w:t>
      </w:r>
      <w:r w:rsidR="00D04322" w:rsidRPr="00D04322">
        <w:rPr>
          <w:i/>
          <w:iCs/>
        </w:rPr>
        <w:t xml:space="preserve">. </w:t>
      </w:r>
      <w:r w:rsidR="00D04322" w:rsidRPr="00D04322">
        <w:t xml:space="preserve">Организация – это открытая система и она испытывает сильное воздействие  внешних событий. Сюда относятся: ситуация в обществе,   в семье,  финансовое положение, жилищные условия, принадлежность к определенной социальной   группе и т. д. и т. п. </w:t>
      </w:r>
    </w:p>
    <w:p w:rsidR="00D04322" w:rsidRPr="00D04322" w:rsidRDefault="00362200" w:rsidP="00D04322">
      <w:pPr>
        <w:pStyle w:val="11"/>
        <w:ind w:left="3402" w:firstLine="540"/>
        <w:jc w:val="both"/>
      </w:pPr>
      <w:r w:rsidRPr="00362200">
        <w:rPr>
          <w:i/>
          <w:iCs/>
          <w:noProof/>
        </w:rPr>
        <w:pict>
          <v:oval id="_x0000_s1139" style="position:absolute;left:0;text-align:left;margin-left:120.15pt;margin-top:10.85pt;width:21.6pt;height:24.55pt;z-index:251740160" o:regroupid="2" o:allowincell="f" stroked="f">
            <v:textbox style="mso-next-textbox:#_x0000_s1139">
              <w:txbxContent>
                <w:p w:rsidR="00D04322" w:rsidRDefault="00D04322" w:rsidP="00D04322">
                  <w:r>
                    <w:t>3</w:t>
                  </w:r>
                </w:p>
              </w:txbxContent>
            </v:textbox>
          </v:oval>
        </w:pict>
      </w:r>
      <w:r w:rsidRPr="00362200">
        <w:rPr>
          <w:i/>
          <w:iCs/>
          <w:noProof/>
        </w:rPr>
        <w:pict>
          <v:line id="_x0000_s1135" style="position:absolute;left:0;text-align:left;flip:x;z-index:251742208" from="97.15pt,25.05pt" to="126pt,25.05pt" o:regroupid="2" o:allowincell="f">
            <v:stroke endarrow="classic" endarrowlength="long"/>
          </v:line>
        </w:pict>
      </w:r>
      <w:r w:rsidRPr="00362200">
        <w:rPr>
          <w:i/>
          <w:iCs/>
          <w:noProof/>
        </w:rPr>
        <w:pict>
          <v:oval id="_x0000_s1140" style="position:absolute;left:0;text-align:left;margin-left:120.15pt;margin-top:32.15pt;width:21.6pt;height:21.6pt;z-index:251741184" o:regroupid="2" o:allowincell="f" stroked="f">
            <v:textbox style="mso-next-textbox:#_x0000_s1140">
              <w:txbxContent>
                <w:p w:rsidR="00D04322" w:rsidRDefault="00D04322" w:rsidP="00D04322">
                  <w:r>
                    <w:t>4</w:t>
                  </w:r>
                </w:p>
              </w:txbxContent>
            </v:textbox>
          </v:oval>
        </w:pict>
      </w:r>
      <w:r w:rsidRPr="00362200">
        <w:rPr>
          <w:i/>
          <w:iCs/>
          <w:noProof/>
        </w:rPr>
        <w:pict>
          <v:line id="_x0000_s1134" style="position:absolute;left:0;text-align:left;flip:x y;z-index:251746304" from="81.95pt,39.55pt" to="123.8pt,42.8pt" o:regroupid="2" o:allowincell="f">
            <v:stroke endarrow="classic" endarrowlength="long"/>
          </v:line>
        </w:pict>
      </w:r>
      <w:r w:rsidRPr="00362200">
        <w:rPr>
          <w:i/>
          <w:iCs/>
          <w:noProof/>
        </w:rPr>
        <w:pict>
          <v:line id="_x0000_s1136" style="position:absolute;left:0;text-align:left;flip:x;z-index:251743232" from="100.55pt,7pt" to="123.8pt,10.65pt" o:regroupid="2" o:allowincell="f">
            <v:stroke endarrow="classic" endarrowlength="long"/>
          </v:line>
        </w:pict>
      </w:r>
      <w:r w:rsidRPr="00362200">
        <w:rPr>
          <w:i/>
          <w:iCs/>
          <w:noProof/>
        </w:rPr>
        <w:pict>
          <v:oval id="_x0000_s1132" style="position:absolute;left:0;text-align:left;margin-left:61.65pt;margin-top:14.1pt;width:21.3pt;height:21.3pt;z-index:251732992" o:regroupid="2" o:allowincell="f" fillcolor="silver">
            <v:textbox style="mso-next-textbox:#_x0000_s1132">
              <w:txbxContent>
                <w:p w:rsidR="00D04322" w:rsidRPr="00D04322" w:rsidRDefault="00D04322" w:rsidP="00D04322">
                  <w:pPr>
                    <w:pStyle w:val="11"/>
                    <w:rPr>
                      <w:b/>
                    </w:rPr>
                  </w:pPr>
                  <w:r w:rsidRPr="00D04322">
                    <w:rPr>
                      <w:b/>
                    </w:rPr>
                    <w:t>С</w:t>
                  </w:r>
                </w:p>
              </w:txbxContent>
            </v:textbox>
          </v:oval>
        </w:pict>
      </w:r>
      <w:r w:rsidRPr="00362200">
        <w:rPr>
          <w:i/>
          <w:iCs/>
          <w:noProof/>
        </w:rPr>
        <w:pict>
          <v:oval id="_x0000_s1131" style="position:absolute;left:0;text-align:left;margin-left:54.55pt;margin-top:7pt;width:35.5pt;height:35.5pt;z-index:251731968" o:regroupid="2" o:allowincell="f">
            <v:stroke dashstyle="1 1"/>
          </v:oval>
        </w:pict>
      </w:r>
      <w:r w:rsidR="00D04322" w:rsidRPr="00D04322">
        <w:rPr>
          <w:i/>
          <w:iCs/>
        </w:rPr>
        <w:t xml:space="preserve"> </w:t>
      </w:r>
      <w:r w:rsidR="00D04322" w:rsidRPr="00D04322">
        <w:rPr>
          <w:b/>
          <w:i/>
          <w:iCs/>
        </w:rPr>
        <w:t>2.</w:t>
      </w:r>
      <w:r w:rsidR="00D04322" w:rsidRPr="00D04322">
        <w:rPr>
          <w:i/>
          <w:iCs/>
        </w:rPr>
        <w:t xml:space="preserve"> </w:t>
      </w:r>
      <w:r w:rsidR="00D04322" w:rsidRPr="00D04322">
        <w:rPr>
          <w:b/>
          <w:i/>
          <w:iCs/>
        </w:rPr>
        <w:t>Факторы стресса, связанные с организацией</w:t>
      </w:r>
      <w:r w:rsidR="00D04322" w:rsidRPr="00D04322">
        <w:rPr>
          <w:b/>
        </w:rPr>
        <w:t xml:space="preserve">  - </w:t>
      </w:r>
      <w:r w:rsidR="00D04322" w:rsidRPr="00D04322">
        <w:t xml:space="preserve">это специфичные для конкретной организации макропараметры, которые содержат  потенциальные  стрессоры.    Сюда   относятся: </w:t>
      </w:r>
      <w:r w:rsidR="00D04322" w:rsidRPr="00D04322">
        <w:rPr>
          <w:b/>
          <w:i/>
        </w:rPr>
        <w:t>1).</w:t>
      </w:r>
      <w:r w:rsidR="00D04322" w:rsidRPr="00D04322">
        <w:t xml:space="preserve"> Политика  и  стратегия  организации  (сокращение  штатов,  система </w:t>
      </w:r>
      <w:proofErr w:type="spellStart"/>
      <w:r w:rsidR="00D04322" w:rsidRPr="00D04322">
        <w:t>оплатытруда</w:t>
      </w:r>
      <w:proofErr w:type="spellEnd"/>
      <w:r w:rsidR="00D04322" w:rsidRPr="00D04322">
        <w:t xml:space="preserve"> по результатам, бюрократические правила,   требования   конкуренции). </w:t>
      </w:r>
      <w:r w:rsidR="00D04322" w:rsidRPr="00D04322">
        <w:rPr>
          <w:i/>
        </w:rPr>
        <w:t xml:space="preserve">                                                 </w:t>
      </w:r>
      <w:r w:rsidR="00D04322" w:rsidRPr="00D04322">
        <w:rPr>
          <w:b/>
          <w:i/>
        </w:rPr>
        <w:t>2).</w:t>
      </w:r>
      <w:r w:rsidR="00D04322" w:rsidRPr="00D04322">
        <w:rPr>
          <w:b/>
        </w:rPr>
        <w:t xml:space="preserve"> </w:t>
      </w:r>
      <w:r w:rsidR="00D04322" w:rsidRPr="00D04322">
        <w:t xml:space="preserve">Организационная структура (неопределенность ролей, специализация, формализация, отсутствие возможностей для продвижения, культура, для которой характерны ограничения).  </w:t>
      </w:r>
      <w:r w:rsidR="00D04322" w:rsidRPr="00D04322">
        <w:rPr>
          <w:b/>
          <w:i/>
        </w:rPr>
        <w:t>3).</w:t>
      </w:r>
      <w:r w:rsidR="00D04322" w:rsidRPr="00D04322">
        <w:rPr>
          <w:b/>
        </w:rPr>
        <w:t xml:space="preserve"> </w:t>
      </w:r>
      <w:r w:rsidR="00D04322" w:rsidRPr="00D04322">
        <w:t xml:space="preserve">Организационный процесс (жесткий контроль, односторонние коммуникации сверху вниз, отсутствие обратной связи в отношении деятельности работника, централизованное принятие решений, система мотивации, основанная на наказании).                   </w:t>
      </w:r>
      <w:r w:rsidR="00D04322" w:rsidRPr="00D04322">
        <w:rPr>
          <w:b/>
          <w:i/>
        </w:rPr>
        <w:t>4).</w:t>
      </w:r>
      <w:r w:rsidR="00D04322" w:rsidRPr="00D04322">
        <w:rPr>
          <w:b/>
        </w:rPr>
        <w:t xml:space="preserve">  </w:t>
      </w:r>
      <w:r w:rsidR="00D04322" w:rsidRPr="00D04322">
        <w:t>Рабочие условия (теснота, шум, жара или холод, несвежий воздух, плохое освещение, несоблюдение мер безопасности, физическое или умственное напряжение).</w:t>
      </w:r>
    </w:p>
    <w:p w:rsidR="00D04322" w:rsidRPr="00D04322" w:rsidRDefault="00D04322" w:rsidP="00D04322">
      <w:pPr>
        <w:pStyle w:val="11"/>
        <w:ind w:firstLine="540"/>
        <w:jc w:val="both"/>
      </w:pPr>
      <w:r w:rsidRPr="00D04322">
        <w:rPr>
          <w:b/>
          <w:i/>
          <w:iCs/>
        </w:rPr>
        <w:t xml:space="preserve">3. Групповые </w:t>
      </w:r>
      <w:r w:rsidRPr="00D04322">
        <w:rPr>
          <w:i/>
          <w:iCs/>
        </w:rPr>
        <w:t xml:space="preserve">(трудовой коллектив) </w:t>
      </w:r>
      <w:r w:rsidRPr="00D04322">
        <w:rPr>
          <w:b/>
          <w:i/>
          <w:iCs/>
        </w:rPr>
        <w:t>факторы стресса</w:t>
      </w:r>
      <w:r w:rsidRPr="00D04322">
        <w:rPr>
          <w:b/>
        </w:rPr>
        <w:t xml:space="preserve"> </w:t>
      </w:r>
      <w:r w:rsidRPr="00D04322">
        <w:t xml:space="preserve">могут быть подразделены на три категории: </w:t>
      </w:r>
      <w:r w:rsidRPr="00D04322">
        <w:rPr>
          <w:b/>
          <w:i/>
        </w:rPr>
        <w:t>1).</w:t>
      </w:r>
      <w:r w:rsidRPr="00D04322">
        <w:t xml:space="preserve">  Отсутствие групповой сплоченности - особенно важно для «нижних» рабочих. Причины отсутствия «чувство локтя»: специфика рабочего места, неприятие другими членами группы, ограничивающие ил препятствующие действия руководителя.   </w:t>
      </w:r>
      <w:r w:rsidRPr="00D04322">
        <w:rPr>
          <w:b/>
          <w:i/>
        </w:rPr>
        <w:t xml:space="preserve">2).  </w:t>
      </w:r>
      <w:r w:rsidRPr="00D04322">
        <w:t xml:space="preserve">Отсутствие взаимной поддержки хотя бы одного или нескольких членов группы. Лучше, если работники могут поделиться своими радостями и горестями с другими.   </w:t>
      </w:r>
      <w:r w:rsidRPr="00D04322">
        <w:rPr>
          <w:b/>
          <w:i/>
        </w:rPr>
        <w:t xml:space="preserve">3). </w:t>
      </w:r>
      <w:r w:rsidRPr="00D04322">
        <w:t xml:space="preserve">Наличие межличностных и межгрупповых конфликтов. Конфликт, как правило, связан с наличием противоречий или несовместимости отдельных характеристик личности  (например, ценностей) между членами внутри группы и между отдельными группами. </w:t>
      </w:r>
    </w:p>
    <w:p w:rsidR="00D04322" w:rsidRPr="00D04322" w:rsidRDefault="00D04322" w:rsidP="00D04322">
      <w:pPr>
        <w:pStyle w:val="11"/>
        <w:jc w:val="both"/>
      </w:pPr>
      <w:r w:rsidRPr="00D04322">
        <w:rPr>
          <w:i/>
          <w:iCs/>
        </w:rPr>
        <w:t xml:space="preserve">   </w:t>
      </w:r>
      <w:r w:rsidRPr="00D04322">
        <w:rPr>
          <w:b/>
          <w:i/>
          <w:iCs/>
        </w:rPr>
        <w:t>4. Индивидуальные факторы стресса.</w:t>
      </w:r>
      <w:r w:rsidRPr="00D04322">
        <w:rPr>
          <w:b/>
        </w:rPr>
        <w:t xml:space="preserve">  </w:t>
      </w:r>
      <w:r w:rsidRPr="00D04322">
        <w:t xml:space="preserve">Все перечисленные выше факторы стресса проявляются на индивидуальном уровне и опосредуются через него.  </w:t>
      </w:r>
      <w:r w:rsidRPr="00D04322">
        <w:rPr>
          <w:b/>
          <w:i/>
        </w:rPr>
        <w:t xml:space="preserve">1). </w:t>
      </w:r>
      <w:r w:rsidRPr="00D04322">
        <w:t xml:space="preserve">Ролевой конфликт – каждый работник исполняет различные роли (в семье, на работе, в церкви), что зачастую накладывает  требования к человеку. Если эти требования вступают в противоречие, возникает стрессовая ситуация. </w:t>
      </w:r>
      <w:r w:rsidRPr="00D04322">
        <w:rPr>
          <w:b/>
          <w:i/>
        </w:rPr>
        <w:t xml:space="preserve">2). </w:t>
      </w:r>
      <w:r w:rsidRPr="00D04322">
        <w:t xml:space="preserve"> Ролевая неопределенность – неопределенность в понимании своей роли как результат отсутствия информации или знаний о том, как выполнять свою работу. Это может быть следствием слабой подготовки, неэффективных коммуникаций, сознательного сокрытия или искажения  информации начальником или сослуживцем.      </w:t>
      </w:r>
      <w:r w:rsidRPr="00D04322">
        <w:rPr>
          <w:b/>
          <w:i/>
        </w:rPr>
        <w:t xml:space="preserve">3).  </w:t>
      </w:r>
      <w:r w:rsidRPr="00D04322">
        <w:t xml:space="preserve">Перегрузка или </w:t>
      </w:r>
      <w:r w:rsidRPr="00D04322">
        <w:lastRenderedPageBreak/>
        <w:t xml:space="preserve">недогрузка на работе. </w:t>
      </w:r>
      <w:r w:rsidRPr="00D04322">
        <w:rPr>
          <w:b/>
          <w:i/>
        </w:rPr>
        <w:t xml:space="preserve">4).  </w:t>
      </w:r>
      <w:r w:rsidRPr="00D04322">
        <w:t xml:space="preserve">Тип А. Человек этого типа находится в состоянии постоянной неутомимой борьбы, чтобы сделать все больше и больше в максимально короткие сроки и даже вопреки усилиям других людей и обстоятельствам. </w:t>
      </w:r>
      <w:proofErr w:type="gramStart"/>
      <w:r w:rsidRPr="00D04322">
        <w:t>Черты: находится в постоянном движении, быстро ходит, быстро ест, быстро говорит, нетерпелив, занимается несколькими делами одновременно, не знает, чем занять свободное время, использует количественные меры успеха, агрессивен, склонен к конкуренции, постоянно испытывает недостаток времени.</w:t>
      </w:r>
      <w:proofErr w:type="gramEnd"/>
      <w:r w:rsidRPr="00D04322">
        <w:t xml:space="preserve"> Люди этого типа чаще достигают успеха, однако на самой вершине уступают людям типа</w:t>
      </w:r>
      <w:proofErr w:type="gramStart"/>
      <w:r w:rsidRPr="00D04322">
        <w:t xml:space="preserve"> В</w:t>
      </w:r>
      <w:proofErr w:type="gramEnd"/>
      <w:r w:rsidRPr="00D04322">
        <w:t xml:space="preserve">, которые более терпеливы и шире смотрят на вещи.                     </w:t>
      </w:r>
      <w:r w:rsidRPr="00D04322">
        <w:rPr>
          <w:b/>
          <w:i/>
        </w:rPr>
        <w:t xml:space="preserve">5). </w:t>
      </w:r>
      <w:r w:rsidRPr="00D04322">
        <w:t xml:space="preserve">Отсутствие ощущения контроля над ситуацией, которое характеризуется личными качествами, стабильностью и длительностью, универсальностью, т. е. проявлением во всех жизненных ситуациях. </w:t>
      </w:r>
      <w:r w:rsidRPr="00D04322">
        <w:rPr>
          <w:b/>
          <w:i/>
        </w:rPr>
        <w:t xml:space="preserve">6). </w:t>
      </w:r>
      <w:r w:rsidRPr="00D04322">
        <w:t xml:space="preserve">Низкая оценка своей способности действовать и изменять ситуацию способствует повышению психологической возбудимости в стрессовых ситуациях, что не дает человеку возможности оставаться спокойным и успешно противостоять стрессу. </w:t>
      </w:r>
      <w:r w:rsidRPr="00D04322">
        <w:rPr>
          <w:b/>
          <w:i/>
        </w:rPr>
        <w:t xml:space="preserve">7). </w:t>
      </w:r>
      <w:r w:rsidRPr="00D04322">
        <w:t>Психологическая    устойчивость  –  умение противостоять стрессу путем создания некоего буфера между личностью и факторами стресса.</w:t>
      </w:r>
    </w:p>
    <w:p w:rsidR="003177A2" w:rsidRDefault="003177A2" w:rsidP="003177A2">
      <w:pPr>
        <w:shd w:val="clear" w:color="auto" w:fill="FFFFFF"/>
        <w:spacing w:after="0" w:line="240" w:lineRule="auto"/>
        <w:textAlignment w:val="baseline"/>
        <w:rPr>
          <w:rFonts w:eastAsia="Times New Roman" w:cs="Arial"/>
          <w:color w:val="212121"/>
          <w:sz w:val="29"/>
          <w:szCs w:val="29"/>
          <w:lang w:eastAsia="ru-RU"/>
        </w:rPr>
      </w:pPr>
    </w:p>
    <w:p w:rsidR="00D04322" w:rsidRPr="00D04322" w:rsidRDefault="00D04322" w:rsidP="003177A2">
      <w:pPr>
        <w:shd w:val="clear" w:color="auto" w:fill="FFFFFF"/>
        <w:spacing w:after="0" w:line="240" w:lineRule="auto"/>
        <w:textAlignment w:val="baseline"/>
        <w:rPr>
          <w:rFonts w:eastAsia="Times New Roman" w:cs="Arial"/>
          <w:b/>
          <w:color w:val="212121"/>
          <w:sz w:val="29"/>
          <w:szCs w:val="29"/>
          <w:lang w:eastAsia="ru-RU"/>
        </w:rPr>
      </w:pPr>
      <w:r w:rsidRPr="00D04322">
        <w:rPr>
          <w:rFonts w:eastAsia="Times New Roman" w:cs="Arial"/>
          <w:b/>
          <w:color w:val="212121"/>
          <w:sz w:val="29"/>
          <w:szCs w:val="29"/>
          <w:lang w:eastAsia="ru-RU"/>
        </w:rPr>
        <w:t xml:space="preserve">СТРЕСС по </w:t>
      </w:r>
      <w:proofErr w:type="spellStart"/>
      <w:r w:rsidRPr="00D04322">
        <w:rPr>
          <w:rFonts w:eastAsia="Times New Roman" w:cs="Arial"/>
          <w:b/>
          <w:color w:val="212121"/>
          <w:sz w:val="29"/>
          <w:szCs w:val="29"/>
          <w:lang w:eastAsia="ru-RU"/>
        </w:rPr>
        <w:t>Силье</w:t>
      </w:r>
      <w:proofErr w:type="spellEnd"/>
    </w:p>
    <w:p w:rsidR="00D04322" w:rsidRDefault="00D04322" w:rsidP="003177A2">
      <w:pPr>
        <w:shd w:val="clear" w:color="auto" w:fill="FFFFFF"/>
        <w:spacing w:after="0" w:line="240" w:lineRule="auto"/>
        <w:textAlignment w:val="baseline"/>
        <w:rPr>
          <w:rFonts w:eastAsia="Times New Roman" w:cs="Arial"/>
          <w:color w:val="212121"/>
          <w:sz w:val="29"/>
          <w:szCs w:val="29"/>
          <w:lang w:eastAsia="ru-RU"/>
        </w:rPr>
      </w:pP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212121"/>
          <w:sz w:val="20"/>
          <w:szCs w:val="20"/>
          <w:lang w:eastAsia="ru-RU"/>
        </w:rPr>
      </w:pPr>
      <w:r w:rsidRPr="00D04322">
        <w:rPr>
          <w:rFonts w:ascii="Times New Roman" w:eastAsia="Times New Roman" w:hAnsi="Times New Roman" w:cs="Times New Roman"/>
          <w:color w:val="212121"/>
          <w:sz w:val="20"/>
          <w:szCs w:val="20"/>
          <w:lang w:eastAsia="ru-RU"/>
        </w:rPr>
        <w:t xml:space="preserve">Начало созданию биологической концепции стресса положил </w:t>
      </w:r>
      <w:proofErr w:type="spellStart"/>
      <w:r w:rsidRPr="00D04322">
        <w:rPr>
          <w:rFonts w:ascii="Times New Roman" w:eastAsia="Times New Roman" w:hAnsi="Times New Roman" w:cs="Times New Roman"/>
          <w:color w:val="212121"/>
          <w:sz w:val="20"/>
          <w:szCs w:val="20"/>
          <w:lang w:eastAsia="ru-RU"/>
        </w:rPr>
        <w:t>Ганс</w:t>
      </w:r>
      <w:proofErr w:type="spellEnd"/>
      <w:r w:rsidRPr="00D04322">
        <w:rPr>
          <w:rFonts w:ascii="Times New Roman" w:eastAsia="Times New Roman" w:hAnsi="Times New Roman" w:cs="Times New Roman"/>
          <w:color w:val="212121"/>
          <w:sz w:val="20"/>
          <w:szCs w:val="20"/>
          <w:lang w:eastAsia="ru-RU"/>
        </w:rPr>
        <w:t xml:space="preserve"> </w:t>
      </w:r>
      <w:proofErr w:type="spellStart"/>
      <w:r w:rsidRPr="00D04322">
        <w:rPr>
          <w:rFonts w:ascii="Times New Roman" w:eastAsia="Times New Roman" w:hAnsi="Times New Roman" w:cs="Times New Roman"/>
          <w:color w:val="212121"/>
          <w:sz w:val="20"/>
          <w:szCs w:val="20"/>
          <w:lang w:eastAsia="ru-RU"/>
        </w:rPr>
        <w:t>Селье</w:t>
      </w:r>
      <w:proofErr w:type="spellEnd"/>
      <w:r w:rsidRPr="00D04322">
        <w:rPr>
          <w:rFonts w:ascii="Times New Roman" w:eastAsia="Times New Roman" w:hAnsi="Times New Roman" w:cs="Times New Roman"/>
          <w:color w:val="212121"/>
          <w:sz w:val="20"/>
          <w:szCs w:val="20"/>
          <w:lang w:eastAsia="ru-RU"/>
        </w:rPr>
        <w:t xml:space="preserve"> в 1936 г. Одна из главных функций психики, по его мнению — это уравновешивание деятельности организма с постоянно изменяющимися условиями внешней среды.</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212121"/>
          <w:sz w:val="20"/>
          <w:szCs w:val="20"/>
          <w:lang w:eastAsia="ru-RU"/>
        </w:rPr>
      </w:pPr>
      <w:r w:rsidRPr="00D04322">
        <w:rPr>
          <w:rFonts w:ascii="Times New Roman" w:eastAsia="Times New Roman" w:hAnsi="Times New Roman" w:cs="Times New Roman"/>
          <w:color w:val="212121"/>
          <w:sz w:val="20"/>
          <w:szCs w:val="20"/>
          <w:lang w:eastAsia="ru-RU"/>
        </w:rPr>
        <w:t xml:space="preserve">Термин «стресс» часто употребляется весьма вольно. Он используется в медицине, физиологии, социологии, психологии и других науках. В силу этого представление о стрессе необычайно расплывчато и многозначно, и в литературе встречается множество путаных и противоречивых определений и формулировок, поэтому необходимо определить, чем не является стресс. Стресс — это не просто нервное напряжение (хотя нервное напряжение тоже стресс). Этот факт нужно особенно подчеркнуть. Стресс есть неспецифический ответ организма на любое изменение условий, требующее приспособления. Чтобы понять это определение, нужно </w:t>
      </w:r>
      <w:proofErr w:type="gramStart"/>
      <w:r w:rsidRPr="00D04322">
        <w:rPr>
          <w:rFonts w:ascii="Times New Roman" w:eastAsia="Times New Roman" w:hAnsi="Times New Roman" w:cs="Times New Roman"/>
          <w:color w:val="212121"/>
          <w:sz w:val="20"/>
          <w:szCs w:val="20"/>
          <w:lang w:eastAsia="ru-RU"/>
        </w:rPr>
        <w:t>сперва</w:t>
      </w:r>
      <w:proofErr w:type="gramEnd"/>
      <w:r w:rsidRPr="00D04322">
        <w:rPr>
          <w:rFonts w:ascii="Times New Roman" w:eastAsia="Times New Roman" w:hAnsi="Times New Roman" w:cs="Times New Roman"/>
          <w:color w:val="212121"/>
          <w:sz w:val="20"/>
          <w:szCs w:val="20"/>
          <w:lang w:eastAsia="ru-RU"/>
        </w:rPr>
        <w:t xml:space="preserve"> объяснить, что подразумевается под словом «неспецифический». Каждое предъявленное организму требование в каком-то смысле своеобразно или специфично. На морозе мы дрожим, чтобы выделить больше тепла, а кровеносные сосуды кожи сужаются, уменьшая потери тепла с поверхности тела. На солнцепеке мы потеем, и испарение пота охлаждает нас. Мышечное усилие, например, </w:t>
      </w:r>
      <w:proofErr w:type="gramStart"/>
      <w:r w:rsidRPr="00D04322">
        <w:rPr>
          <w:rFonts w:ascii="Times New Roman" w:eastAsia="Times New Roman" w:hAnsi="Times New Roman" w:cs="Times New Roman"/>
          <w:color w:val="212121"/>
          <w:sz w:val="20"/>
          <w:szCs w:val="20"/>
          <w:lang w:eastAsia="ru-RU"/>
        </w:rPr>
        <w:t>бег</w:t>
      </w:r>
      <w:proofErr w:type="gramEnd"/>
      <w:r w:rsidRPr="00D04322">
        <w:rPr>
          <w:rFonts w:ascii="Times New Roman" w:eastAsia="Times New Roman" w:hAnsi="Times New Roman" w:cs="Times New Roman"/>
          <w:color w:val="212121"/>
          <w:sz w:val="20"/>
          <w:szCs w:val="20"/>
          <w:lang w:eastAsia="ru-RU"/>
        </w:rPr>
        <w:t xml:space="preserve"> вверх по лестнице с максимальной скоростью, предъявляет повышенные требования к мускулатуре и </w:t>
      </w:r>
      <w:proofErr w:type="spellStart"/>
      <w:r w:rsidRPr="00D04322">
        <w:rPr>
          <w:rFonts w:ascii="Times New Roman" w:eastAsia="Times New Roman" w:hAnsi="Times New Roman" w:cs="Times New Roman"/>
          <w:color w:val="212121"/>
          <w:sz w:val="20"/>
          <w:szCs w:val="20"/>
          <w:lang w:eastAsia="ru-RU"/>
        </w:rPr>
        <w:t>сердечно-сосудистой</w:t>
      </w:r>
      <w:proofErr w:type="spellEnd"/>
      <w:r w:rsidRPr="00D04322">
        <w:rPr>
          <w:rFonts w:ascii="Times New Roman" w:eastAsia="Times New Roman" w:hAnsi="Times New Roman" w:cs="Times New Roman"/>
          <w:color w:val="212121"/>
          <w:sz w:val="20"/>
          <w:szCs w:val="20"/>
          <w:lang w:eastAsia="ru-RU"/>
        </w:rPr>
        <w:t xml:space="preserve"> системе. Другими словами, кроме специфического эффекта, все воздействующие на нас агенты вызывают также и неспецифическую потребность осуществить приспособительные функции и тем самым восстановить нормальное состояние. Эти функции независимы от специфического воздействия. Неспецифические требования, предъявляемые воздействием как таковым, — это и есть сущность стресса. С точки зрения стрессовой реакции, не имеет значения, приятна или неприятна ситуация, с которой мы столкнулись. Имеет значение лишь интенсивность потребности в перестройке или в адаптации. Мать, которой сообщили о гибели сына, испытывает страшное потрясение. Если окажется, что сообщение было ложным, и если сын неожиданно войдет в комнату, она почувствует сильнейшую радость. Специфические результаты двух событий — горе и радость — совершенно различны, но их </w:t>
      </w:r>
      <w:proofErr w:type="spellStart"/>
      <w:r w:rsidRPr="00D04322">
        <w:rPr>
          <w:rFonts w:ascii="Times New Roman" w:eastAsia="Times New Roman" w:hAnsi="Times New Roman" w:cs="Times New Roman"/>
          <w:color w:val="212121"/>
          <w:sz w:val="20"/>
          <w:szCs w:val="20"/>
          <w:lang w:eastAsia="ru-RU"/>
        </w:rPr>
        <w:t>стрессорное</w:t>
      </w:r>
      <w:proofErr w:type="spellEnd"/>
      <w:r w:rsidRPr="00D04322">
        <w:rPr>
          <w:rFonts w:ascii="Times New Roman" w:eastAsia="Times New Roman" w:hAnsi="Times New Roman" w:cs="Times New Roman"/>
          <w:color w:val="212121"/>
          <w:sz w:val="20"/>
          <w:szCs w:val="20"/>
          <w:lang w:eastAsia="ru-RU"/>
        </w:rPr>
        <w:t xml:space="preserve"> действие — неспецифическое требование приспособления к новой ситуации — может быть одинаковым.</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212121"/>
          <w:sz w:val="20"/>
          <w:szCs w:val="20"/>
          <w:lang w:eastAsia="ru-RU"/>
        </w:rPr>
      </w:pPr>
      <w:r w:rsidRPr="00D04322">
        <w:rPr>
          <w:rFonts w:ascii="Times New Roman" w:eastAsia="Times New Roman" w:hAnsi="Times New Roman" w:cs="Times New Roman"/>
          <w:color w:val="212121"/>
          <w:sz w:val="20"/>
          <w:szCs w:val="20"/>
          <w:lang w:eastAsia="ru-RU"/>
        </w:rPr>
        <w:t xml:space="preserve">Многие неспециалисты и даже некоторые исследователи феномена стресса склонны отождествлять биологический стресс с нервной перегрузкой или сильным эмоциональным напряжением. По Г. </w:t>
      </w:r>
      <w:proofErr w:type="spellStart"/>
      <w:r w:rsidRPr="00D04322">
        <w:rPr>
          <w:rFonts w:ascii="Times New Roman" w:eastAsia="Times New Roman" w:hAnsi="Times New Roman" w:cs="Times New Roman"/>
          <w:color w:val="212121"/>
          <w:sz w:val="20"/>
          <w:szCs w:val="20"/>
          <w:lang w:eastAsia="ru-RU"/>
        </w:rPr>
        <w:t>Стокфельду</w:t>
      </w:r>
      <w:proofErr w:type="spellEnd"/>
      <w:r w:rsidRPr="00D04322">
        <w:rPr>
          <w:rFonts w:ascii="Times New Roman" w:eastAsia="Times New Roman" w:hAnsi="Times New Roman" w:cs="Times New Roman"/>
          <w:color w:val="212121"/>
          <w:sz w:val="20"/>
          <w:szCs w:val="20"/>
          <w:lang w:eastAsia="ru-RU"/>
        </w:rPr>
        <w:t xml:space="preserve">, </w:t>
      </w:r>
      <w:proofErr w:type="spellStart"/>
      <w:r w:rsidRPr="00D04322">
        <w:rPr>
          <w:rFonts w:ascii="Times New Roman" w:eastAsia="Times New Roman" w:hAnsi="Times New Roman" w:cs="Times New Roman"/>
          <w:color w:val="212121"/>
          <w:sz w:val="20"/>
          <w:szCs w:val="20"/>
          <w:lang w:eastAsia="ru-RU"/>
        </w:rPr>
        <w:t>стрессогенны-ми</w:t>
      </w:r>
      <w:proofErr w:type="spellEnd"/>
      <w:r w:rsidRPr="00D04322">
        <w:rPr>
          <w:rFonts w:ascii="Times New Roman" w:eastAsia="Times New Roman" w:hAnsi="Times New Roman" w:cs="Times New Roman"/>
          <w:color w:val="212121"/>
          <w:sz w:val="20"/>
          <w:szCs w:val="20"/>
          <w:lang w:eastAsia="ru-RU"/>
        </w:rPr>
        <w:t xml:space="preserve"> являются ситуации, связанные с выполнением опасной работы (борьба с пожарами, авария, участие в боевых действиях), и ситуации, когда деятельность затруднена (дефицит времени, влияние отвлекающих факторов, помех и т. д.). П. </w:t>
      </w:r>
      <w:proofErr w:type="spellStart"/>
      <w:r w:rsidRPr="00D04322">
        <w:rPr>
          <w:rFonts w:ascii="Times New Roman" w:eastAsia="Times New Roman" w:hAnsi="Times New Roman" w:cs="Times New Roman"/>
          <w:color w:val="212121"/>
          <w:sz w:val="20"/>
          <w:szCs w:val="20"/>
          <w:lang w:eastAsia="ru-RU"/>
        </w:rPr>
        <w:t>Фресс</w:t>
      </w:r>
      <w:proofErr w:type="spellEnd"/>
      <w:r w:rsidRPr="00D04322">
        <w:rPr>
          <w:rFonts w:ascii="Times New Roman" w:eastAsia="Times New Roman" w:hAnsi="Times New Roman" w:cs="Times New Roman"/>
          <w:color w:val="212121"/>
          <w:sz w:val="20"/>
          <w:szCs w:val="20"/>
          <w:lang w:eastAsia="ru-RU"/>
        </w:rPr>
        <w:t xml:space="preserve"> указывает, что </w:t>
      </w:r>
      <w:proofErr w:type="spellStart"/>
      <w:r w:rsidRPr="00D04322">
        <w:rPr>
          <w:rFonts w:ascii="Times New Roman" w:eastAsia="Times New Roman" w:hAnsi="Times New Roman" w:cs="Times New Roman"/>
          <w:color w:val="212121"/>
          <w:sz w:val="20"/>
          <w:szCs w:val="20"/>
          <w:lang w:eastAsia="ru-RU"/>
        </w:rPr>
        <w:t>стрессогенными</w:t>
      </w:r>
      <w:proofErr w:type="spellEnd"/>
      <w:r w:rsidRPr="00D04322">
        <w:rPr>
          <w:rFonts w:ascii="Times New Roman" w:eastAsia="Times New Roman" w:hAnsi="Times New Roman" w:cs="Times New Roman"/>
          <w:color w:val="212121"/>
          <w:sz w:val="20"/>
          <w:szCs w:val="20"/>
          <w:lang w:eastAsia="ru-RU"/>
        </w:rPr>
        <w:t xml:space="preserve"> являются условия, при которых человек не способен, не умеет или не готов действовать (новизна, необычность, внезапность ситуации), то есть несогласованность побуждений к действию и возможности действовать адекватно сложившейся обстановке. По Р. </w:t>
      </w:r>
      <w:proofErr w:type="spellStart"/>
      <w:r w:rsidRPr="00D04322">
        <w:rPr>
          <w:rFonts w:ascii="Times New Roman" w:eastAsia="Times New Roman" w:hAnsi="Times New Roman" w:cs="Times New Roman"/>
          <w:color w:val="212121"/>
          <w:sz w:val="20"/>
          <w:szCs w:val="20"/>
          <w:lang w:eastAsia="ru-RU"/>
        </w:rPr>
        <w:t>Лазарусу</w:t>
      </w:r>
      <w:proofErr w:type="spellEnd"/>
      <w:r w:rsidRPr="00D04322">
        <w:rPr>
          <w:rFonts w:ascii="Times New Roman" w:eastAsia="Times New Roman" w:hAnsi="Times New Roman" w:cs="Times New Roman"/>
          <w:color w:val="212121"/>
          <w:sz w:val="20"/>
          <w:szCs w:val="20"/>
          <w:lang w:eastAsia="ru-RU"/>
        </w:rPr>
        <w:t>, изучение стресса требует учета интеллектуальных и личностных особенностей, позволяющих индивидууму анализировать значение действующего раздражителя и решать вопрос о его возможном вреде. Как видим, в психологии распространено понимание стресса как состояния, возникающего в ответ на ситуацию, в которой человек вынужден решать трудную задачу, превышающую его психические и интеллектуальные возможности. Таких ситуаций в современных условиях социально-экономической нестабильности общества множество, поэтому в психологии выделяется такое же множество разновидностей стресса и стрессовых состояний. В литературе встречается описание таких стрессов, как стресс межличностный, стресс достижений, индустриальный, боевой, информационный, мотивационный и др.</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212121"/>
          <w:sz w:val="20"/>
          <w:szCs w:val="20"/>
          <w:lang w:eastAsia="ru-RU"/>
        </w:rPr>
      </w:pPr>
      <w:r w:rsidRPr="00D04322">
        <w:rPr>
          <w:rFonts w:ascii="Times New Roman" w:eastAsia="Times New Roman" w:hAnsi="Times New Roman" w:cs="Times New Roman"/>
          <w:color w:val="212121"/>
          <w:sz w:val="20"/>
          <w:szCs w:val="20"/>
          <w:lang w:eastAsia="ru-RU"/>
        </w:rPr>
        <w:t>По типу воздействия на человека стрессы можно подразделить на следующие виды:</w:t>
      </w:r>
      <w:r w:rsidRPr="00D04322">
        <w:rPr>
          <w:rFonts w:ascii="Times New Roman" w:eastAsia="Times New Roman" w:hAnsi="Times New Roman" w:cs="Times New Roman"/>
          <w:color w:val="212121"/>
          <w:sz w:val="20"/>
          <w:szCs w:val="20"/>
          <w:lang w:eastAsia="ru-RU"/>
        </w:rPr>
        <w:br/>
        <w:t>• системные стрессы, отражающие напряжение преимущественно биологических систем. Они вызываются отравлением, воспалением тканей, ушибами и т. п.;</w:t>
      </w:r>
      <w:r w:rsidRPr="00D04322">
        <w:rPr>
          <w:rFonts w:ascii="Times New Roman" w:eastAsia="Times New Roman" w:hAnsi="Times New Roman" w:cs="Times New Roman"/>
          <w:color w:val="212121"/>
          <w:sz w:val="20"/>
          <w:szCs w:val="20"/>
          <w:lang w:eastAsia="ru-RU"/>
        </w:rPr>
        <w:br/>
        <w:t>• психические стрессы, возникающие при любых видах воздействий, вовлекающих в реакцию эмоциональную сферу.</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 xml:space="preserve">Выдающийся ученый </w:t>
      </w:r>
      <w:proofErr w:type="spellStart"/>
      <w:r w:rsidRPr="00D04322">
        <w:rPr>
          <w:rFonts w:ascii="Times New Roman" w:eastAsia="Times New Roman" w:hAnsi="Times New Roman" w:cs="Times New Roman"/>
          <w:color w:val="333333"/>
          <w:sz w:val="20"/>
          <w:szCs w:val="20"/>
          <w:lang w:eastAsia="ru-RU"/>
        </w:rPr>
        <w:t>Ганс</w:t>
      </w:r>
      <w:proofErr w:type="spellEnd"/>
      <w:r w:rsidRPr="00D04322">
        <w:rPr>
          <w:rFonts w:ascii="Times New Roman" w:eastAsia="Times New Roman" w:hAnsi="Times New Roman" w:cs="Times New Roman"/>
          <w:color w:val="333333"/>
          <w:sz w:val="20"/>
          <w:szCs w:val="20"/>
          <w:lang w:eastAsia="ru-RU"/>
        </w:rPr>
        <w:t xml:space="preserve"> </w:t>
      </w:r>
      <w:proofErr w:type="spellStart"/>
      <w:r w:rsidRPr="00D04322">
        <w:rPr>
          <w:rFonts w:ascii="Times New Roman" w:eastAsia="Times New Roman" w:hAnsi="Times New Roman" w:cs="Times New Roman"/>
          <w:color w:val="333333"/>
          <w:sz w:val="20"/>
          <w:szCs w:val="20"/>
          <w:lang w:eastAsia="ru-RU"/>
        </w:rPr>
        <w:t>Селье</w:t>
      </w:r>
      <w:proofErr w:type="spellEnd"/>
      <w:r w:rsidRPr="00D04322">
        <w:rPr>
          <w:rFonts w:ascii="Times New Roman" w:eastAsia="Times New Roman" w:hAnsi="Times New Roman" w:cs="Times New Roman"/>
          <w:color w:val="333333"/>
          <w:sz w:val="20"/>
          <w:szCs w:val="20"/>
          <w:lang w:eastAsia="ru-RU"/>
        </w:rPr>
        <w:t xml:space="preserve"> еще в 1975 году установил, что есть три стадии реакции на стресс. Человек в зависимости от стрессоров (факторов, вызывающих стресс) может пройти их все или только одну-две фазы. Продолжительность каждой стадии стресса индивидуальна.</w:t>
      </w:r>
    </w:p>
    <w:p w:rsidR="00662563" w:rsidRPr="00D04322" w:rsidRDefault="00662563" w:rsidP="003177A2">
      <w:pPr>
        <w:shd w:val="clear" w:color="auto" w:fill="FFFFFF"/>
        <w:spacing w:after="0" w:line="240" w:lineRule="auto"/>
        <w:textAlignment w:val="baseline"/>
        <w:outlineLvl w:val="1"/>
        <w:rPr>
          <w:rFonts w:ascii="Times New Roman" w:eastAsia="Times New Roman" w:hAnsi="Times New Roman" w:cs="Times New Roman"/>
          <w:b/>
          <w:bCs/>
          <w:color w:val="333333"/>
          <w:sz w:val="20"/>
          <w:szCs w:val="20"/>
          <w:lang w:eastAsia="ru-RU"/>
        </w:rPr>
      </w:pPr>
      <w:r w:rsidRPr="00D04322">
        <w:rPr>
          <w:rFonts w:ascii="Times New Roman" w:eastAsia="Times New Roman" w:hAnsi="Times New Roman" w:cs="Times New Roman"/>
          <w:b/>
          <w:bCs/>
          <w:color w:val="333333"/>
          <w:sz w:val="20"/>
          <w:szCs w:val="20"/>
          <w:lang w:eastAsia="ru-RU"/>
        </w:rPr>
        <w:t>Тревога: первая стадия стресса</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Тревога является ответом организма на реальную или мнимую агрессию. Также эту стадию стресса называют «борись или беги» или стадией мобилизации.</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Признаками фазы тревоги являются: прерывистое и ускоренное дыхание, учащенное сердцебиение, повышение артериального давления, ком в горле, беспокойство. Зрачки расширяются, а мышцы напрягаются. Эти реакции обусловлены выбросом адреналина, подготавливающего тело к незамедлительным действиям.</w:t>
      </w:r>
    </w:p>
    <w:p w:rsidR="00662563" w:rsidRPr="00D04322" w:rsidRDefault="00662563" w:rsidP="003177A2">
      <w:pPr>
        <w:shd w:val="clear" w:color="auto" w:fill="FFFFFF"/>
        <w:spacing w:after="0" w:line="240" w:lineRule="auto"/>
        <w:textAlignment w:val="baseline"/>
        <w:outlineLvl w:val="1"/>
        <w:rPr>
          <w:rFonts w:ascii="Times New Roman" w:eastAsia="Times New Roman" w:hAnsi="Times New Roman" w:cs="Times New Roman"/>
          <w:b/>
          <w:bCs/>
          <w:color w:val="333333"/>
          <w:sz w:val="20"/>
          <w:szCs w:val="20"/>
          <w:lang w:eastAsia="ru-RU"/>
        </w:rPr>
      </w:pPr>
      <w:r w:rsidRPr="00D04322">
        <w:rPr>
          <w:rFonts w:ascii="Times New Roman" w:eastAsia="Times New Roman" w:hAnsi="Times New Roman" w:cs="Times New Roman"/>
          <w:b/>
          <w:bCs/>
          <w:color w:val="333333"/>
          <w:sz w:val="20"/>
          <w:szCs w:val="20"/>
          <w:lang w:eastAsia="ru-RU"/>
        </w:rPr>
        <w:t>Сопротивление: вторая стадия стресса</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 xml:space="preserve">В этой стадии стресса организм начинает адаптироваться к испытываемому напряжению. Если давление или агрессия длятся долго, появляется реакция привыкания, позволяющая организму стать более устойчивым в данной ситуации: таким </w:t>
      </w:r>
      <w:proofErr w:type="gramStart"/>
      <w:r w:rsidRPr="00D04322">
        <w:rPr>
          <w:rFonts w:ascii="Times New Roman" w:eastAsia="Times New Roman" w:hAnsi="Times New Roman" w:cs="Times New Roman"/>
          <w:color w:val="333333"/>
          <w:sz w:val="20"/>
          <w:szCs w:val="20"/>
          <w:lang w:eastAsia="ru-RU"/>
        </w:rPr>
        <w:t>образом</w:t>
      </w:r>
      <w:proofErr w:type="gramEnd"/>
      <w:r w:rsidRPr="00D04322">
        <w:rPr>
          <w:rFonts w:ascii="Times New Roman" w:eastAsia="Times New Roman" w:hAnsi="Times New Roman" w:cs="Times New Roman"/>
          <w:color w:val="333333"/>
          <w:sz w:val="20"/>
          <w:szCs w:val="20"/>
          <w:lang w:eastAsia="ru-RU"/>
        </w:rPr>
        <w:t xml:space="preserve"> тело может избежать истощения, так как компенсируется потребление энергии, вызванное стрессом.</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 xml:space="preserve">На этой стадии стресса организм начинает вырабатывать другие гормоны, </w:t>
      </w:r>
      <w:proofErr w:type="spellStart"/>
      <w:r w:rsidRPr="00D04322">
        <w:rPr>
          <w:rFonts w:ascii="Times New Roman" w:eastAsia="Times New Roman" w:hAnsi="Times New Roman" w:cs="Times New Roman"/>
          <w:color w:val="333333"/>
          <w:sz w:val="20"/>
          <w:szCs w:val="20"/>
          <w:lang w:eastAsia="ru-RU"/>
        </w:rPr>
        <w:t>глюкокортикоиды</w:t>
      </w:r>
      <w:proofErr w:type="spellEnd"/>
      <w:r w:rsidRPr="00D04322">
        <w:rPr>
          <w:rFonts w:ascii="Times New Roman" w:eastAsia="Times New Roman" w:hAnsi="Times New Roman" w:cs="Times New Roman"/>
          <w:color w:val="333333"/>
          <w:sz w:val="20"/>
          <w:szCs w:val="20"/>
          <w:lang w:eastAsia="ru-RU"/>
        </w:rPr>
        <w:t xml:space="preserve">, чья физиологическая роль заключена как раз в </w:t>
      </w:r>
      <w:proofErr w:type="spellStart"/>
      <w:r w:rsidRPr="00D04322">
        <w:rPr>
          <w:rFonts w:ascii="Times New Roman" w:eastAsia="Times New Roman" w:hAnsi="Times New Roman" w:cs="Times New Roman"/>
          <w:color w:val="333333"/>
          <w:sz w:val="20"/>
          <w:szCs w:val="20"/>
          <w:lang w:eastAsia="ru-RU"/>
        </w:rPr>
        <w:t>антистрессовом</w:t>
      </w:r>
      <w:proofErr w:type="spellEnd"/>
      <w:r w:rsidRPr="00D04322">
        <w:rPr>
          <w:rFonts w:ascii="Times New Roman" w:eastAsia="Times New Roman" w:hAnsi="Times New Roman" w:cs="Times New Roman"/>
          <w:color w:val="333333"/>
          <w:sz w:val="20"/>
          <w:szCs w:val="20"/>
          <w:lang w:eastAsia="ru-RU"/>
        </w:rPr>
        <w:t xml:space="preserve"> и противошоковом действии. Повышается уровень глюкозы, необходимой сердечной </w:t>
      </w:r>
      <w:r w:rsidRPr="00D04322">
        <w:rPr>
          <w:rFonts w:ascii="Times New Roman" w:eastAsia="Times New Roman" w:hAnsi="Times New Roman" w:cs="Times New Roman"/>
          <w:color w:val="333333"/>
          <w:sz w:val="20"/>
          <w:szCs w:val="20"/>
          <w:lang w:eastAsia="ru-RU"/>
        </w:rPr>
        <w:lastRenderedPageBreak/>
        <w:t>мышце и мозгу. Человек в этой стадии стресса решает, будет ли он противостоять опасности или предпочтет сделать вид, что не замечает ее.</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Адаптационным ответом на стресс могут быть реакции:</w:t>
      </w:r>
    </w:p>
    <w:p w:rsidR="00662563" w:rsidRPr="00D04322" w:rsidRDefault="00662563" w:rsidP="003177A2">
      <w:pPr>
        <w:numPr>
          <w:ilvl w:val="0"/>
          <w:numId w:val="1"/>
        </w:numPr>
        <w:shd w:val="clear" w:color="auto" w:fill="FFFFFF"/>
        <w:spacing w:after="0" w:line="240" w:lineRule="auto"/>
        <w:ind w:left="389"/>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бегства;</w:t>
      </w:r>
    </w:p>
    <w:p w:rsidR="00662563" w:rsidRPr="00D04322" w:rsidRDefault="00662563" w:rsidP="003177A2">
      <w:pPr>
        <w:numPr>
          <w:ilvl w:val="0"/>
          <w:numId w:val="1"/>
        </w:numPr>
        <w:shd w:val="clear" w:color="auto" w:fill="FFFFFF"/>
        <w:spacing w:after="0" w:line="240" w:lineRule="auto"/>
        <w:ind w:left="389"/>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борьбы;</w:t>
      </w:r>
    </w:p>
    <w:p w:rsidR="00662563" w:rsidRPr="00D04322" w:rsidRDefault="00662563" w:rsidP="003177A2">
      <w:pPr>
        <w:numPr>
          <w:ilvl w:val="0"/>
          <w:numId w:val="1"/>
        </w:numPr>
        <w:shd w:val="clear" w:color="auto" w:fill="FFFFFF"/>
        <w:spacing w:after="0" w:line="240" w:lineRule="auto"/>
        <w:ind w:left="389"/>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самостоятельной мобилизации;</w:t>
      </w:r>
    </w:p>
    <w:p w:rsidR="00662563" w:rsidRPr="00D04322" w:rsidRDefault="00662563" w:rsidP="003177A2">
      <w:pPr>
        <w:numPr>
          <w:ilvl w:val="0"/>
          <w:numId w:val="1"/>
        </w:numPr>
        <w:shd w:val="clear" w:color="auto" w:fill="FFFFFF"/>
        <w:spacing w:after="0" w:line="240" w:lineRule="auto"/>
        <w:ind w:left="389"/>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подавления эмоций;</w:t>
      </w:r>
    </w:p>
    <w:p w:rsidR="00662563" w:rsidRPr="00D04322" w:rsidRDefault="00662563" w:rsidP="003177A2">
      <w:pPr>
        <w:numPr>
          <w:ilvl w:val="0"/>
          <w:numId w:val="1"/>
        </w:numPr>
        <w:shd w:val="clear" w:color="auto" w:fill="FFFFFF"/>
        <w:spacing w:after="0" w:line="240" w:lineRule="auto"/>
        <w:ind w:left="389"/>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обучения.</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 xml:space="preserve">Данная стадия стресса также называется внутренним стрессом, стадией </w:t>
      </w:r>
      <w:proofErr w:type="spellStart"/>
      <w:r w:rsidRPr="00D04322">
        <w:rPr>
          <w:rFonts w:ascii="Times New Roman" w:eastAsia="Times New Roman" w:hAnsi="Times New Roman" w:cs="Times New Roman"/>
          <w:color w:val="333333"/>
          <w:sz w:val="20"/>
          <w:szCs w:val="20"/>
          <w:lang w:eastAsia="ru-RU"/>
        </w:rPr>
        <w:t>резистентности</w:t>
      </w:r>
      <w:proofErr w:type="spellEnd"/>
      <w:r w:rsidRPr="00D04322">
        <w:rPr>
          <w:rFonts w:ascii="Times New Roman" w:eastAsia="Times New Roman" w:hAnsi="Times New Roman" w:cs="Times New Roman"/>
          <w:color w:val="333333"/>
          <w:sz w:val="20"/>
          <w:szCs w:val="20"/>
          <w:lang w:eastAsia="ru-RU"/>
        </w:rPr>
        <w:t xml:space="preserve"> или периодом </w:t>
      </w:r>
      <w:proofErr w:type="spellStart"/>
      <w:r w:rsidRPr="00D04322">
        <w:rPr>
          <w:rFonts w:ascii="Times New Roman" w:eastAsia="Times New Roman" w:hAnsi="Times New Roman" w:cs="Times New Roman"/>
          <w:color w:val="333333"/>
          <w:sz w:val="20"/>
          <w:szCs w:val="20"/>
          <w:lang w:eastAsia="ru-RU"/>
        </w:rPr>
        <w:t>дезаптации</w:t>
      </w:r>
      <w:proofErr w:type="spellEnd"/>
      <w:r w:rsidRPr="00D04322">
        <w:rPr>
          <w:rFonts w:ascii="Times New Roman" w:eastAsia="Times New Roman" w:hAnsi="Times New Roman" w:cs="Times New Roman"/>
          <w:color w:val="333333"/>
          <w:sz w:val="20"/>
          <w:szCs w:val="20"/>
          <w:lang w:eastAsia="ru-RU"/>
        </w:rPr>
        <w:t>. Физически фаза сопротивления характеризуется усталостью, беспокойством, забывчивостью.</w:t>
      </w:r>
    </w:p>
    <w:p w:rsidR="00662563" w:rsidRPr="00D04322" w:rsidRDefault="00662563" w:rsidP="003177A2">
      <w:pPr>
        <w:shd w:val="clear" w:color="auto" w:fill="FFFFFF"/>
        <w:spacing w:after="0" w:line="240" w:lineRule="auto"/>
        <w:textAlignment w:val="baseline"/>
        <w:outlineLvl w:val="1"/>
        <w:rPr>
          <w:rFonts w:ascii="Times New Roman" w:eastAsia="Times New Roman" w:hAnsi="Times New Roman" w:cs="Times New Roman"/>
          <w:b/>
          <w:bCs/>
          <w:color w:val="333333"/>
          <w:sz w:val="20"/>
          <w:szCs w:val="20"/>
          <w:lang w:eastAsia="ru-RU"/>
        </w:rPr>
      </w:pPr>
      <w:r w:rsidRPr="00D04322">
        <w:rPr>
          <w:rFonts w:ascii="Times New Roman" w:eastAsia="Times New Roman" w:hAnsi="Times New Roman" w:cs="Times New Roman"/>
          <w:b/>
          <w:bCs/>
          <w:color w:val="333333"/>
          <w:sz w:val="20"/>
          <w:szCs w:val="20"/>
          <w:lang w:eastAsia="ru-RU"/>
        </w:rPr>
        <w:t>Истощение: третья стадия стресса</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Фаза истощения наступает том случае, если организм более не в силах мобилизоваться, чтобы найти ресурсы для сопротивления стрессу. Физические и психологические силы исчерпаны, способность человека эффективно функционировать стремится к нулю.</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Именно в этой стадии стресса люди наиболее подвержены заболеваниям. Третья стадия стресса возникает во время действия сверхсильных или сверхдолгих раздражителей, реакция на нее может создать следующие проблемы:</w:t>
      </w:r>
    </w:p>
    <w:p w:rsidR="00662563" w:rsidRPr="00D04322" w:rsidRDefault="00662563" w:rsidP="003177A2">
      <w:pPr>
        <w:numPr>
          <w:ilvl w:val="0"/>
          <w:numId w:val="2"/>
        </w:numPr>
        <w:shd w:val="clear" w:color="auto" w:fill="FFFFFF"/>
        <w:spacing w:after="0" w:line="240" w:lineRule="auto"/>
        <w:ind w:left="389"/>
        <w:textAlignment w:val="baseline"/>
        <w:rPr>
          <w:rFonts w:ascii="Times New Roman" w:eastAsia="Times New Roman" w:hAnsi="Times New Roman" w:cs="Times New Roman"/>
          <w:color w:val="333333"/>
          <w:sz w:val="20"/>
          <w:szCs w:val="20"/>
          <w:lang w:eastAsia="ru-RU"/>
        </w:rPr>
      </w:pPr>
      <w:proofErr w:type="gramStart"/>
      <w:r w:rsidRPr="00D04322">
        <w:rPr>
          <w:rFonts w:ascii="Times New Roman" w:eastAsia="Times New Roman" w:hAnsi="Times New Roman" w:cs="Times New Roman"/>
          <w:color w:val="333333"/>
          <w:sz w:val="20"/>
          <w:szCs w:val="20"/>
          <w:lang w:eastAsia="ru-RU"/>
        </w:rPr>
        <w:t>высокое кровяное давление, болезни сердца, язвенная болезнь, </w:t>
      </w:r>
      <w:hyperlink r:id="rId5" w:history="1">
        <w:r w:rsidRPr="00D04322">
          <w:rPr>
            <w:rFonts w:ascii="Times New Roman" w:eastAsia="Times New Roman" w:hAnsi="Times New Roman" w:cs="Times New Roman"/>
            <w:color w:val="006699"/>
            <w:sz w:val="20"/>
            <w:szCs w:val="20"/>
            <w:lang w:eastAsia="ru-RU"/>
          </w:rPr>
          <w:t>инсульт</w:t>
        </w:r>
      </w:hyperlink>
      <w:r w:rsidRPr="00D04322">
        <w:rPr>
          <w:rFonts w:ascii="Times New Roman" w:eastAsia="Times New Roman" w:hAnsi="Times New Roman" w:cs="Times New Roman"/>
          <w:color w:val="333333"/>
          <w:sz w:val="20"/>
          <w:szCs w:val="20"/>
          <w:lang w:eastAsia="ru-RU"/>
        </w:rPr>
        <w:t>, кожные высыпания, мигрени, бесплодие, синдром раздраженного кишечника;</w:t>
      </w:r>
      <w:proofErr w:type="gramEnd"/>
    </w:p>
    <w:p w:rsidR="00662563" w:rsidRPr="00D04322" w:rsidRDefault="00662563" w:rsidP="003177A2">
      <w:pPr>
        <w:numPr>
          <w:ilvl w:val="0"/>
          <w:numId w:val="2"/>
        </w:numPr>
        <w:shd w:val="clear" w:color="auto" w:fill="FFFFFF"/>
        <w:spacing w:after="0" w:line="240" w:lineRule="auto"/>
        <w:ind w:left="389"/>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тревога, </w:t>
      </w:r>
      <w:hyperlink r:id="rId6" w:history="1">
        <w:r w:rsidRPr="00D04322">
          <w:rPr>
            <w:rFonts w:ascii="Times New Roman" w:eastAsia="Times New Roman" w:hAnsi="Times New Roman" w:cs="Times New Roman"/>
            <w:color w:val="006699"/>
            <w:sz w:val="20"/>
            <w:szCs w:val="20"/>
            <w:lang w:eastAsia="ru-RU"/>
          </w:rPr>
          <w:t>депрессия</w:t>
        </w:r>
      </w:hyperlink>
      <w:r w:rsidRPr="00D04322">
        <w:rPr>
          <w:rFonts w:ascii="Times New Roman" w:eastAsia="Times New Roman" w:hAnsi="Times New Roman" w:cs="Times New Roman"/>
          <w:color w:val="333333"/>
          <w:sz w:val="20"/>
          <w:szCs w:val="20"/>
          <w:lang w:eastAsia="ru-RU"/>
        </w:rPr>
        <w:t>, гнев, забывчивость, приступы паники;</w:t>
      </w:r>
    </w:p>
    <w:p w:rsidR="00662563" w:rsidRPr="00D04322" w:rsidRDefault="00662563" w:rsidP="003177A2">
      <w:pPr>
        <w:numPr>
          <w:ilvl w:val="0"/>
          <w:numId w:val="2"/>
        </w:numPr>
        <w:shd w:val="clear" w:color="auto" w:fill="FFFFFF"/>
        <w:spacing w:after="0" w:line="240" w:lineRule="auto"/>
        <w:ind w:left="389"/>
        <w:textAlignment w:val="baseline"/>
        <w:rPr>
          <w:rFonts w:ascii="Times New Roman" w:eastAsia="Times New Roman" w:hAnsi="Times New Roman" w:cs="Times New Roman"/>
          <w:color w:val="333333"/>
          <w:sz w:val="20"/>
          <w:szCs w:val="20"/>
          <w:lang w:eastAsia="ru-RU"/>
        </w:rPr>
      </w:pPr>
      <w:r w:rsidRPr="00D04322">
        <w:rPr>
          <w:rFonts w:ascii="Times New Roman" w:eastAsia="Times New Roman" w:hAnsi="Times New Roman" w:cs="Times New Roman"/>
          <w:color w:val="333333"/>
          <w:sz w:val="20"/>
          <w:szCs w:val="20"/>
          <w:lang w:eastAsia="ru-RU"/>
        </w:rPr>
        <w:t>переедание, плохой аппетит, злоупотребление наркотиками, чрезмерное курение, раздражительность, социальная изоляция.</w:t>
      </w:r>
    </w:p>
    <w:p w:rsidR="00662563" w:rsidRPr="00D04322" w:rsidRDefault="00662563" w:rsidP="003177A2">
      <w:pPr>
        <w:shd w:val="clear" w:color="auto" w:fill="FFFFFF"/>
        <w:spacing w:after="0" w:line="240" w:lineRule="auto"/>
        <w:textAlignment w:val="baseline"/>
        <w:outlineLvl w:val="1"/>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bdr w:val="none" w:sz="0" w:space="0" w:color="auto" w:frame="1"/>
          <w:lang w:eastAsia="ru-RU"/>
        </w:rPr>
        <w:t>Природа стресса</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 xml:space="preserve">Стресс – сейчас каждый использует этот термин, называя так любое нервное напряжение, испуг и даже усталость. В популярной психологии описывается множество способов избавления от стрессового перенапряжения и утверждается, что стресс мешает полноценной жизни человека. Но что же вкладывал в это понятие сам ученый? Стресс запускает цепочку физиологических процессов, которые могут спровоцировать практически любое заболевание, от инфаркта до рака. Однако так ли страшен этот процесс? Как утверждал </w:t>
      </w:r>
      <w:proofErr w:type="spellStart"/>
      <w:r w:rsidRPr="00D04322">
        <w:rPr>
          <w:rFonts w:ascii="Times New Roman" w:eastAsia="Times New Roman" w:hAnsi="Times New Roman" w:cs="Times New Roman"/>
          <w:color w:val="000000"/>
          <w:sz w:val="20"/>
          <w:szCs w:val="20"/>
          <w:lang w:eastAsia="ru-RU"/>
        </w:rPr>
        <w:t>Селье</w:t>
      </w:r>
      <w:proofErr w:type="spellEnd"/>
      <w:r w:rsidRPr="00D04322">
        <w:rPr>
          <w:rFonts w:ascii="Times New Roman" w:eastAsia="Times New Roman" w:hAnsi="Times New Roman" w:cs="Times New Roman"/>
          <w:color w:val="000000"/>
          <w:sz w:val="20"/>
          <w:szCs w:val="20"/>
          <w:lang w:eastAsia="ru-RU"/>
        </w:rPr>
        <w:t xml:space="preserve"> «стресс это не только зло, не только беда, но и великое благо, ведь без стрессов различной природы наша жизнь была бы скучна и однообразна».</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 xml:space="preserve">По теории </w:t>
      </w:r>
      <w:proofErr w:type="spellStart"/>
      <w:r w:rsidRPr="00D04322">
        <w:rPr>
          <w:rFonts w:ascii="Times New Roman" w:eastAsia="Times New Roman" w:hAnsi="Times New Roman" w:cs="Times New Roman"/>
          <w:color w:val="000000"/>
          <w:sz w:val="20"/>
          <w:szCs w:val="20"/>
          <w:lang w:eastAsia="ru-RU"/>
        </w:rPr>
        <w:t>Селье</w:t>
      </w:r>
      <w:proofErr w:type="spellEnd"/>
      <w:r w:rsidRPr="00D04322">
        <w:rPr>
          <w:rFonts w:ascii="Times New Roman" w:eastAsia="Times New Roman" w:hAnsi="Times New Roman" w:cs="Times New Roman"/>
          <w:color w:val="000000"/>
          <w:sz w:val="20"/>
          <w:szCs w:val="20"/>
          <w:lang w:eastAsia="ru-RU"/>
        </w:rPr>
        <w:t>, стресс представляет собой не столько вред от перенапряжения организма, сколько важнейший процесс адаптации, тренировки организма. Стресс призван повышать сопротивляемость, тренировать защитные механизмы тела и психики.</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Изначальное значение термина «стресс» — это реакция организма на внешний или внутренний раздражитель любого генеза, который по силе превышает пределы текущей адаптивности организма. Такие раздражители носят название «стрессоры». К стрессорам относятся изменения окружающей среды (температурные изменения, изменения влажности), столкновение с другими живыми существами (нападение диких животных), внутренние процессы в психике человека, социальные условия и так далее.</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noProof/>
          <w:color w:val="000000"/>
          <w:sz w:val="20"/>
          <w:szCs w:val="20"/>
          <w:lang w:eastAsia="ru-RU"/>
        </w:rPr>
        <w:drawing>
          <wp:inline distT="0" distB="0" distL="0" distR="0">
            <wp:extent cx="3336290" cy="2619375"/>
            <wp:effectExtent l="19050" t="0" r="0" b="0"/>
            <wp:docPr id="2" name="Рисунок 2" descr="Первобытный челове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ервобытный человек"/>
                    <pic:cNvPicPr>
                      <a:picLocks noChangeAspect="1" noChangeArrowheads="1"/>
                    </pic:cNvPicPr>
                  </pic:nvPicPr>
                  <pic:blipFill>
                    <a:blip r:embed="rId7" cstate="print"/>
                    <a:srcRect/>
                    <a:stretch>
                      <a:fillRect/>
                    </a:stretch>
                  </pic:blipFill>
                  <pic:spPr bwMode="auto">
                    <a:xfrm>
                      <a:off x="0" y="0"/>
                      <a:ext cx="3336290" cy="2619375"/>
                    </a:xfrm>
                    <a:prstGeom prst="rect">
                      <a:avLst/>
                    </a:prstGeom>
                    <a:noFill/>
                    <a:ln w="9525">
                      <a:noFill/>
                      <a:miter lim="800000"/>
                      <a:headEnd/>
                      <a:tailEnd/>
                    </a:ln>
                  </pic:spPr>
                </pic:pic>
              </a:graphicData>
            </a:graphic>
          </wp:inline>
        </w:drawing>
      </w:r>
      <w:r w:rsidRPr="00D04322">
        <w:rPr>
          <w:rFonts w:ascii="Times New Roman" w:eastAsia="Times New Roman" w:hAnsi="Times New Roman" w:cs="Times New Roman"/>
          <w:color w:val="000000"/>
          <w:sz w:val="20"/>
          <w:szCs w:val="20"/>
          <w:lang w:eastAsia="ru-RU"/>
        </w:rPr>
        <w:t>Для первобытного человека стрессорами являлись в основном внешние факторы (голод, холод, нападение зверей). Именно благодаря этим факторам организм человека выработал типичный ответ на стрессор, который состоял в мгновенной мобилизации организма для противостояния. Сегодня, как и в первобытные времена, организм человека отвечает на раздражители реакцией мобилизации. Активизируется эндокринная функция, в кровь выбрасываются соответствующие гормоны, и тело получает ресурс для борьбы или бегства.</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Но не только большое количество раздражителей действует на организм разрушительно. Отсутствие либо нехватка стрессоров могут привести к снижению адаптивности организма и ухудшению качества жизни. Например, дети растущие в стерильной обстановке чаще подвержены болезням в осложненной форме.</w:t>
      </w:r>
      <w:r w:rsidRPr="00D04322">
        <w:rPr>
          <w:rFonts w:ascii="Times New Roman" w:eastAsia="Times New Roman" w:hAnsi="Times New Roman" w:cs="Times New Roman"/>
          <w:color w:val="000000"/>
          <w:sz w:val="20"/>
          <w:szCs w:val="20"/>
          <w:lang w:eastAsia="ru-RU"/>
        </w:rPr>
        <w:br/>
        <w:t>Само отсутствие впечатлений может стать негативным стрессором. В психологии апатию и потерю интереса к жизни связывают с недостатком впечатлений. Скука, рутина и одиночество заставляют людей искусственно создавать себе </w:t>
      </w:r>
      <w:hyperlink r:id="rId8" w:tooltip="стрессовые ситуации" w:history="1">
        <w:r w:rsidRPr="00D04322">
          <w:rPr>
            <w:rFonts w:ascii="Times New Roman" w:eastAsia="Times New Roman" w:hAnsi="Times New Roman" w:cs="Times New Roman"/>
            <w:color w:val="FE7E39"/>
            <w:sz w:val="20"/>
            <w:szCs w:val="20"/>
            <w:lang w:eastAsia="ru-RU"/>
          </w:rPr>
          <w:t>стрессовые ситуации</w:t>
        </w:r>
      </w:hyperlink>
      <w:r w:rsidRPr="00D04322">
        <w:rPr>
          <w:rFonts w:ascii="Times New Roman" w:eastAsia="Times New Roman" w:hAnsi="Times New Roman" w:cs="Times New Roman"/>
          <w:color w:val="000000"/>
          <w:sz w:val="20"/>
          <w:szCs w:val="20"/>
          <w:lang w:eastAsia="ru-RU"/>
        </w:rPr>
        <w:t>.</w:t>
      </w:r>
    </w:p>
    <w:p w:rsidR="00662563" w:rsidRPr="00D04322" w:rsidRDefault="00662563" w:rsidP="003177A2">
      <w:pPr>
        <w:shd w:val="clear" w:color="auto" w:fill="FFFFFF"/>
        <w:spacing w:after="0" w:line="240" w:lineRule="auto"/>
        <w:textAlignment w:val="baseline"/>
        <w:outlineLvl w:val="1"/>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bdr w:val="none" w:sz="0" w:space="0" w:color="auto" w:frame="1"/>
          <w:lang w:eastAsia="ru-RU"/>
        </w:rPr>
        <w:t>Стадии стресса</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proofErr w:type="spellStart"/>
      <w:r w:rsidRPr="00D04322">
        <w:rPr>
          <w:rFonts w:ascii="Times New Roman" w:eastAsia="Times New Roman" w:hAnsi="Times New Roman" w:cs="Times New Roman"/>
          <w:color w:val="000000"/>
          <w:sz w:val="20"/>
          <w:szCs w:val="20"/>
          <w:lang w:eastAsia="ru-RU"/>
        </w:rPr>
        <w:t>Ганс</w:t>
      </w:r>
      <w:proofErr w:type="spellEnd"/>
      <w:r w:rsidRPr="00D04322">
        <w:rPr>
          <w:rFonts w:ascii="Times New Roman" w:eastAsia="Times New Roman" w:hAnsi="Times New Roman" w:cs="Times New Roman"/>
          <w:color w:val="000000"/>
          <w:sz w:val="20"/>
          <w:szCs w:val="20"/>
          <w:lang w:eastAsia="ru-RU"/>
        </w:rPr>
        <w:t xml:space="preserve"> </w:t>
      </w:r>
      <w:proofErr w:type="spellStart"/>
      <w:r w:rsidRPr="00D04322">
        <w:rPr>
          <w:rFonts w:ascii="Times New Roman" w:eastAsia="Times New Roman" w:hAnsi="Times New Roman" w:cs="Times New Roman"/>
          <w:color w:val="000000"/>
          <w:sz w:val="20"/>
          <w:szCs w:val="20"/>
          <w:lang w:eastAsia="ru-RU"/>
        </w:rPr>
        <w:t>Селье</w:t>
      </w:r>
      <w:proofErr w:type="spellEnd"/>
      <w:r w:rsidRPr="00D04322">
        <w:rPr>
          <w:rFonts w:ascii="Times New Roman" w:eastAsia="Times New Roman" w:hAnsi="Times New Roman" w:cs="Times New Roman"/>
          <w:color w:val="000000"/>
          <w:sz w:val="20"/>
          <w:szCs w:val="20"/>
          <w:lang w:eastAsia="ru-RU"/>
        </w:rPr>
        <w:t xml:space="preserve"> разделял стрессовую реакцию организма на три стадии:</w:t>
      </w:r>
    </w:p>
    <w:p w:rsidR="00662563" w:rsidRPr="00D04322" w:rsidRDefault="00662563" w:rsidP="003177A2">
      <w:pPr>
        <w:numPr>
          <w:ilvl w:val="0"/>
          <w:numId w:val="3"/>
        </w:numPr>
        <w:shd w:val="clear" w:color="auto" w:fill="FFFFFF"/>
        <w:spacing w:after="0" w:line="240" w:lineRule="auto"/>
        <w:ind w:left="0"/>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Стадия тревоги.</w:t>
      </w:r>
    </w:p>
    <w:p w:rsidR="00662563" w:rsidRPr="00D04322" w:rsidRDefault="00662563" w:rsidP="003177A2">
      <w:pPr>
        <w:numPr>
          <w:ilvl w:val="0"/>
          <w:numId w:val="3"/>
        </w:numPr>
        <w:shd w:val="clear" w:color="auto" w:fill="FFFFFF"/>
        <w:spacing w:after="0" w:line="240" w:lineRule="auto"/>
        <w:ind w:left="0"/>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 xml:space="preserve">Стадия </w:t>
      </w:r>
      <w:proofErr w:type="spellStart"/>
      <w:r w:rsidRPr="00D04322">
        <w:rPr>
          <w:rFonts w:ascii="Times New Roman" w:eastAsia="Times New Roman" w:hAnsi="Times New Roman" w:cs="Times New Roman"/>
          <w:color w:val="000000"/>
          <w:sz w:val="20"/>
          <w:szCs w:val="20"/>
          <w:lang w:eastAsia="ru-RU"/>
        </w:rPr>
        <w:t>резистентности</w:t>
      </w:r>
      <w:proofErr w:type="spellEnd"/>
      <w:r w:rsidRPr="00D04322">
        <w:rPr>
          <w:rFonts w:ascii="Times New Roman" w:eastAsia="Times New Roman" w:hAnsi="Times New Roman" w:cs="Times New Roman"/>
          <w:color w:val="000000"/>
          <w:sz w:val="20"/>
          <w:szCs w:val="20"/>
          <w:lang w:eastAsia="ru-RU"/>
        </w:rPr>
        <w:t>.</w:t>
      </w:r>
    </w:p>
    <w:p w:rsidR="00662563" w:rsidRPr="00D04322" w:rsidRDefault="00662563" w:rsidP="003177A2">
      <w:pPr>
        <w:numPr>
          <w:ilvl w:val="0"/>
          <w:numId w:val="3"/>
        </w:numPr>
        <w:shd w:val="clear" w:color="auto" w:fill="FFFFFF"/>
        <w:spacing w:after="0" w:line="240" w:lineRule="auto"/>
        <w:ind w:left="0"/>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Стадия истощения.</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noProof/>
          <w:color w:val="FE7E39"/>
          <w:sz w:val="20"/>
          <w:szCs w:val="20"/>
          <w:bdr w:val="none" w:sz="0" w:space="0" w:color="auto" w:frame="1"/>
          <w:lang w:eastAsia="ru-RU"/>
        </w:rPr>
        <w:lastRenderedPageBreak/>
        <w:drawing>
          <wp:inline distT="0" distB="0" distL="0" distR="0">
            <wp:extent cx="3336290" cy="2496185"/>
            <wp:effectExtent l="19050" t="0" r="0" b="0"/>
            <wp:docPr id="3" name="Рисунок 3" descr="Стадии стресса">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тадии стресса">
                      <a:hlinkClick r:id="rId9"/>
                    </pic:cNvPr>
                    <pic:cNvPicPr>
                      <a:picLocks noChangeAspect="1" noChangeArrowheads="1"/>
                    </pic:cNvPicPr>
                  </pic:nvPicPr>
                  <pic:blipFill>
                    <a:blip r:embed="rId10" cstate="print"/>
                    <a:srcRect/>
                    <a:stretch>
                      <a:fillRect/>
                    </a:stretch>
                  </pic:blipFill>
                  <pic:spPr bwMode="auto">
                    <a:xfrm>
                      <a:off x="0" y="0"/>
                      <a:ext cx="3336290" cy="2496185"/>
                    </a:xfrm>
                    <a:prstGeom prst="rect">
                      <a:avLst/>
                    </a:prstGeom>
                    <a:noFill/>
                    <a:ln w="9525">
                      <a:noFill/>
                      <a:miter lim="800000"/>
                      <a:headEnd/>
                      <a:tailEnd/>
                    </a:ln>
                  </pic:spPr>
                </pic:pic>
              </a:graphicData>
            </a:graphic>
          </wp:inline>
        </w:drawing>
      </w:r>
      <w:r w:rsidRPr="00D04322">
        <w:rPr>
          <w:rFonts w:ascii="Times New Roman" w:eastAsia="Times New Roman" w:hAnsi="Times New Roman" w:cs="Times New Roman"/>
          <w:color w:val="000000"/>
          <w:sz w:val="20"/>
          <w:szCs w:val="20"/>
          <w:lang w:eastAsia="ru-RU"/>
        </w:rPr>
        <w:t xml:space="preserve">При появлении раздражителя организм испытывает тревогу, включается мобилизующая функция. Если стрессор сильный, то уже на стадии тревоги живое существо может погибнуть (пример: пожар и долгое воздействие высоких температур, сильный </w:t>
      </w:r>
      <w:proofErr w:type="gramStart"/>
      <w:r w:rsidRPr="00D04322">
        <w:rPr>
          <w:rFonts w:ascii="Times New Roman" w:eastAsia="Times New Roman" w:hAnsi="Times New Roman" w:cs="Times New Roman"/>
          <w:color w:val="000000"/>
          <w:sz w:val="20"/>
          <w:szCs w:val="20"/>
          <w:lang w:eastAsia="ru-RU"/>
        </w:rPr>
        <w:t>испуг</w:t>
      </w:r>
      <w:proofErr w:type="gramEnd"/>
      <w:r w:rsidRPr="00D04322">
        <w:rPr>
          <w:rFonts w:ascii="Times New Roman" w:eastAsia="Times New Roman" w:hAnsi="Times New Roman" w:cs="Times New Roman"/>
          <w:color w:val="000000"/>
          <w:sz w:val="20"/>
          <w:szCs w:val="20"/>
          <w:lang w:eastAsia="ru-RU"/>
        </w:rPr>
        <w:t xml:space="preserve"> приведший к остановке сердца).</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 xml:space="preserve">Если адаптационных ресурсов в организме достаточно, наступает черед стадии </w:t>
      </w:r>
      <w:proofErr w:type="spellStart"/>
      <w:r w:rsidRPr="00D04322">
        <w:rPr>
          <w:rFonts w:ascii="Times New Roman" w:eastAsia="Times New Roman" w:hAnsi="Times New Roman" w:cs="Times New Roman"/>
          <w:color w:val="000000"/>
          <w:sz w:val="20"/>
          <w:szCs w:val="20"/>
          <w:lang w:eastAsia="ru-RU"/>
        </w:rPr>
        <w:t>резистентности</w:t>
      </w:r>
      <w:proofErr w:type="spellEnd"/>
      <w:r w:rsidRPr="00D04322">
        <w:rPr>
          <w:rFonts w:ascii="Times New Roman" w:eastAsia="Times New Roman" w:hAnsi="Times New Roman" w:cs="Times New Roman"/>
          <w:color w:val="000000"/>
          <w:sz w:val="20"/>
          <w:szCs w:val="20"/>
          <w:lang w:eastAsia="ru-RU"/>
        </w:rPr>
        <w:t xml:space="preserve">. На этом этапе признаки тревоги практически отсутствуют, уровень сопротивляемости организма повышается. Слабое и долгосрочное воздействие стрессора приводит к тому, что этап </w:t>
      </w:r>
      <w:proofErr w:type="spellStart"/>
      <w:r w:rsidRPr="00D04322">
        <w:rPr>
          <w:rFonts w:ascii="Times New Roman" w:eastAsia="Times New Roman" w:hAnsi="Times New Roman" w:cs="Times New Roman"/>
          <w:color w:val="000000"/>
          <w:sz w:val="20"/>
          <w:szCs w:val="20"/>
          <w:lang w:eastAsia="ru-RU"/>
        </w:rPr>
        <w:t>резистентности</w:t>
      </w:r>
      <w:proofErr w:type="spellEnd"/>
      <w:r w:rsidRPr="00D04322">
        <w:rPr>
          <w:rFonts w:ascii="Times New Roman" w:eastAsia="Times New Roman" w:hAnsi="Times New Roman" w:cs="Times New Roman"/>
          <w:color w:val="000000"/>
          <w:sz w:val="20"/>
          <w:szCs w:val="20"/>
          <w:lang w:eastAsia="ru-RU"/>
        </w:rPr>
        <w:t xml:space="preserve"> заканчивается приспособлением организма и приобретением новых качеств, усилением адаптивности.</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Сильное, длительное воздействие агрессивного фактора приводит к стадии истощения. Возвращаются симптомы стадии тревоги, но уже не кратковременные, а приводящие к патологическим изменениям в организме.</w:t>
      </w:r>
    </w:p>
    <w:p w:rsidR="00662563" w:rsidRPr="00D04322" w:rsidRDefault="00662563" w:rsidP="003177A2">
      <w:pPr>
        <w:shd w:val="clear" w:color="auto" w:fill="FFFFFF"/>
        <w:spacing w:after="0" w:line="240" w:lineRule="auto"/>
        <w:textAlignment w:val="baseline"/>
        <w:outlineLvl w:val="1"/>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bdr w:val="none" w:sz="0" w:space="0" w:color="auto" w:frame="1"/>
          <w:lang w:eastAsia="ru-RU"/>
        </w:rPr>
        <w:t xml:space="preserve">Преимущества концепции </w:t>
      </w:r>
      <w:proofErr w:type="spellStart"/>
      <w:r w:rsidRPr="00D04322">
        <w:rPr>
          <w:rFonts w:ascii="Times New Roman" w:eastAsia="Times New Roman" w:hAnsi="Times New Roman" w:cs="Times New Roman"/>
          <w:color w:val="000000"/>
          <w:sz w:val="20"/>
          <w:szCs w:val="20"/>
          <w:bdr w:val="none" w:sz="0" w:space="0" w:color="auto" w:frame="1"/>
          <w:lang w:eastAsia="ru-RU"/>
        </w:rPr>
        <w:t>Селье</w:t>
      </w:r>
      <w:proofErr w:type="spellEnd"/>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 xml:space="preserve">Преимуществом теории </w:t>
      </w:r>
      <w:proofErr w:type="spellStart"/>
      <w:r w:rsidRPr="00D04322">
        <w:rPr>
          <w:rFonts w:ascii="Times New Roman" w:eastAsia="Times New Roman" w:hAnsi="Times New Roman" w:cs="Times New Roman"/>
          <w:color w:val="000000"/>
          <w:sz w:val="20"/>
          <w:szCs w:val="20"/>
          <w:lang w:eastAsia="ru-RU"/>
        </w:rPr>
        <w:t>Селье</w:t>
      </w:r>
      <w:proofErr w:type="spellEnd"/>
      <w:r w:rsidRPr="00D04322">
        <w:rPr>
          <w:rFonts w:ascii="Times New Roman" w:eastAsia="Times New Roman" w:hAnsi="Times New Roman" w:cs="Times New Roman"/>
          <w:color w:val="000000"/>
          <w:sz w:val="20"/>
          <w:szCs w:val="20"/>
          <w:lang w:eastAsia="ru-RU"/>
        </w:rPr>
        <w:t xml:space="preserve"> считается то, что она собирает в единую картину множество разрозненных реакций и симптомов. Такой подход позволяет целостно оценивать всю цепочку адаптационного синдрома.</w:t>
      </w:r>
      <w:r w:rsidRPr="00D04322">
        <w:rPr>
          <w:rFonts w:ascii="Times New Roman" w:eastAsia="Times New Roman" w:hAnsi="Times New Roman" w:cs="Times New Roman"/>
          <w:color w:val="000000"/>
          <w:sz w:val="20"/>
          <w:szCs w:val="20"/>
          <w:lang w:eastAsia="ru-RU"/>
        </w:rPr>
        <w:br/>
        <w:t xml:space="preserve">В своей книге «Стресс без </w:t>
      </w:r>
      <w:proofErr w:type="spellStart"/>
      <w:r w:rsidRPr="00D04322">
        <w:rPr>
          <w:rFonts w:ascii="Times New Roman" w:eastAsia="Times New Roman" w:hAnsi="Times New Roman" w:cs="Times New Roman"/>
          <w:color w:val="000000"/>
          <w:sz w:val="20"/>
          <w:szCs w:val="20"/>
          <w:lang w:eastAsia="ru-RU"/>
        </w:rPr>
        <w:t>дистресса</w:t>
      </w:r>
      <w:proofErr w:type="spellEnd"/>
      <w:r w:rsidRPr="00D04322">
        <w:rPr>
          <w:rFonts w:ascii="Times New Roman" w:eastAsia="Times New Roman" w:hAnsi="Times New Roman" w:cs="Times New Roman"/>
          <w:color w:val="000000"/>
          <w:sz w:val="20"/>
          <w:szCs w:val="20"/>
          <w:lang w:eastAsia="ru-RU"/>
        </w:rPr>
        <w:t xml:space="preserve">», </w:t>
      </w:r>
      <w:proofErr w:type="spellStart"/>
      <w:r w:rsidRPr="00D04322">
        <w:rPr>
          <w:rFonts w:ascii="Times New Roman" w:eastAsia="Times New Roman" w:hAnsi="Times New Roman" w:cs="Times New Roman"/>
          <w:color w:val="000000"/>
          <w:sz w:val="20"/>
          <w:szCs w:val="20"/>
          <w:lang w:eastAsia="ru-RU"/>
        </w:rPr>
        <w:t>Селье</w:t>
      </w:r>
      <w:proofErr w:type="spellEnd"/>
      <w:r w:rsidRPr="00D04322">
        <w:rPr>
          <w:rFonts w:ascii="Times New Roman" w:eastAsia="Times New Roman" w:hAnsi="Times New Roman" w:cs="Times New Roman"/>
          <w:color w:val="000000"/>
          <w:sz w:val="20"/>
          <w:szCs w:val="20"/>
          <w:lang w:eastAsia="ru-RU"/>
        </w:rPr>
        <w:t xml:space="preserve"> подводит итог своей работе, давая такое определение стрессу: «это неспецифический ответ организма на любой раздражающий фактор».</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noProof/>
          <w:color w:val="000000"/>
          <w:sz w:val="20"/>
          <w:szCs w:val="20"/>
          <w:lang w:eastAsia="ru-RU"/>
        </w:rPr>
        <w:drawing>
          <wp:inline distT="0" distB="0" distL="0" distR="0">
            <wp:extent cx="3336290" cy="2224405"/>
            <wp:effectExtent l="19050" t="0" r="0" b="0"/>
            <wp:docPr id="4" name="Рисунок 4" descr="Реакция тела на хол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еакция тела на холод"/>
                    <pic:cNvPicPr>
                      <a:picLocks noChangeAspect="1" noChangeArrowheads="1"/>
                    </pic:cNvPicPr>
                  </pic:nvPicPr>
                  <pic:blipFill>
                    <a:blip r:embed="rId11" cstate="print"/>
                    <a:srcRect/>
                    <a:stretch>
                      <a:fillRect/>
                    </a:stretch>
                  </pic:blipFill>
                  <pic:spPr bwMode="auto">
                    <a:xfrm>
                      <a:off x="0" y="0"/>
                      <a:ext cx="3336290" cy="2224405"/>
                    </a:xfrm>
                    <a:prstGeom prst="rect">
                      <a:avLst/>
                    </a:prstGeom>
                    <a:noFill/>
                    <a:ln w="9525">
                      <a:noFill/>
                      <a:miter lim="800000"/>
                      <a:headEnd/>
                      <a:tailEnd/>
                    </a:ln>
                  </pic:spPr>
                </pic:pic>
              </a:graphicData>
            </a:graphic>
          </wp:inline>
        </w:drawing>
      </w:r>
      <w:r w:rsidRPr="00D04322">
        <w:rPr>
          <w:rFonts w:ascii="Times New Roman" w:eastAsia="Times New Roman" w:hAnsi="Times New Roman" w:cs="Times New Roman"/>
          <w:color w:val="000000"/>
          <w:sz w:val="20"/>
          <w:szCs w:val="20"/>
          <w:lang w:eastAsia="ru-RU"/>
        </w:rPr>
        <w:t xml:space="preserve">Почему же ученый называет стресс – неспецифическим ответом организма? Дело в том, что любые агрессивные факторы вызывают специфическую реакцию – при повышении температуры окружающей среды тело потеет, охлаждая организм, а в мороз кровеносные сосуды на поверхности кожи сужаются, таким </w:t>
      </w:r>
      <w:proofErr w:type="gramStart"/>
      <w:r w:rsidRPr="00D04322">
        <w:rPr>
          <w:rFonts w:ascii="Times New Roman" w:eastAsia="Times New Roman" w:hAnsi="Times New Roman" w:cs="Times New Roman"/>
          <w:color w:val="000000"/>
          <w:sz w:val="20"/>
          <w:szCs w:val="20"/>
          <w:lang w:eastAsia="ru-RU"/>
        </w:rPr>
        <w:t>образом</w:t>
      </w:r>
      <w:proofErr w:type="gramEnd"/>
      <w:r w:rsidRPr="00D04322">
        <w:rPr>
          <w:rFonts w:ascii="Times New Roman" w:eastAsia="Times New Roman" w:hAnsi="Times New Roman" w:cs="Times New Roman"/>
          <w:color w:val="000000"/>
          <w:sz w:val="20"/>
          <w:szCs w:val="20"/>
          <w:lang w:eastAsia="ru-RU"/>
        </w:rPr>
        <w:t xml:space="preserve"> уменьшаются </w:t>
      </w:r>
      <w:proofErr w:type="spellStart"/>
      <w:r w:rsidRPr="00D04322">
        <w:rPr>
          <w:rFonts w:ascii="Times New Roman" w:eastAsia="Times New Roman" w:hAnsi="Times New Roman" w:cs="Times New Roman"/>
          <w:color w:val="000000"/>
          <w:sz w:val="20"/>
          <w:szCs w:val="20"/>
          <w:lang w:eastAsia="ru-RU"/>
        </w:rPr>
        <w:t>теплопотери</w:t>
      </w:r>
      <w:proofErr w:type="spellEnd"/>
      <w:r w:rsidRPr="00D04322">
        <w:rPr>
          <w:rFonts w:ascii="Times New Roman" w:eastAsia="Times New Roman" w:hAnsi="Times New Roman" w:cs="Times New Roman"/>
          <w:color w:val="000000"/>
          <w:sz w:val="20"/>
          <w:szCs w:val="20"/>
          <w:lang w:eastAsia="ru-RU"/>
        </w:rPr>
        <w:t xml:space="preserve">. При угрозе физическому здоровью извне организм </w:t>
      </w:r>
      <w:proofErr w:type="spellStart"/>
      <w:r w:rsidRPr="00D04322">
        <w:rPr>
          <w:rFonts w:ascii="Times New Roman" w:eastAsia="Times New Roman" w:hAnsi="Times New Roman" w:cs="Times New Roman"/>
          <w:color w:val="000000"/>
          <w:sz w:val="20"/>
          <w:szCs w:val="20"/>
          <w:lang w:eastAsia="ru-RU"/>
        </w:rPr>
        <w:t>мобилизирует</w:t>
      </w:r>
      <w:proofErr w:type="spellEnd"/>
      <w:r w:rsidRPr="00D04322">
        <w:rPr>
          <w:rFonts w:ascii="Times New Roman" w:eastAsia="Times New Roman" w:hAnsi="Times New Roman" w:cs="Times New Roman"/>
          <w:color w:val="000000"/>
          <w:sz w:val="20"/>
          <w:szCs w:val="20"/>
          <w:lang w:eastAsia="ru-RU"/>
        </w:rPr>
        <w:t xml:space="preserve"> мышцы для бегства. Любое лекарство, которое мы принимаем, обладает собственным, специфическим воздействием.</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Однако, кроме специфических реакций на каждое агрессивное воздействие, в организме человека происходят также и неспецифическая реакция на каждое воздействие. Эти реакции призваны восстановить нормальный баланс организма за счет повышения адаптивности. Именно эти реакции и составляют сущность стресса. Неспецифичные реакции организма объединяют все виды воздействий, дают целостную картину и позволяют влиять на проце</w:t>
      </w:r>
      <w:proofErr w:type="gramStart"/>
      <w:r w:rsidRPr="00D04322">
        <w:rPr>
          <w:rFonts w:ascii="Times New Roman" w:eastAsia="Times New Roman" w:hAnsi="Times New Roman" w:cs="Times New Roman"/>
          <w:color w:val="000000"/>
          <w:sz w:val="20"/>
          <w:szCs w:val="20"/>
          <w:lang w:eastAsia="ru-RU"/>
        </w:rPr>
        <w:t>сс стр</w:t>
      </w:r>
      <w:proofErr w:type="gramEnd"/>
      <w:r w:rsidRPr="00D04322">
        <w:rPr>
          <w:rFonts w:ascii="Times New Roman" w:eastAsia="Times New Roman" w:hAnsi="Times New Roman" w:cs="Times New Roman"/>
          <w:color w:val="000000"/>
          <w:sz w:val="20"/>
          <w:szCs w:val="20"/>
          <w:lang w:eastAsia="ru-RU"/>
        </w:rPr>
        <w:t>есса, изучать его и оказывать помощь пациентам.</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 xml:space="preserve">Академик В.В. Парин высказывает по этому поводу мнение, что теория </w:t>
      </w:r>
      <w:proofErr w:type="spellStart"/>
      <w:r w:rsidRPr="00D04322">
        <w:rPr>
          <w:rFonts w:ascii="Times New Roman" w:eastAsia="Times New Roman" w:hAnsi="Times New Roman" w:cs="Times New Roman"/>
          <w:color w:val="000000"/>
          <w:sz w:val="20"/>
          <w:szCs w:val="20"/>
          <w:lang w:eastAsia="ru-RU"/>
        </w:rPr>
        <w:t>Селье</w:t>
      </w:r>
      <w:proofErr w:type="spellEnd"/>
      <w:r w:rsidRPr="00D04322">
        <w:rPr>
          <w:rFonts w:ascii="Times New Roman" w:eastAsia="Times New Roman" w:hAnsi="Times New Roman" w:cs="Times New Roman"/>
          <w:color w:val="000000"/>
          <w:sz w:val="20"/>
          <w:szCs w:val="20"/>
          <w:lang w:eastAsia="ru-RU"/>
        </w:rPr>
        <w:t xml:space="preserve"> в корне изменила подход ко многим заболеваниям, а взгляды ученого нашли самое широкое распространение. Труд жизни канадского физиолога по праву считается одним из фундаментов в развитии современной медицины и психологии.</w:t>
      </w:r>
    </w:p>
    <w:p w:rsidR="00662563" w:rsidRPr="00D04322" w:rsidRDefault="00662563" w:rsidP="003177A2">
      <w:pPr>
        <w:shd w:val="clear" w:color="auto" w:fill="FFFFFF"/>
        <w:spacing w:after="0" w:line="240" w:lineRule="auto"/>
        <w:textAlignment w:val="baseline"/>
        <w:outlineLvl w:val="1"/>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bdr w:val="none" w:sz="0" w:space="0" w:color="auto" w:frame="1"/>
          <w:lang w:eastAsia="ru-RU"/>
        </w:rPr>
        <w:t xml:space="preserve">Критика теории </w:t>
      </w:r>
      <w:proofErr w:type="spellStart"/>
      <w:r w:rsidRPr="00D04322">
        <w:rPr>
          <w:rFonts w:ascii="Times New Roman" w:eastAsia="Times New Roman" w:hAnsi="Times New Roman" w:cs="Times New Roman"/>
          <w:color w:val="000000"/>
          <w:sz w:val="20"/>
          <w:szCs w:val="20"/>
          <w:bdr w:val="none" w:sz="0" w:space="0" w:color="auto" w:frame="1"/>
          <w:lang w:eastAsia="ru-RU"/>
        </w:rPr>
        <w:t>Селье</w:t>
      </w:r>
      <w:proofErr w:type="spellEnd"/>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 xml:space="preserve">В своей концепции </w:t>
      </w:r>
      <w:proofErr w:type="spellStart"/>
      <w:r w:rsidRPr="00D04322">
        <w:rPr>
          <w:rFonts w:ascii="Times New Roman" w:eastAsia="Times New Roman" w:hAnsi="Times New Roman" w:cs="Times New Roman"/>
          <w:color w:val="000000"/>
          <w:sz w:val="20"/>
          <w:szCs w:val="20"/>
          <w:lang w:eastAsia="ru-RU"/>
        </w:rPr>
        <w:t>Селье</w:t>
      </w:r>
      <w:proofErr w:type="spellEnd"/>
      <w:r w:rsidRPr="00D04322">
        <w:rPr>
          <w:rFonts w:ascii="Times New Roman" w:eastAsia="Times New Roman" w:hAnsi="Times New Roman" w:cs="Times New Roman"/>
          <w:color w:val="000000"/>
          <w:sz w:val="20"/>
          <w:szCs w:val="20"/>
          <w:lang w:eastAsia="ru-RU"/>
        </w:rPr>
        <w:t xml:space="preserve"> не рассматривал роль центральной нервной системы в механизмах стресса. По мнению многих ученых от медицины и психологии, это является недостатком теории. Однако физиолог признавал, что роль ЦНС недооценена, но сосредоточил исследование своей жизни вокруг эндокринной системы человека.</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 xml:space="preserve">Последователи </w:t>
      </w:r>
      <w:proofErr w:type="spellStart"/>
      <w:r w:rsidRPr="00D04322">
        <w:rPr>
          <w:rFonts w:ascii="Times New Roman" w:eastAsia="Times New Roman" w:hAnsi="Times New Roman" w:cs="Times New Roman"/>
          <w:color w:val="000000"/>
          <w:sz w:val="20"/>
          <w:szCs w:val="20"/>
          <w:lang w:eastAsia="ru-RU"/>
        </w:rPr>
        <w:t>Селье</w:t>
      </w:r>
      <w:proofErr w:type="spellEnd"/>
      <w:r w:rsidRPr="00D04322">
        <w:rPr>
          <w:rFonts w:ascii="Times New Roman" w:eastAsia="Times New Roman" w:hAnsi="Times New Roman" w:cs="Times New Roman"/>
          <w:color w:val="000000"/>
          <w:sz w:val="20"/>
          <w:szCs w:val="20"/>
          <w:lang w:eastAsia="ru-RU"/>
        </w:rPr>
        <w:t xml:space="preserve"> признают участие центральной нервной системы в механизмах развития и возникновения стресса, высказывая предположение, что стрессор в первую очередь влияет на нервную систему, которая в свою очередь запускает ответ эндокринной функции.</w:t>
      </w:r>
    </w:p>
    <w:p w:rsidR="00662563" w:rsidRPr="00D04322" w:rsidRDefault="00662563" w:rsidP="003177A2">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D04322">
        <w:rPr>
          <w:rFonts w:ascii="Times New Roman" w:eastAsia="Times New Roman" w:hAnsi="Times New Roman" w:cs="Times New Roman"/>
          <w:color w:val="000000"/>
          <w:sz w:val="20"/>
          <w:szCs w:val="20"/>
          <w:lang w:eastAsia="ru-RU"/>
        </w:rPr>
        <w:t xml:space="preserve">Подобное развитие теории стресса </w:t>
      </w:r>
      <w:proofErr w:type="spellStart"/>
      <w:r w:rsidRPr="00D04322">
        <w:rPr>
          <w:rFonts w:ascii="Times New Roman" w:eastAsia="Times New Roman" w:hAnsi="Times New Roman" w:cs="Times New Roman"/>
          <w:color w:val="000000"/>
          <w:sz w:val="20"/>
          <w:szCs w:val="20"/>
          <w:lang w:eastAsia="ru-RU"/>
        </w:rPr>
        <w:t>Селье</w:t>
      </w:r>
      <w:proofErr w:type="spellEnd"/>
      <w:r w:rsidRPr="00D04322">
        <w:rPr>
          <w:rFonts w:ascii="Times New Roman" w:eastAsia="Times New Roman" w:hAnsi="Times New Roman" w:cs="Times New Roman"/>
          <w:color w:val="000000"/>
          <w:sz w:val="20"/>
          <w:szCs w:val="20"/>
          <w:lang w:eastAsia="ru-RU"/>
        </w:rPr>
        <w:t xml:space="preserve"> подтверждается многими исследованиями в области психологии. Опыт жизни многих людей показывает, что реакция организма на стресс существенно зависит от состояния психики, от того как сам человек воспринимает происходящее.</w:t>
      </w:r>
    </w:p>
    <w:p w:rsidR="00662563" w:rsidRPr="00D04322" w:rsidRDefault="00662563" w:rsidP="003177A2">
      <w:pPr>
        <w:spacing w:after="0" w:line="240" w:lineRule="auto"/>
        <w:rPr>
          <w:rFonts w:ascii="Times New Roman" w:hAnsi="Times New Roman" w:cs="Times New Roman"/>
          <w:sz w:val="20"/>
          <w:szCs w:val="20"/>
        </w:rPr>
      </w:pPr>
    </w:p>
    <w:p w:rsidR="005616B4" w:rsidRPr="00D04322" w:rsidRDefault="005616B4" w:rsidP="003177A2">
      <w:pPr>
        <w:spacing w:after="0" w:line="240" w:lineRule="auto"/>
        <w:rPr>
          <w:rFonts w:ascii="Times New Roman" w:hAnsi="Times New Roman" w:cs="Times New Roman"/>
          <w:sz w:val="20"/>
          <w:szCs w:val="20"/>
        </w:rPr>
      </w:pPr>
    </w:p>
    <w:p w:rsidR="005616B4" w:rsidRPr="00D04322" w:rsidRDefault="005616B4" w:rsidP="003177A2">
      <w:pPr>
        <w:spacing w:after="0" w:line="240" w:lineRule="auto"/>
        <w:rPr>
          <w:rFonts w:ascii="Times New Roman" w:hAnsi="Times New Roman" w:cs="Times New Roman"/>
          <w:sz w:val="20"/>
          <w:szCs w:val="20"/>
        </w:rPr>
      </w:pPr>
    </w:p>
    <w:p w:rsidR="005616B4" w:rsidRPr="00D04322" w:rsidRDefault="005616B4" w:rsidP="003177A2">
      <w:pPr>
        <w:spacing w:after="0" w:line="240" w:lineRule="auto"/>
        <w:rPr>
          <w:rFonts w:ascii="Times New Roman" w:hAnsi="Times New Roman" w:cs="Times New Roman"/>
          <w:sz w:val="20"/>
          <w:szCs w:val="20"/>
        </w:rPr>
      </w:pPr>
    </w:p>
    <w:p w:rsidR="005616B4" w:rsidRPr="00D04322" w:rsidRDefault="005616B4" w:rsidP="003177A2">
      <w:pPr>
        <w:spacing w:after="0" w:line="240" w:lineRule="auto"/>
        <w:rPr>
          <w:rFonts w:ascii="Times New Roman" w:hAnsi="Times New Roman" w:cs="Times New Roman"/>
          <w:sz w:val="20"/>
          <w:szCs w:val="20"/>
        </w:rPr>
      </w:pPr>
    </w:p>
    <w:p w:rsidR="005616B4" w:rsidRPr="00D04322" w:rsidRDefault="005616B4" w:rsidP="003177A2">
      <w:pPr>
        <w:pStyle w:val="1"/>
        <w:spacing w:before="0" w:line="240" w:lineRule="auto"/>
        <w:jc w:val="center"/>
        <w:rPr>
          <w:rFonts w:ascii="Times New Roman" w:hAnsi="Times New Roman" w:cs="Times New Roman"/>
          <w:b w:val="0"/>
          <w:bCs w:val="0"/>
          <w:color w:val="000000"/>
          <w:sz w:val="20"/>
          <w:szCs w:val="20"/>
        </w:rPr>
      </w:pPr>
      <w:r w:rsidRPr="00D04322">
        <w:rPr>
          <w:rFonts w:ascii="Times New Roman" w:hAnsi="Times New Roman" w:cs="Times New Roman"/>
          <w:b w:val="0"/>
          <w:bCs w:val="0"/>
          <w:color w:val="000000"/>
          <w:sz w:val="20"/>
          <w:szCs w:val="20"/>
        </w:rPr>
        <w:t>Виды стресса:</w:t>
      </w:r>
    </w:p>
    <w:p w:rsidR="005616B4" w:rsidRPr="00D04322" w:rsidRDefault="005616B4" w:rsidP="003177A2">
      <w:pPr>
        <w:pStyle w:val="a4"/>
        <w:numPr>
          <w:ilvl w:val="0"/>
          <w:numId w:val="4"/>
        </w:numPr>
        <w:spacing w:before="0" w:beforeAutospacing="0" w:after="0" w:afterAutospacing="0"/>
        <w:rPr>
          <w:color w:val="000000"/>
          <w:sz w:val="20"/>
          <w:szCs w:val="20"/>
        </w:rPr>
      </w:pPr>
      <w:proofErr w:type="spellStart"/>
      <w:r w:rsidRPr="00D04322">
        <w:rPr>
          <w:color w:val="000000"/>
          <w:sz w:val="20"/>
          <w:szCs w:val="20"/>
        </w:rPr>
        <w:t>Внутриличностный</w:t>
      </w:r>
      <w:proofErr w:type="spellEnd"/>
      <w:r w:rsidRPr="00D04322">
        <w:rPr>
          <w:color w:val="000000"/>
          <w:sz w:val="20"/>
          <w:szCs w:val="20"/>
        </w:rPr>
        <w:t xml:space="preserve"> стресс. Большинство наших требований к внешнему миру и его воздействия на нас связаны с этим видом стресса. Эта область оказывает влияние на все сферы нашей жизни. В эту категорию стресса входят такие события, как несбывшиеся ожидания, нереализованные потребности, бессмысленность и бесцельность поступков, болезненные воспоминания, неадекватность оценки событий и т.п.</w:t>
      </w:r>
    </w:p>
    <w:p w:rsidR="005616B4" w:rsidRPr="00D04322" w:rsidRDefault="005616B4" w:rsidP="003177A2">
      <w:pPr>
        <w:pStyle w:val="a4"/>
        <w:numPr>
          <w:ilvl w:val="0"/>
          <w:numId w:val="4"/>
        </w:numPr>
        <w:spacing w:before="0" w:beforeAutospacing="0" w:after="0" w:afterAutospacing="0"/>
        <w:rPr>
          <w:color w:val="000000"/>
          <w:sz w:val="20"/>
          <w:szCs w:val="20"/>
        </w:rPr>
      </w:pPr>
      <w:r w:rsidRPr="00D04322">
        <w:rPr>
          <w:color w:val="000000"/>
          <w:sz w:val="20"/>
          <w:szCs w:val="20"/>
        </w:rPr>
        <w:t>Рабочий стресс обычно связан с тяжелой рабочей нагрузкой, отсутствием самоконтроля за результатом работы, ролевой неопределенностью и ролевым конфликтом. Плохое обеспечение безопасности работы, несправедливые оценки труда, нарушение его организации может стать источником стресса.</w:t>
      </w:r>
    </w:p>
    <w:p w:rsidR="005616B4" w:rsidRPr="00D04322" w:rsidRDefault="005616B4" w:rsidP="003177A2">
      <w:pPr>
        <w:pStyle w:val="a4"/>
        <w:numPr>
          <w:ilvl w:val="0"/>
          <w:numId w:val="4"/>
        </w:numPr>
        <w:spacing w:before="0" w:beforeAutospacing="0" w:after="0" w:afterAutospacing="0"/>
        <w:rPr>
          <w:color w:val="000000"/>
          <w:sz w:val="20"/>
          <w:szCs w:val="20"/>
        </w:rPr>
      </w:pPr>
      <w:r w:rsidRPr="00D04322">
        <w:rPr>
          <w:color w:val="000000"/>
          <w:sz w:val="20"/>
          <w:szCs w:val="20"/>
        </w:rPr>
        <w:t>Общественный стресс относится к проблемам, которые испытывают, переживают большие группы людей, - например, экономический спад, бедность, банкротство, расовое напряжение и дискриминация.</w:t>
      </w:r>
    </w:p>
    <w:p w:rsidR="005616B4" w:rsidRPr="00D04322" w:rsidRDefault="005616B4" w:rsidP="003177A2">
      <w:pPr>
        <w:pStyle w:val="a4"/>
        <w:numPr>
          <w:ilvl w:val="0"/>
          <w:numId w:val="4"/>
        </w:numPr>
        <w:spacing w:before="0" w:beforeAutospacing="0" w:after="0" w:afterAutospacing="0"/>
        <w:rPr>
          <w:color w:val="000000"/>
          <w:sz w:val="20"/>
          <w:szCs w:val="20"/>
        </w:rPr>
      </w:pPr>
      <w:r w:rsidRPr="00D04322">
        <w:rPr>
          <w:color w:val="000000"/>
          <w:sz w:val="20"/>
          <w:szCs w:val="20"/>
        </w:rPr>
        <w:t>Экологический стресс обусловливается воздействием экстремальных условий окружающей среды, ожиданием такого воздействия или его последствий – загрязнение воздуха и воды, суровые погодные условия, недоброжелательные соседи, толкотня, высокий уровень шума и т. п.</w:t>
      </w:r>
    </w:p>
    <w:p w:rsidR="005616B4" w:rsidRPr="00D04322" w:rsidRDefault="005616B4" w:rsidP="003177A2">
      <w:pPr>
        <w:pStyle w:val="a4"/>
        <w:numPr>
          <w:ilvl w:val="0"/>
          <w:numId w:val="4"/>
        </w:numPr>
        <w:spacing w:before="0" w:beforeAutospacing="0" w:after="0" w:afterAutospacing="0"/>
        <w:rPr>
          <w:color w:val="000000"/>
          <w:sz w:val="20"/>
          <w:szCs w:val="20"/>
        </w:rPr>
      </w:pPr>
      <w:r w:rsidRPr="00D04322">
        <w:rPr>
          <w:color w:val="000000"/>
          <w:sz w:val="20"/>
          <w:szCs w:val="20"/>
        </w:rPr>
        <w:t>Финансовый стресс не требует разъяснений. Невозможность оплатить счета, не обеспечение расходов доходами, затруднения в получении долга, несоответствие уровня зарплаты результатам работы, возникновение дополнительных и финансово необеспеченных расходов, эти и другие обстоятельства могут являться причиной стресса.</w:t>
      </w:r>
    </w:p>
    <w:p w:rsidR="005616B4" w:rsidRPr="00D04322" w:rsidRDefault="005616B4" w:rsidP="003177A2">
      <w:pPr>
        <w:pStyle w:val="2"/>
        <w:spacing w:before="0" w:beforeAutospacing="0" w:after="0" w:afterAutospacing="0"/>
        <w:jc w:val="center"/>
        <w:rPr>
          <w:b w:val="0"/>
          <w:bCs w:val="0"/>
          <w:color w:val="000000"/>
          <w:sz w:val="20"/>
          <w:szCs w:val="20"/>
        </w:rPr>
      </w:pPr>
      <w:r w:rsidRPr="00D04322">
        <w:rPr>
          <w:b w:val="0"/>
          <w:bCs w:val="0"/>
          <w:color w:val="000000"/>
          <w:sz w:val="20"/>
          <w:szCs w:val="20"/>
        </w:rPr>
        <w:t>Три фазы стресса.</w:t>
      </w:r>
    </w:p>
    <w:p w:rsidR="005616B4" w:rsidRPr="00D04322" w:rsidRDefault="005616B4" w:rsidP="003177A2">
      <w:pPr>
        <w:pStyle w:val="a4"/>
        <w:spacing w:before="0" w:beforeAutospacing="0" w:after="0" w:afterAutospacing="0"/>
        <w:rPr>
          <w:color w:val="000000"/>
          <w:sz w:val="20"/>
          <w:szCs w:val="20"/>
        </w:rPr>
      </w:pPr>
      <w:r w:rsidRPr="00D04322">
        <w:rPr>
          <w:color w:val="000000"/>
          <w:sz w:val="20"/>
          <w:szCs w:val="20"/>
        </w:rPr>
        <w:t>1) Реакция тревоги - наступает непосредственно за воздействием какого-либо стрессора и выражается в напряжении и резком снижении сопротивляемости организма. Происходит возбуждение симпатической нервной системы; гипоталамус посылает химический сигнал в гипофиз, заставляя его усилить выделение адренокортикотропного гормона (АКТГ), который в свою очередь попадает с кровью в надпочечники и вызывает секрецию кортикостероидов (адреналина и норадреналина). Под действием адреналина увеличивается артериальное давление, учащается пульс, увеличивается кровоток в мышцах, и одновременно снижается в таких органах, как ЖКТ, почки и т.д. Ускоряется обмен веществ, свертываемость крови, увеличивается психическая активность. Дыхание становится частым и прерывистым. Также в этой фазе происходит повышение концентрации сахара в крови (гипергликемия), а так же сморщивание тимуса (вилочковой железы, которая отвечает за иммунитет организма). В желудочно-кишечном тракте появляются кровоточащие язвочки.</w:t>
      </w:r>
    </w:p>
    <w:p w:rsidR="005616B4" w:rsidRPr="00D04322" w:rsidRDefault="005616B4" w:rsidP="003177A2">
      <w:pPr>
        <w:pStyle w:val="a4"/>
        <w:spacing w:before="0" w:beforeAutospacing="0" w:after="0" w:afterAutospacing="0"/>
        <w:rPr>
          <w:color w:val="000000"/>
          <w:sz w:val="20"/>
          <w:szCs w:val="20"/>
        </w:rPr>
      </w:pPr>
      <w:r w:rsidRPr="00D04322">
        <w:rPr>
          <w:color w:val="000000"/>
          <w:sz w:val="20"/>
          <w:szCs w:val="20"/>
        </w:rPr>
        <w:t>2) В фазе сопротивления (фаза устойчивости) усиливается секреция кортикостероидов (гормоны, обладающие выраженным действием на водно-солевой (</w:t>
      </w:r>
      <w:proofErr w:type="spellStart"/>
      <w:r w:rsidRPr="00D04322">
        <w:rPr>
          <w:color w:val="000000"/>
          <w:sz w:val="20"/>
          <w:szCs w:val="20"/>
        </w:rPr>
        <w:t>минералокортикоиды</w:t>
      </w:r>
      <w:proofErr w:type="spellEnd"/>
      <w:r w:rsidRPr="00D04322">
        <w:rPr>
          <w:color w:val="000000"/>
          <w:sz w:val="20"/>
          <w:szCs w:val="20"/>
        </w:rPr>
        <w:t>), углеводный и белковый (</w:t>
      </w:r>
      <w:proofErr w:type="spellStart"/>
      <w:proofErr w:type="gramStart"/>
      <w:r w:rsidRPr="00D04322">
        <w:rPr>
          <w:color w:val="000000"/>
          <w:sz w:val="20"/>
          <w:szCs w:val="20"/>
        </w:rPr>
        <w:t>глюкокортикоиды</w:t>
      </w:r>
      <w:proofErr w:type="spellEnd"/>
      <w:r w:rsidRPr="00D04322">
        <w:rPr>
          <w:color w:val="000000"/>
          <w:sz w:val="20"/>
          <w:szCs w:val="20"/>
        </w:rPr>
        <w:t xml:space="preserve">) </w:t>
      </w:r>
      <w:proofErr w:type="gramEnd"/>
      <w:r w:rsidRPr="00D04322">
        <w:rPr>
          <w:color w:val="000000"/>
          <w:sz w:val="20"/>
          <w:szCs w:val="20"/>
        </w:rPr>
        <w:t>обмен), изъявления исчезают, организм проявляет повышенную устойчивость (адаптируется) к действию стрессора.</w:t>
      </w:r>
    </w:p>
    <w:p w:rsidR="005616B4" w:rsidRPr="00D04322" w:rsidRDefault="005616B4" w:rsidP="003177A2">
      <w:pPr>
        <w:pStyle w:val="a4"/>
        <w:spacing w:before="0" w:beforeAutospacing="0" w:after="0" w:afterAutospacing="0"/>
        <w:rPr>
          <w:color w:val="000000"/>
          <w:sz w:val="20"/>
          <w:szCs w:val="20"/>
        </w:rPr>
      </w:pPr>
      <w:r w:rsidRPr="00D04322">
        <w:rPr>
          <w:color w:val="000000"/>
          <w:sz w:val="20"/>
          <w:szCs w:val="20"/>
        </w:rPr>
        <w:t>3)При длительном и интенсивном действии стрессора фаза сопротивления сменяется фазой истощения, которая сопровождается резким снижением сопротивляемости организма, ухудшением его состояния, возникновением различных заболеваний.</w:t>
      </w:r>
    </w:p>
    <w:p w:rsidR="005616B4" w:rsidRPr="00D04322" w:rsidRDefault="005616B4" w:rsidP="003177A2">
      <w:pPr>
        <w:pStyle w:val="a4"/>
        <w:spacing w:before="0" w:beforeAutospacing="0" w:after="0" w:afterAutospacing="0"/>
        <w:rPr>
          <w:color w:val="000000"/>
          <w:sz w:val="20"/>
          <w:szCs w:val="20"/>
        </w:rPr>
      </w:pPr>
      <w:r w:rsidRPr="00D04322">
        <w:rPr>
          <w:color w:val="000000"/>
          <w:sz w:val="20"/>
          <w:szCs w:val="20"/>
        </w:rPr>
        <w:t>Самостоятельная работа 2</w:t>
      </w:r>
    </w:p>
    <w:p w:rsidR="005616B4" w:rsidRPr="00D04322" w:rsidRDefault="005616B4" w:rsidP="003177A2">
      <w:pPr>
        <w:pStyle w:val="a4"/>
        <w:spacing w:before="0" w:beforeAutospacing="0" w:after="0" w:afterAutospacing="0"/>
        <w:rPr>
          <w:color w:val="000000"/>
          <w:sz w:val="20"/>
          <w:szCs w:val="20"/>
        </w:rPr>
      </w:pPr>
      <w:r w:rsidRPr="00D04322">
        <w:rPr>
          <w:color w:val="000000"/>
          <w:sz w:val="20"/>
          <w:szCs w:val="20"/>
        </w:rPr>
        <w:t>Деятельность человека в измененных условиях существования.</w:t>
      </w:r>
    </w:p>
    <w:p w:rsidR="005616B4" w:rsidRPr="00D04322" w:rsidRDefault="005616B4" w:rsidP="003177A2">
      <w:pPr>
        <w:pStyle w:val="a4"/>
        <w:numPr>
          <w:ilvl w:val="0"/>
          <w:numId w:val="5"/>
        </w:numPr>
        <w:spacing w:before="0" w:beforeAutospacing="0" w:after="0" w:afterAutospacing="0"/>
        <w:rPr>
          <w:color w:val="000000"/>
          <w:sz w:val="20"/>
          <w:szCs w:val="20"/>
        </w:rPr>
      </w:pPr>
      <w:r w:rsidRPr="00D04322">
        <w:rPr>
          <w:color w:val="000000"/>
          <w:sz w:val="20"/>
          <w:szCs w:val="20"/>
        </w:rPr>
        <w:t>Измененные условия существования и их психогенные факторы.</w:t>
      </w:r>
    </w:p>
    <w:p w:rsidR="005616B4" w:rsidRPr="00D04322" w:rsidRDefault="005616B4" w:rsidP="003177A2">
      <w:pPr>
        <w:pStyle w:val="a4"/>
        <w:spacing w:before="0" w:beforeAutospacing="0" w:after="0" w:afterAutospacing="0"/>
        <w:rPr>
          <w:color w:val="000000"/>
          <w:sz w:val="20"/>
          <w:szCs w:val="20"/>
        </w:rPr>
      </w:pPr>
      <w:r w:rsidRPr="00D04322">
        <w:rPr>
          <w:color w:val="000000"/>
          <w:sz w:val="20"/>
          <w:szCs w:val="20"/>
        </w:rPr>
        <w:t xml:space="preserve">Интенсивное освоение человечеством полярных районов земного шара, глубин морей, воздушного океана и космического пространства поставило перед психологией много проблем. Одной из них является изучение закономерностей психической адаптации в измененных условиях существования, в которых на человека воздействуют четыре психогенных фактора (измененная </w:t>
      </w:r>
      <w:proofErr w:type="spellStart"/>
      <w:r w:rsidRPr="00D04322">
        <w:rPr>
          <w:color w:val="000000"/>
          <w:sz w:val="20"/>
          <w:szCs w:val="20"/>
        </w:rPr>
        <w:t>афферентация</w:t>
      </w:r>
      <w:proofErr w:type="spellEnd"/>
      <w:r w:rsidRPr="00D04322">
        <w:rPr>
          <w:color w:val="000000"/>
          <w:sz w:val="20"/>
          <w:szCs w:val="20"/>
        </w:rPr>
        <w:t>, измененная информационная структура окружающей среды, социально-психологические ограничения и угроза для жизни).</w:t>
      </w:r>
    </w:p>
    <w:p w:rsidR="005616B4" w:rsidRPr="00D04322" w:rsidRDefault="005616B4" w:rsidP="003177A2">
      <w:pPr>
        <w:pStyle w:val="a4"/>
        <w:numPr>
          <w:ilvl w:val="0"/>
          <w:numId w:val="6"/>
        </w:numPr>
        <w:spacing w:before="0" w:beforeAutospacing="0" w:after="0" w:afterAutospacing="0"/>
        <w:rPr>
          <w:color w:val="000000"/>
          <w:sz w:val="20"/>
          <w:szCs w:val="20"/>
        </w:rPr>
      </w:pPr>
      <w:r w:rsidRPr="00D04322">
        <w:rPr>
          <w:color w:val="000000"/>
          <w:sz w:val="20"/>
          <w:szCs w:val="20"/>
        </w:rPr>
        <w:t>Психическая адаптация к измененным условиям существования. Типы адаптации человека в особо измененных условиях существования.</w:t>
      </w:r>
    </w:p>
    <w:p w:rsidR="005616B4" w:rsidRPr="00D04322" w:rsidRDefault="005616B4" w:rsidP="003177A2">
      <w:pPr>
        <w:pStyle w:val="a4"/>
        <w:spacing w:before="0" w:beforeAutospacing="0" w:after="0" w:afterAutospacing="0"/>
        <w:rPr>
          <w:color w:val="000000"/>
          <w:sz w:val="20"/>
          <w:szCs w:val="20"/>
        </w:rPr>
      </w:pPr>
      <w:r w:rsidRPr="00D04322">
        <w:rPr>
          <w:color w:val="000000"/>
          <w:sz w:val="20"/>
          <w:szCs w:val="20"/>
        </w:rPr>
        <w:t>При адаптации в измененных условиях существования четко можно выделить семь этапов.</w:t>
      </w:r>
    </w:p>
    <w:p w:rsidR="005616B4" w:rsidRPr="00D04322" w:rsidRDefault="005616B4" w:rsidP="003177A2">
      <w:pPr>
        <w:pStyle w:val="a4"/>
        <w:numPr>
          <w:ilvl w:val="0"/>
          <w:numId w:val="7"/>
        </w:numPr>
        <w:spacing w:before="0" w:beforeAutospacing="0" w:after="0" w:afterAutospacing="0"/>
        <w:rPr>
          <w:color w:val="000000"/>
          <w:sz w:val="20"/>
          <w:szCs w:val="20"/>
        </w:rPr>
      </w:pPr>
      <w:proofErr w:type="gramStart"/>
      <w:r w:rsidRPr="00D04322">
        <w:rPr>
          <w:i/>
          <w:iCs/>
          <w:color w:val="000000"/>
          <w:sz w:val="20"/>
          <w:szCs w:val="20"/>
        </w:rPr>
        <w:t>Предстартовый</w:t>
      </w:r>
      <w:proofErr w:type="gramEnd"/>
      <w:r w:rsidRPr="00D04322">
        <w:rPr>
          <w:i/>
          <w:iCs/>
          <w:color w:val="000000"/>
          <w:sz w:val="20"/>
          <w:szCs w:val="20"/>
        </w:rPr>
        <w:t xml:space="preserve"> (подготовительный) психической напряженности</w:t>
      </w:r>
      <w:r w:rsidRPr="00D04322">
        <w:rPr>
          <w:color w:val="000000"/>
          <w:sz w:val="20"/>
          <w:szCs w:val="20"/>
        </w:rPr>
        <w:t xml:space="preserve">. Подготавливаясь к проведению ответственного эксперимента, полету, плаванию, к научной экспедиции </w:t>
      </w:r>
      <w:proofErr w:type="spellStart"/>
      <w:r w:rsidRPr="00D04322">
        <w:rPr>
          <w:color w:val="000000"/>
          <w:sz w:val="20"/>
          <w:szCs w:val="20"/>
        </w:rPr>
        <w:t>в</w:t>
      </w:r>
      <w:proofErr w:type="gramStart"/>
      <w:r w:rsidRPr="00D04322">
        <w:rPr>
          <w:color w:val="000000"/>
          <w:sz w:val="20"/>
          <w:szCs w:val="20"/>
        </w:rPr>
        <w:t>Ap</w:t>
      </w:r>
      <w:proofErr w:type="gramEnd"/>
      <w:r w:rsidRPr="00D04322">
        <w:rPr>
          <w:color w:val="000000"/>
          <w:sz w:val="20"/>
          <w:szCs w:val="20"/>
        </w:rPr>
        <w:t>ктику</w:t>
      </w:r>
      <w:proofErr w:type="spellEnd"/>
      <w:r w:rsidRPr="00D04322">
        <w:rPr>
          <w:color w:val="000000"/>
          <w:sz w:val="20"/>
          <w:szCs w:val="20"/>
        </w:rPr>
        <w:t xml:space="preserve"> или Антарктику, человек уточняет задание, стремится составить представление об измененных условиях существования, выработать план своей будущей деятельности и принимает волевое решение, направленное на его выполнение.</w:t>
      </w:r>
    </w:p>
    <w:p w:rsidR="005616B4" w:rsidRPr="00D04322" w:rsidRDefault="005616B4" w:rsidP="003177A2">
      <w:pPr>
        <w:pStyle w:val="a4"/>
        <w:spacing w:before="0" w:beforeAutospacing="0" w:after="0" w:afterAutospacing="0"/>
        <w:rPr>
          <w:color w:val="000000"/>
          <w:sz w:val="20"/>
          <w:szCs w:val="20"/>
        </w:rPr>
      </w:pPr>
      <w:proofErr w:type="spellStart"/>
      <w:r w:rsidRPr="00D04322">
        <w:rPr>
          <w:color w:val="000000"/>
          <w:sz w:val="20"/>
          <w:szCs w:val="20"/>
        </w:rPr>
        <w:t>II.</w:t>
      </w:r>
      <w:r w:rsidRPr="00D04322">
        <w:rPr>
          <w:i/>
          <w:iCs/>
          <w:color w:val="000000"/>
          <w:sz w:val="20"/>
          <w:szCs w:val="20"/>
        </w:rPr>
        <w:t>Этап</w:t>
      </w:r>
      <w:proofErr w:type="spellEnd"/>
      <w:r w:rsidRPr="00D04322">
        <w:rPr>
          <w:i/>
          <w:iCs/>
          <w:color w:val="000000"/>
          <w:sz w:val="20"/>
          <w:szCs w:val="20"/>
        </w:rPr>
        <w:t xml:space="preserve"> острых психических реакций</w:t>
      </w:r>
      <w:r w:rsidRPr="00D04322">
        <w:rPr>
          <w:color w:val="000000"/>
          <w:sz w:val="20"/>
          <w:szCs w:val="20"/>
        </w:rPr>
        <w:t xml:space="preserve">. В состоянии кратковременной невесомости психические реакции проявляются сугубо индивидуально. </w:t>
      </w:r>
      <w:proofErr w:type="gramStart"/>
      <w:r w:rsidRPr="00D04322">
        <w:rPr>
          <w:color w:val="000000"/>
          <w:sz w:val="20"/>
          <w:szCs w:val="20"/>
        </w:rPr>
        <w:t>От положительно окрашенных (эйфория, чувство легкости) до отрицательных эмоций (чувство ужаса) с дезориентацией в пространстве.</w:t>
      </w:r>
      <w:proofErr w:type="gramEnd"/>
      <w:r w:rsidRPr="00D04322">
        <w:rPr>
          <w:color w:val="000000"/>
          <w:sz w:val="20"/>
          <w:szCs w:val="20"/>
        </w:rPr>
        <w:t xml:space="preserve"> Особенно ярко острые психические реакции проявляются у людей, впервые участвующих в полетах на самолетах с воспроизведением невесомости. У многих испытуемых с исчезновением опоры возникает чувство проваливания, падения, которое сопровождается «захватыванием духа и замиранием сердца». В подавляющем большинстве случаев эти переживания через 3—5 секунд сменяются состоянием эйфории. Но у отдельных лиц переживания чувства падения, проваливания перерастают в выраженную аффективную реакцию ужаса с явлениями </w:t>
      </w:r>
      <w:proofErr w:type="spellStart"/>
      <w:r w:rsidRPr="00D04322">
        <w:rPr>
          <w:color w:val="000000"/>
          <w:sz w:val="20"/>
          <w:szCs w:val="20"/>
        </w:rPr>
        <w:t>дереализации</w:t>
      </w:r>
      <w:proofErr w:type="spellEnd"/>
      <w:r w:rsidRPr="00D04322">
        <w:rPr>
          <w:color w:val="000000"/>
          <w:sz w:val="20"/>
          <w:szCs w:val="20"/>
        </w:rPr>
        <w:t xml:space="preserve"> и полнейшей дезориентацией в пространстве и во времени. Эта реакция, сопоставленная с синдромом «гибели мира», сопровождается выраженными вегетативными сдвигами (учащение пульса, </w:t>
      </w:r>
      <w:proofErr w:type="spellStart"/>
      <w:r w:rsidRPr="00D04322">
        <w:rPr>
          <w:color w:val="000000"/>
          <w:sz w:val="20"/>
          <w:szCs w:val="20"/>
        </w:rPr>
        <w:t>профузный</w:t>
      </w:r>
      <w:proofErr w:type="spellEnd"/>
      <w:r w:rsidRPr="00D04322">
        <w:rPr>
          <w:color w:val="000000"/>
          <w:sz w:val="20"/>
          <w:szCs w:val="20"/>
        </w:rPr>
        <w:t xml:space="preserve"> пот и др.). Этап острых психических реакций в зависимости от конкретных форм измененных условий существования может затягиваться до 3—5 суток.</w:t>
      </w:r>
    </w:p>
    <w:p w:rsidR="005616B4" w:rsidRPr="00D04322" w:rsidRDefault="005616B4" w:rsidP="003177A2">
      <w:pPr>
        <w:pStyle w:val="a4"/>
        <w:spacing w:before="0" w:beforeAutospacing="0" w:after="0" w:afterAutospacing="0"/>
        <w:rPr>
          <w:color w:val="000000"/>
          <w:sz w:val="20"/>
          <w:szCs w:val="20"/>
        </w:rPr>
      </w:pPr>
      <w:r w:rsidRPr="00D04322">
        <w:rPr>
          <w:i/>
          <w:iCs/>
          <w:color w:val="000000"/>
          <w:sz w:val="20"/>
          <w:szCs w:val="20"/>
        </w:rPr>
        <w:t>III. Этап относительной психической адаптации</w:t>
      </w:r>
      <w:r w:rsidRPr="00D04322">
        <w:rPr>
          <w:color w:val="000000"/>
          <w:sz w:val="20"/>
          <w:szCs w:val="20"/>
        </w:rPr>
        <w:t xml:space="preserve">. В космосе психическая адаптация проявляется в исчезновении на 2—3-й день полета пространственных иллюзий, уменьшении диапазона ориентировочных реакций, нормализации координации движений, исчезновении явлений дискомфорта, снижении эмоционального напряжения. По-видимому, при этом нормализуется интегральная деятельность коры и </w:t>
      </w:r>
      <w:proofErr w:type="gramStart"/>
      <w:r w:rsidRPr="00D04322">
        <w:rPr>
          <w:color w:val="000000"/>
          <w:sz w:val="20"/>
          <w:szCs w:val="20"/>
        </w:rPr>
        <w:t>подкорки</w:t>
      </w:r>
      <w:proofErr w:type="gramEnd"/>
      <w:r w:rsidRPr="00D04322">
        <w:rPr>
          <w:color w:val="000000"/>
          <w:sz w:val="20"/>
          <w:szCs w:val="20"/>
        </w:rPr>
        <w:t xml:space="preserve"> и создаются новые функциональные системы анализаторов, которые обеспечивают относительно устойчивую психическую деятельность в измененных условиях существования. Относительная адаптация через 1—5 дней наступает и в других формах измененных условий.</w:t>
      </w:r>
    </w:p>
    <w:p w:rsidR="005616B4" w:rsidRPr="00D04322" w:rsidRDefault="005616B4" w:rsidP="003177A2">
      <w:pPr>
        <w:pStyle w:val="a4"/>
        <w:spacing w:before="0" w:beforeAutospacing="0" w:after="0" w:afterAutospacing="0"/>
        <w:rPr>
          <w:color w:val="000000"/>
          <w:sz w:val="20"/>
          <w:szCs w:val="20"/>
        </w:rPr>
      </w:pPr>
      <w:r w:rsidRPr="00D04322">
        <w:rPr>
          <w:color w:val="000000"/>
          <w:sz w:val="20"/>
          <w:szCs w:val="20"/>
        </w:rPr>
        <w:t>IV. Переломный (серединный) этап психической напряженности.</w:t>
      </w:r>
    </w:p>
    <w:p w:rsidR="005616B4" w:rsidRPr="00D04322" w:rsidRDefault="005616B4" w:rsidP="003177A2">
      <w:pPr>
        <w:pStyle w:val="a4"/>
        <w:spacing w:before="0" w:beforeAutospacing="0" w:after="0" w:afterAutospacing="0"/>
        <w:rPr>
          <w:color w:val="000000"/>
          <w:sz w:val="20"/>
          <w:szCs w:val="20"/>
        </w:rPr>
      </w:pPr>
      <w:r w:rsidRPr="00D04322">
        <w:rPr>
          <w:color w:val="000000"/>
          <w:sz w:val="20"/>
          <w:szCs w:val="20"/>
        </w:rPr>
        <w:lastRenderedPageBreak/>
        <w:t>Напряженность этого периода находила свое объективное выражение в вегетативных сдвигах, в неточном восприятии времени, в изменении характера сна и работоспособности. Продолжительность и выраженность эмоционального напряжения в наших исследованиях в середине эксперимента имела особенно резко выраженные индивидуальные различия. У деятельных и уравновешенных испытуемых напряженность практически не была заметна. У людей, приближающихся к холерическому темпераменту, она проявлялась отчетливо. Психическую напряженность середины эксперимента испытуемые объясняли как своеобразный перелом, разделивший время эксперимента на две равные части. В этот период испытуемые оценивали первую половину своего пребывания в условиях одиночества, проделанную экспериментальную деятельность и настраивали себя на вторую половину эксперимента такой же продолжительности. После переломного этапа работа протекала в режиме, свойственном этапу относительной психической адаптации. Переломный этап психической напряженности отмечали также и космонавты во время длительных полетов на орбитальных станциях.</w:t>
      </w:r>
    </w:p>
    <w:p w:rsidR="005616B4" w:rsidRPr="00D04322" w:rsidRDefault="005616B4" w:rsidP="003177A2">
      <w:pPr>
        <w:pStyle w:val="a4"/>
        <w:spacing w:before="0" w:beforeAutospacing="0" w:after="0" w:afterAutospacing="0"/>
        <w:rPr>
          <w:color w:val="000000"/>
          <w:sz w:val="20"/>
          <w:szCs w:val="20"/>
        </w:rPr>
      </w:pPr>
      <w:proofErr w:type="spellStart"/>
      <w:r w:rsidRPr="00D04322">
        <w:rPr>
          <w:color w:val="000000"/>
          <w:sz w:val="20"/>
          <w:szCs w:val="20"/>
        </w:rPr>
        <w:t>V.</w:t>
      </w:r>
      <w:r w:rsidRPr="00D04322">
        <w:rPr>
          <w:i/>
          <w:iCs/>
          <w:color w:val="000000"/>
          <w:sz w:val="20"/>
          <w:szCs w:val="20"/>
        </w:rPr>
        <w:t>Психическая</w:t>
      </w:r>
      <w:proofErr w:type="spellEnd"/>
      <w:r w:rsidRPr="00D04322">
        <w:rPr>
          <w:i/>
          <w:iCs/>
          <w:color w:val="000000"/>
          <w:sz w:val="20"/>
          <w:szCs w:val="20"/>
        </w:rPr>
        <w:t xml:space="preserve"> напряженность завершающего этапа</w:t>
      </w:r>
      <w:r w:rsidRPr="00D04322">
        <w:rPr>
          <w:color w:val="000000"/>
          <w:sz w:val="20"/>
          <w:szCs w:val="20"/>
        </w:rPr>
        <w:t>.</w:t>
      </w:r>
    </w:p>
    <w:p w:rsidR="005616B4" w:rsidRPr="00D04322" w:rsidRDefault="005616B4" w:rsidP="003177A2">
      <w:pPr>
        <w:pStyle w:val="a4"/>
        <w:spacing w:before="0" w:beforeAutospacing="0" w:after="0" w:afterAutospacing="0"/>
        <w:rPr>
          <w:color w:val="000000"/>
          <w:sz w:val="20"/>
          <w:szCs w:val="20"/>
        </w:rPr>
      </w:pPr>
      <w:r w:rsidRPr="00D04322">
        <w:rPr>
          <w:color w:val="000000"/>
          <w:sz w:val="20"/>
          <w:szCs w:val="20"/>
        </w:rPr>
        <w:t>Эмоциональная напряженность, вызываемая ожиданием конца эксперимента и предвосхищения включения в обычную жизнь (возврат к семье, работе и т. д.), в наших камерных экспериментах отчетливо объективировалась в вегетативных реакциях, биохимических сдвигах, двигательной активности, глубине сна и в целом ряде психологических исследований (временные пробы, работа на тренажере и др.). На этом этапе имеют место случаи неадекватного поведения. Так, к концу полета орбитального космического корабля «Аполлон-7» у астронавтов эмоциональная напряженность правела к тому, что они вопреки инструкции сняли с себя датчики для записи физиологических функций. Они отказались даже обсуждать этот инцидент с руководителями полета.</w:t>
      </w:r>
    </w:p>
    <w:p w:rsidR="005616B4" w:rsidRPr="00D04322" w:rsidRDefault="005616B4" w:rsidP="003177A2">
      <w:pPr>
        <w:pStyle w:val="1"/>
        <w:shd w:val="clear" w:color="auto" w:fill="FFFFFF"/>
        <w:spacing w:before="0" w:line="240" w:lineRule="auto"/>
        <w:ind w:left="-584"/>
        <w:jc w:val="both"/>
        <w:rPr>
          <w:rFonts w:ascii="Times New Roman" w:hAnsi="Times New Roman" w:cs="Times New Roman"/>
          <w:color w:val="FFFFFF"/>
          <w:sz w:val="20"/>
          <w:szCs w:val="20"/>
        </w:rPr>
      </w:pPr>
      <w:r w:rsidRPr="00D04322">
        <w:rPr>
          <w:rFonts w:ascii="Times New Roman" w:hAnsi="Times New Roman" w:cs="Times New Roman"/>
          <w:color w:val="FFFFFF"/>
          <w:sz w:val="20"/>
          <w:szCs w:val="20"/>
        </w:rPr>
        <w:t>Психологический стресс: симптомы и способы устранения</w:t>
      </w:r>
    </w:p>
    <w:p w:rsidR="005616B4" w:rsidRPr="00D04322" w:rsidRDefault="005616B4" w:rsidP="003177A2">
      <w:pPr>
        <w:pStyle w:val="a4"/>
        <w:shd w:val="clear" w:color="auto" w:fill="FFFFFF"/>
        <w:spacing w:before="0" w:beforeAutospacing="0" w:after="0" w:afterAutospacing="0"/>
        <w:jc w:val="both"/>
        <w:rPr>
          <w:color w:val="000000"/>
          <w:sz w:val="20"/>
          <w:szCs w:val="20"/>
          <w:highlight w:val="yellow"/>
        </w:rPr>
      </w:pPr>
      <w:proofErr w:type="gramStart"/>
      <w:r w:rsidRPr="00D04322">
        <w:rPr>
          <w:color w:val="000000"/>
          <w:sz w:val="20"/>
          <w:szCs w:val="20"/>
          <w:highlight w:val="yellow"/>
        </w:rPr>
        <w:t xml:space="preserve">По определению, стресс (от англ. </w:t>
      </w:r>
      <w:proofErr w:type="spellStart"/>
      <w:r w:rsidRPr="00D04322">
        <w:rPr>
          <w:color w:val="000000"/>
          <w:sz w:val="20"/>
          <w:szCs w:val="20"/>
          <w:highlight w:val="yellow"/>
        </w:rPr>
        <w:t>stress</w:t>
      </w:r>
      <w:proofErr w:type="spellEnd"/>
      <w:r w:rsidRPr="00D04322">
        <w:rPr>
          <w:color w:val="000000"/>
          <w:sz w:val="20"/>
          <w:szCs w:val="20"/>
          <w:highlight w:val="yellow"/>
        </w:rPr>
        <w:t xml:space="preserve"> – давление, нажим, напор; гнет; нагрузка; напряжение) – неспецифическая (общая) реакция организма на воздействие (физическое или психологическое), нарушающее его гомеостаз.</w:t>
      </w:r>
      <w:proofErr w:type="gramEnd"/>
      <w:r w:rsidRPr="00D04322">
        <w:rPr>
          <w:color w:val="000000"/>
          <w:sz w:val="20"/>
          <w:szCs w:val="20"/>
          <w:highlight w:val="yellow"/>
        </w:rPr>
        <w:t xml:space="preserve"> Иногда стрессом называют соответствующее состояние нервной системы организма или организма в целом. Проще говоря, это состояние психического напряжения, возникающее у человека в процессе деятельности в наиболее сложных, трудных условиях, как в повседневной жизни, так и при особых обстоятельствах, например, при подготовке к экзамену, перед началом спортивных соревнований, предчувствии неприятных событий в жизни, перенесенных семейных и личностных катастроф и др.</w:t>
      </w:r>
    </w:p>
    <w:p w:rsidR="005616B4" w:rsidRPr="00D04322" w:rsidRDefault="005616B4" w:rsidP="003177A2">
      <w:pPr>
        <w:pStyle w:val="a4"/>
        <w:shd w:val="clear" w:color="auto" w:fill="FFFFFF"/>
        <w:spacing w:before="0" w:beforeAutospacing="0" w:after="0" w:afterAutospacing="0"/>
        <w:jc w:val="both"/>
        <w:rPr>
          <w:color w:val="000000"/>
          <w:sz w:val="20"/>
          <w:szCs w:val="20"/>
        </w:rPr>
      </w:pPr>
      <w:r w:rsidRPr="00D04322">
        <w:rPr>
          <w:color w:val="000000"/>
          <w:sz w:val="20"/>
          <w:szCs w:val="20"/>
          <w:highlight w:val="yellow"/>
        </w:rPr>
        <w:t xml:space="preserve">Стресс является неспецифическим ответом организма на любое предъявляемое к нему требование. Особое значение имеет интенсивность и скорость его нарастания, а также уровень адаптационной защиты организма. Степень выраженности стресса зависит от индивидуальных адаптационных резервов организма. Разработчик теории стресса </w:t>
      </w:r>
      <w:proofErr w:type="spellStart"/>
      <w:r w:rsidRPr="00D04322">
        <w:rPr>
          <w:color w:val="000000"/>
          <w:sz w:val="20"/>
          <w:szCs w:val="20"/>
          <w:highlight w:val="yellow"/>
        </w:rPr>
        <w:t>Ганс</w:t>
      </w:r>
      <w:proofErr w:type="spellEnd"/>
      <w:r w:rsidRPr="00D04322">
        <w:rPr>
          <w:color w:val="000000"/>
          <w:sz w:val="20"/>
          <w:szCs w:val="20"/>
          <w:highlight w:val="yellow"/>
        </w:rPr>
        <w:t xml:space="preserve"> </w:t>
      </w:r>
      <w:proofErr w:type="spellStart"/>
      <w:r w:rsidRPr="00D04322">
        <w:rPr>
          <w:color w:val="000000"/>
          <w:sz w:val="20"/>
          <w:szCs w:val="20"/>
          <w:highlight w:val="yellow"/>
        </w:rPr>
        <w:t>Селье</w:t>
      </w:r>
      <w:proofErr w:type="spellEnd"/>
      <w:r w:rsidRPr="00D04322">
        <w:rPr>
          <w:color w:val="000000"/>
          <w:sz w:val="20"/>
          <w:szCs w:val="20"/>
          <w:highlight w:val="yellow"/>
        </w:rPr>
        <w:t xml:space="preserve"> выделял 3 стадии общего адаптационного синдрома: 1 – реакция тревоги – мобилизация адаптационных возможностей, резерв которых ограничен; 2 – стадия относительной </w:t>
      </w:r>
      <w:proofErr w:type="spellStart"/>
      <w:r w:rsidRPr="00D04322">
        <w:rPr>
          <w:color w:val="000000"/>
          <w:sz w:val="20"/>
          <w:szCs w:val="20"/>
          <w:highlight w:val="yellow"/>
        </w:rPr>
        <w:t>резистентности</w:t>
      </w:r>
      <w:proofErr w:type="spellEnd"/>
      <w:r w:rsidRPr="00D04322">
        <w:rPr>
          <w:color w:val="000000"/>
          <w:sz w:val="20"/>
          <w:szCs w:val="20"/>
          <w:highlight w:val="yellow"/>
        </w:rPr>
        <w:t>; 3 – стадия истощения адаптационных резервов, или разрешения стресса, в зависимости от пути развития ситуации, вызвавшей</w:t>
      </w:r>
      <w:r w:rsidRPr="00D04322">
        <w:rPr>
          <w:color w:val="000000"/>
          <w:sz w:val="20"/>
          <w:szCs w:val="20"/>
        </w:rPr>
        <w:t xml:space="preserve"> его.</w:t>
      </w:r>
      <w:r w:rsidRPr="00D04322">
        <w:rPr>
          <w:color w:val="000000"/>
          <w:sz w:val="20"/>
          <w:szCs w:val="20"/>
        </w:rPr>
        <w:br/>
      </w:r>
      <w:r w:rsidRPr="00D04322">
        <w:rPr>
          <w:color w:val="000000"/>
          <w:sz w:val="20"/>
          <w:szCs w:val="20"/>
          <w:highlight w:val="yellow"/>
        </w:rPr>
        <w:t xml:space="preserve">Особо выделяется психологический стресс, обусловленный социальными факторами. </w:t>
      </w:r>
      <w:proofErr w:type="gramStart"/>
      <w:r w:rsidRPr="00D04322">
        <w:rPr>
          <w:color w:val="000000"/>
          <w:sz w:val="20"/>
          <w:szCs w:val="20"/>
          <w:highlight w:val="yellow"/>
        </w:rPr>
        <w:t>Психологические симптомы стресса разнообразны: раздражительность, злость, враждебность; тревога и беспокойство, вплоть до паники, грусть, огорчение, вплоть до депрессии; навязчивые мысли; ухудшение памяти, проблемы с концентрацией внимания; снижение трудоспособности и интереса к работе, а иногда – и к жизни.</w:t>
      </w:r>
      <w:proofErr w:type="gramEnd"/>
    </w:p>
    <w:p w:rsidR="005616B4" w:rsidRPr="00D04322" w:rsidRDefault="005616B4" w:rsidP="003177A2">
      <w:pPr>
        <w:spacing w:after="0" w:line="240" w:lineRule="auto"/>
        <w:rPr>
          <w:rFonts w:ascii="Times New Roman" w:hAnsi="Times New Roman" w:cs="Times New Roman"/>
          <w:sz w:val="20"/>
          <w:szCs w:val="20"/>
        </w:rPr>
      </w:pPr>
    </w:p>
    <w:tbl>
      <w:tblPr>
        <w:tblW w:w="0" w:type="auto"/>
        <w:tblBorders>
          <w:top w:val="single" w:sz="8" w:space="0" w:color="E4DACE"/>
          <w:left w:val="single" w:sz="8" w:space="0" w:color="E4DACE"/>
          <w:bottom w:val="single" w:sz="8" w:space="0" w:color="E4DACE"/>
          <w:right w:val="single" w:sz="8" w:space="0" w:color="E4DACE"/>
        </w:tblBorders>
        <w:shd w:val="clear" w:color="auto" w:fill="F8F4EE"/>
        <w:tblCellMar>
          <w:left w:w="0" w:type="dxa"/>
          <w:right w:w="0" w:type="dxa"/>
        </w:tblCellMar>
        <w:tblLook w:val="04A0"/>
      </w:tblPr>
      <w:tblGrid>
        <w:gridCol w:w="10200"/>
      </w:tblGrid>
      <w:tr w:rsidR="005616B4" w:rsidRPr="00D04322" w:rsidTr="005616B4">
        <w:tc>
          <w:tcPr>
            <w:tcW w:w="10200" w:type="dxa"/>
            <w:tcBorders>
              <w:top w:val="single" w:sz="8" w:space="0" w:color="E4DACE"/>
              <w:left w:val="single" w:sz="8" w:space="0" w:color="E4DACE"/>
              <w:bottom w:val="single" w:sz="8" w:space="0" w:color="E4DACE"/>
              <w:right w:val="single" w:sz="8" w:space="0" w:color="E4DACE"/>
            </w:tcBorders>
            <w:shd w:val="clear" w:color="auto" w:fill="FBF9F5"/>
            <w:tcMar>
              <w:top w:w="58" w:type="dxa"/>
              <w:left w:w="58" w:type="dxa"/>
              <w:bottom w:w="58" w:type="dxa"/>
              <w:right w:w="58" w:type="dxa"/>
            </w:tcMar>
            <w:hideMark/>
          </w:tcPr>
          <w:p w:rsidR="005616B4" w:rsidRPr="00D04322" w:rsidRDefault="00362200" w:rsidP="003177A2">
            <w:pPr>
              <w:pStyle w:val="a4"/>
              <w:spacing w:before="0" w:beforeAutospacing="0" w:after="0" w:afterAutospacing="0"/>
              <w:ind w:firstLine="240"/>
              <w:jc w:val="both"/>
              <w:rPr>
                <w:color w:val="000000"/>
                <w:sz w:val="20"/>
                <w:szCs w:val="20"/>
              </w:rPr>
            </w:pPr>
            <w:hyperlink r:id="rId12" w:tooltip="Стресс. Определение, стадии развития" w:history="1">
              <w:r w:rsidR="005616B4" w:rsidRPr="00D04322">
                <w:rPr>
                  <w:rStyle w:val="a3"/>
                  <w:b/>
                  <w:bCs/>
                  <w:color w:val="6C7564"/>
                  <w:sz w:val="20"/>
                  <w:szCs w:val="20"/>
                </w:rPr>
                <w:t>Стресс</w:t>
              </w:r>
            </w:hyperlink>
            <w:r w:rsidR="005616B4" w:rsidRPr="00D04322">
              <w:rPr>
                <w:rStyle w:val="apple-converted-space"/>
                <w:b/>
                <w:bCs/>
                <w:color w:val="000000"/>
                <w:sz w:val="20"/>
                <w:szCs w:val="20"/>
              </w:rPr>
              <w:t> </w:t>
            </w:r>
            <w:r w:rsidR="005616B4" w:rsidRPr="00D04322">
              <w:rPr>
                <w:rStyle w:val="a7"/>
                <w:color w:val="000000"/>
                <w:sz w:val="20"/>
                <w:szCs w:val="20"/>
              </w:rPr>
              <w:t>— неспецифическая (общая) реакция организма на физическое или психологическое воздействие, нарушающее его гомеостаз, а также соответствующее состояние нервной системы организма или организма в целом</w:t>
            </w:r>
            <w:r w:rsidR="005616B4" w:rsidRPr="00D04322">
              <w:rPr>
                <w:color w:val="000000"/>
                <w:sz w:val="20"/>
                <w:szCs w:val="20"/>
              </w:rPr>
              <w:t>.</w:t>
            </w:r>
          </w:p>
        </w:tc>
      </w:tr>
    </w:tbl>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Стресс – особое</w:t>
      </w:r>
      <w:r w:rsidRPr="00D04322">
        <w:rPr>
          <w:rStyle w:val="apple-converted-space"/>
          <w:color w:val="000000"/>
          <w:sz w:val="20"/>
          <w:szCs w:val="20"/>
        </w:rPr>
        <w:t> </w:t>
      </w:r>
      <w:hyperlink r:id="rId13" w:tooltip="Понятие функционального состояния и его взаимодействия с уровнем бодрствования" w:history="1">
        <w:r w:rsidRPr="00D04322">
          <w:rPr>
            <w:rStyle w:val="a3"/>
            <w:color w:val="6C7564"/>
            <w:sz w:val="20"/>
            <w:szCs w:val="20"/>
          </w:rPr>
          <w:t>функциональное состояние</w:t>
        </w:r>
      </w:hyperlink>
      <w:r w:rsidRPr="00D04322">
        <w:rPr>
          <w:color w:val="000000"/>
          <w:sz w:val="20"/>
          <w:szCs w:val="20"/>
        </w:rPr>
        <w:t xml:space="preserve">, которым организм реагирует на экстремальное воздействие. Впервые стресс описан </w:t>
      </w:r>
      <w:proofErr w:type="spellStart"/>
      <w:r w:rsidRPr="00D04322">
        <w:rPr>
          <w:color w:val="000000"/>
          <w:sz w:val="20"/>
          <w:szCs w:val="20"/>
        </w:rPr>
        <w:t>Гансом</w:t>
      </w:r>
      <w:proofErr w:type="spellEnd"/>
      <w:r w:rsidRPr="00D04322">
        <w:rPr>
          <w:color w:val="000000"/>
          <w:sz w:val="20"/>
          <w:szCs w:val="20"/>
        </w:rPr>
        <w:t xml:space="preserve"> </w:t>
      </w:r>
      <w:proofErr w:type="spellStart"/>
      <w:r w:rsidRPr="00D04322">
        <w:rPr>
          <w:color w:val="000000"/>
          <w:sz w:val="20"/>
          <w:szCs w:val="20"/>
        </w:rPr>
        <w:t>Селье</w:t>
      </w:r>
      <w:proofErr w:type="spellEnd"/>
      <w:r w:rsidRPr="00D04322">
        <w:rPr>
          <w:color w:val="000000"/>
          <w:sz w:val="20"/>
          <w:szCs w:val="20"/>
        </w:rPr>
        <w:t xml:space="preserve"> как общий адаптационный синдром. Термин стресс был предложен им позднее.</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В медицине, физиологии, психологии выделяют положительную (</w:t>
      </w:r>
      <w:proofErr w:type="spellStart"/>
      <w:r w:rsidRPr="00D04322">
        <w:rPr>
          <w:rStyle w:val="a7"/>
          <w:color w:val="000000"/>
          <w:sz w:val="20"/>
          <w:szCs w:val="20"/>
        </w:rPr>
        <w:t>эустресс</w:t>
      </w:r>
      <w:proofErr w:type="spellEnd"/>
      <w:r w:rsidRPr="00D04322">
        <w:rPr>
          <w:color w:val="000000"/>
          <w:sz w:val="20"/>
          <w:szCs w:val="20"/>
        </w:rPr>
        <w:t>) и отрицательную (</w:t>
      </w:r>
      <w:proofErr w:type="spellStart"/>
      <w:r w:rsidRPr="00D04322">
        <w:rPr>
          <w:rStyle w:val="a7"/>
          <w:color w:val="000000"/>
          <w:sz w:val="20"/>
          <w:szCs w:val="20"/>
        </w:rPr>
        <w:t>дистресс</w:t>
      </w:r>
      <w:proofErr w:type="spellEnd"/>
      <w:r w:rsidRPr="00D04322">
        <w:rPr>
          <w:color w:val="000000"/>
          <w:sz w:val="20"/>
          <w:szCs w:val="20"/>
        </w:rPr>
        <w:t>) формы стресса.</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proofErr w:type="spellStart"/>
      <w:r w:rsidRPr="00D04322">
        <w:rPr>
          <w:rStyle w:val="a7"/>
          <w:color w:val="000000"/>
          <w:sz w:val="20"/>
          <w:szCs w:val="20"/>
        </w:rPr>
        <w:t>Эустресс</w:t>
      </w:r>
      <w:proofErr w:type="spellEnd"/>
      <w:r w:rsidRPr="00D04322">
        <w:rPr>
          <w:rStyle w:val="a7"/>
          <w:color w:val="000000"/>
          <w:sz w:val="20"/>
          <w:szCs w:val="20"/>
        </w:rPr>
        <w:t>.</w:t>
      </w:r>
      <w:r w:rsidRPr="00D04322">
        <w:rPr>
          <w:rStyle w:val="apple-converted-space"/>
          <w:color w:val="000000"/>
          <w:sz w:val="20"/>
          <w:szCs w:val="20"/>
        </w:rPr>
        <w:t> </w:t>
      </w:r>
      <w:r w:rsidRPr="00D04322">
        <w:rPr>
          <w:color w:val="000000"/>
          <w:sz w:val="20"/>
          <w:szCs w:val="20"/>
        </w:rPr>
        <w:t>Понятие имеет два значения — «стресс, вызванный положительными эмоциями» и «несильный стресс, мобилизующий организм».</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proofErr w:type="spellStart"/>
      <w:r w:rsidRPr="00D04322">
        <w:rPr>
          <w:rStyle w:val="a7"/>
          <w:color w:val="000000"/>
          <w:sz w:val="20"/>
          <w:szCs w:val="20"/>
        </w:rPr>
        <w:t>Дистресс</w:t>
      </w:r>
      <w:proofErr w:type="spellEnd"/>
      <w:r w:rsidRPr="00D04322">
        <w:rPr>
          <w:rStyle w:val="a7"/>
          <w:color w:val="000000"/>
          <w:sz w:val="20"/>
          <w:szCs w:val="20"/>
        </w:rPr>
        <w:t>.</w:t>
      </w:r>
      <w:r w:rsidRPr="00D04322">
        <w:rPr>
          <w:rStyle w:val="apple-converted-space"/>
          <w:color w:val="000000"/>
          <w:sz w:val="20"/>
          <w:szCs w:val="20"/>
        </w:rPr>
        <w:t> </w:t>
      </w:r>
      <w:r w:rsidRPr="00D04322">
        <w:rPr>
          <w:color w:val="000000"/>
          <w:sz w:val="20"/>
          <w:szCs w:val="20"/>
        </w:rPr>
        <w:t>Негативный тип стресса, с которым организм человека не в силах справиться. Он разрушает моральное здоровье человека и даже может привести к тяжелым психическим заболеваниям.</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В результате стресса возникает депрессия. От стресса страдает иммунная система. В стрессовом состоянии люди чаще оказываются жертвами инфекции, поскольку продукция иммунных клеток заметно падает в период физического или психического стресса.</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Экстремальные ситуации делят на кратковременные, когда актуализируются программы реагирования, которые в человеке всегда “наготове”, и на длительные, которые требуют адаптационной перестройки функциональных систем человека, иногда субъективно крайне неприятной, а подчас неблагоприятной для его здоровья.</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Различают  физиологические и психологические стрессоры. Физиологические стрессоры оказывают непосредственное действие на ткани организма. К ним относятся: болевые воздействия, холод, высокая температура, чрезмерная физическая нагрузка. Психологические стрессоры – это стимулы, которые сигнализируют о биологической или социальной значимости событий (сигналы тревоги, опасности, обиды и т.д.). В соответствии с двумя видами стрессоров различают</w:t>
      </w:r>
      <w:r w:rsidRPr="00D04322">
        <w:rPr>
          <w:rStyle w:val="apple-converted-space"/>
          <w:color w:val="000000"/>
          <w:sz w:val="20"/>
          <w:szCs w:val="20"/>
        </w:rPr>
        <w:t> </w:t>
      </w:r>
      <w:r w:rsidRPr="00D04322">
        <w:rPr>
          <w:rStyle w:val="a7"/>
          <w:color w:val="000000"/>
          <w:sz w:val="20"/>
          <w:szCs w:val="20"/>
        </w:rPr>
        <w:t>физиологический и психологический стресс</w:t>
      </w:r>
      <w:r w:rsidRPr="00D04322">
        <w:rPr>
          <w:color w:val="000000"/>
          <w:sz w:val="20"/>
          <w:szCs w:val="20"/>
        </w:rPr>
        <w:t>. Последний подразделяется на информационный и эмоциональный.</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rStyle w:val="a8"/>
          <w:b/>
          <w:bCs/>
          <w:color w:val="000000"/>
          <w:sz w:val="20"/>
          <w:szCs w:val="20"/>
        </w:rPr>
        <w:t>Информационный стресс</w:t>
      </w:r>
      <w:r w:rsidRPr="00D04322">
        <w:rPr>
          <w:rStyle w:val="apple-converted-space"/>
          <w:color w:val="000000"/>
          <w:sz w:val="20"/>
          <w:szCs w:val="20"/>
        </w:rPr>
        <w:t> </w:t>
      </w:r>
      <w:r w:rsidRPr="00D04322">
        <w:rPr>
          <w:color w:val="000000"/>
          <w:sz w:val="20"/>
          <w:szCs w:val="20"/>
        </w:rPr>
        <w:t>возникает в результате информационных перегрузок, когда человек не справляется с задачей, не успевает принимать решения в заданном темпе. Если информационная нагрузка превосходит возможности человека при его высокой заинтересованности, говорят об информационной перегрузке.</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rStyle w:val="a8"/>
          <w:b/>
          <w:bCs/>
          <w:color w:val="000000"/>
          <w:sz w:val="20"/>
          <w:szCs w:val="20"/>
        </w:rPr>
        <w:t>Эмоциональный стресс</w:t>
      </w:r>
      <w:r w:rsidRPr="00D04322">
        <w:rPr>
          <w:rStyle w:val="apple-converted-space"/>
          <w:color w:val="000000"/>
          <w:sz w:val="20"/>
          <w:szCs w:val="20"/>
        </w:rPr>
        <w:t> </w:t>
      </w:r>
      <w:r w:rsidRPr="00D04322">
        <w:rPr>
          <w:color w:val="000000"/>
          <w:sz w:val="20"/>
          <w:szCs w:val="20"/>
        </w:rPr>
        <w:t>вызывается сигнальными</w:t>
      </w:r>
      <w:r w:rsidRPr="00D04322">
        <w:rPr>
          <w:rStyle w:val="apple-converted-space"/>
          <w:color w:val="000000"/>
          <w:sz w:val="20"/>
          <w:szCs w:val="20"/>
        </w:rPr>
        <w:t> </w:t>
      </w:r>
      <w:hyperlink r:id="rId14" w:tooltip="Возбудимость, возбуждение, раздражители" w:history="1">
        <w:r w:rsidRPr="00D04322">
          <w:rPr>
            <w:rStyle w:val="a3"/>
            <w:color w:val="6C7564"/>
            <w:sz w:val="20"/>
            <w:szCs w:val="20"/>
          </w:rPr>
          <w:t>раздражителями</w:t>
        </w:r>
      </w:hyperlink>
      <w:r w:rsidRPr="00D04322">
        <w:rPr>
          <w:color w:val="000000"/>
          <w:sz w:val="20"/>
          <w:szCs w:val="20"/>
        </w:rPr>
        <w:t>. Он проявляется в ситуации угрозы, обиды, в условиях конфликтных ситуаций. Универсальными психологическими стрессорами являются словесные раздражители.</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Особое значение для человека имеет психологический стресс, так как многие события приводят к возникновению стресса у человека не из-за их объективных особенностей</w:t>
      </w:r>
      <w:proofErr w:type="gramStart"/>
      <w:r w:rsidRPr="00D04322">
        <w:rPr>
          <w:color w:val="000000"/>
          <w:sz w:val="20"/>
          <w:szCs w:val="20"/>
        </w:rPr>
        <w:t xml:space="preserve">., </w:t>
      </w:r>
      <w:proofErr w:type="gramEnd"/>
      <w:r w:rsidRPr="00D04322">
        <w:rPr>
          <w:color w:val="000000"/>
          <w:sz w:val="20"/>
          <w:szCs w:val="20"/>
        </w:rPr>
        <w:t>а потому что конкретный человек воспринимает событие как источник стресса. Отсюда вытекает важный принцип преодоления психологических стрессов: проще изменить представление человека о мире, чем сам мир.</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rStyle w:val="a7"/>
          <w:color w:val="000000"/>
          <w:sz w:val="20"/>
          <w:szCs w:val="20"/>
        </w:rPr>
        <w:t>Биологическая функция стресса</w:t>
      </w:r>
      <w:r w:rsidRPr="00D04322">
        <w:rPr>
          <w:rStyle w:val="apple-converted-space"/>
          <w:color w:val="000000"/>
          <w:sz w:val="20"/>
          <w:szCs w:val="20"/>
        </w:rPr>
        <w:t> </w:t>
      </w:r>
      <w:r w:rsidRPr="00D04322">
        <w:rPr>
          <w:color w:val="000000"/>
          <w:sz w:val="20"/>
          <w:szCs w:val="20"/>
        </w:rPr>
        <w:t xml:space="preserve">– адаптация. Он предназначен для защиты организма от угрожающих, разрушающих воздействий самого разного толка: физических, психических. Поэтому появление стресса означает, что человек включается в </w:t>
      </w:r>
      <w:r w:rsidRPr="00D04322">
        <w:rPr>
          <w:color w:val="000000"/>
          <w:sz w:val="20"/>
          <w:szCs w:val="20"/>
        </w:rPr>
        <w:lastRenderedPageBreak/>
        <w:t>определенный тип деятельности, направленный на противостояние опасным воздействиям, которым он подвергается. Этому типу деятельности соответствует особое функциональное состояние и комплекс различных физиологических и психологических реакций.</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proofErr w:type="spellStart"/>
      <w:r w:rsidRPr="00D04322">
        <w:rPr>
          <w:color w:val="000000"/>
          <w:sz w:val="20"/>
          <w:szCs w:val="20"/>
        </w:rPr>
        <w:t>Г.Селье</w:t>
      </w:r>
      <w:proofErr w:type="spellEnd"/>
      <w:r w:rsidRPr="00D04322">
        <w:rPr>
          <w:color w:val="000000"/>
          <w:sz w:val="20"/>
          <w:szCs w:val="20"/>
        </w:rPr>
        <w:t xml:space="preserve"> выделил три </w:t>
      </w:r>
      <w:proofErr w:type="spellStart"/>
      <w:r w:rsidRPr="00D04322">
        <w:rPr>
          <w:color w:val="000000"/>
          <w:sz w:val="20"/>
          <w:szCs w:val="20"/>
        </w:rPr>
        <w:t>фазыстресса</w:t>
      </w:r>
      <w:proofErr w:type="spellEnd"/>
      <w:r w:rsidRPr="00D04322">
        <w:rPr>
          <w:color w:val="000000"/>
          <w:sz w:val="20"/>
          <w:szCs w:val="20"/>
        </w:rPr>
        <w:t>:</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1. Стадия тревоги состоит в мобилизации адаптационных возможностей организма, при которой сопротивляемость стрессу падает ниже нормы.  Она выражается в реакциях надпочечников, иммунной системы и желудочно-кишечного тракта. Если стрессор сильный, (тяжелые ожоги, крайне высокая или низкая температура), из-за ограниченности резервов может наступить смерть.</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2. Стадия сопротивления возникает, если действие совместимо с возможностями адаптации. При этом признаки тревоги практически исчезают, а уровень сопротивляемости выше обычного.  При большинстве болезней или травм к пораженному участку направляются антитела. При психологических стрессах симпатическая нервная система готовит организм к борьбе или бегству.</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3. Стадия истощения. Каждый человек проходит через выше перечисленные  стадии множество раз. Когда сопротивление оказывается успешным, организм возвращается к нормальному состоянию. Но если стрессор продолжает действовать, ресурсы организма могут истощиться. Тогда наступает стадия истощения, при которой возникают признаки реакции тревоги, но теперь они необратимы и индивид погибает. В случае психологического стресса истощение принимает форму нервного срыва.</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Влияние стрессовых состояний на деятельность в целом и на отдельные ее процессы неоднозначно. Различия обусловлены существованием трех основных фаз развития стресса, по-разному влияют на деятельность.</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rStyle w:val="a8"/>
          <w:b/>
          <w:bCs/>
          <w:color w:val="000000"/>
          <w:sz w:val="20"/>
          <w:szCs w:val="20"/>
        </w:rPr>
        <w:t>Фаза мобилизации</w:t>
      </w:r>
      <w:r w:rsidRPr="00D04322">
        <w:rPr>
          <w:rStyle w:val="a8"/>
          <w:color w:val="000000"/>
          <w:sz w:val="20"/>
          <w:szCs w:val="20"/>
        </w:rPr>
        <w:t>.</w:t>
      </w:r>
      <w:r w:rsidRPr="00D04322">
        <w:rPr>
          <w:rStyle w:val="apple-converted-space"/>
          <w:i/>
          <w:iCs/>
          <w:color w:val="000000"/>
          <w:sz w:val="20"/>
          <w:szCs w:val="20"/>
        </w:rPr>
        <w:t> </w:t>
      </w:r>
      <w:r w:rsidRPr="00D04322">
        <w:rPr>
          <w:color w:val="000000"/>
          <w:sz w:val="20"/>
          <w:szCs w:val="20"/>
        </w:rPr>
        <w:t xml:space="preserve">Первые этапы развития стрессового состояния характеризуются тем, что общая эмоциональная </w:t>
      </w:r>
      <w:proofErr w:type="gramStart"/>
      <w:r w:rsidRPr="00D04322">
        <w:rPr>
          <w:color w:val="000000"/>
          <w:sz w:val="20"/>
          <w:szCs w:val="20"/>
        </w:rPr>
        <w:t>напряженность еще не достигает</w:t>
      </w:r>
      <w:proofErr w:type="gramEnd"/>
      <w:r w:rsidRPr="00D04322">
        <w:rPr>
          <w:color w:val="000000"/>
          <w:sz w:val="20"/>
          <w:szCs w:val="20"/>
        </w:rPr>
        <w:t xml:space="preserve"> своего максимума. Поэтому она оказывает преимущественно положительное (</w:t>
      </w:r>
      <w:proofErr w:type="spellStart"/>
      <w:r w:rsidRPr="00D04322">
        <w:rPr>
          <w:color w:val="000000"/>
          <w:sz w:val="20"/>
          <w:szCs w:val="20"/>
        </w:rPr>
        <w:t>стеническое</w:t>
      </w:r>
      <w:proofErr w:type="spellEnd"/>
      <w:r w:rsidRPr="00D04322">
        <w:rPr>
          <w:color w:val="000000"/>
          <w:sz w:val="20"/>
          <w:szCs w:val="20"/>
        </w:rPr>
        <w:t>) воздействие и на психические процессы, и на общую организацию деятельности. Здесь эмоциональная активация повышает продуктивность выполнения основных управленческих функций. Внешние стрессоры выступают в роли своеобразных стимулов для интенсификации психических процессов и для полного вовлечения потенциала личности в деятельность. Данная фаза обозначается понятием</w:t>
      </w:r>
      <w:r w:rsidRPr="00D04322">
        <w:rPr>
          <w:rStyle w:val="apple-converted-space"/>
          <w:color w:val="000000"/>
          <w:sz w:val="20"/>
          <w:szCs w:val="20"/>
        </w:rPr>
        <w:t> </w:t>
      </w:r>
      <w:r w:rsidRPr="00D04322">
        <w:rPr>
          <w:rStyle w:val="a8"/>
          <w:color w:val="000000"/>
          <w:sz w:val="20"/>
          <w:szCs w:val="20"/>
        </w:rPr>
        <w:t>продуктивного стресса</w:t>
      </w:r>
      <w:r w:rsidRPr="00D04322">
        <w:rPr>
          <w:rStyle w:val="apple-converted-space"/>
          <w:i/>
          <w:iCs/>
          <w:color w:val="000000"/>
          <w:sz w:val="20"/>
          <w:szCs w:val="20"/>
        </w:rPr>
        <w:t> </w:t>
      </w:r>
      <w:r w:rsidRPr="00D04322">
        <w:rPr>
          <w:color w:val="000000"/>
          <w:sz w:val="20"/>
          <w:szCs w:val="20"/>
        </w:rPr>
        <w:t>или «</w:t>
      </w:r>
      <w:proofErr w:type="spellStart"/>
      <w:r w:rsidRPr="00D04322">
        <w:rPr>
          <w:color w:val="000000"/>
          <w:sz w:val="20"/>
          <w:szCs w:val="20"/>
        </w:rPr>
        <w:t>эвстресса</w:t>
      </w:r>
      <w:proofErr w:type="spellEnd"/>
      <w:r w:rsidRPr="00D04322">
        <w:rPr>
          <w:color w:val="000000"/>
          <w:sz w:val="20"/>
          <w:szCs w:val="20"/>
        </w:rPr>
        <w:t>» (</w:t>
      </w:r>
      <w:proofErr w:type="spellStart"/>
      <w:r w:rsidRPr="00D04322">
        <w:rPr>
          <w:color w:val="000000"/>
          <w:sz w:val="20"/>
          <w:szCs w:val="20"/>
        </w:rPr>
        <w:t>эвстресс</w:t>
      </w:r>
      <w:proofErr w:type="spellEnd"/>
      <w:r w:rsidRPr="00D04322">
        <w:rPr>
          <w:color w:val="000000"/>
          <w:sz w:val="20"/>
          <w:szCs w:val="20"/>
        </w:rPr>
        <w:t xml:space="preserve"> – сложносокращенное слово от сочетания «эвристический стресс»). Возрастает объем восприятия и внимания, повышается гибкость и лабильность оперативной памяти. В состояния «повышенной готовности» переводится информация прошлого опыта; увеличивается оригинальность, продуктивность и </w:t>
      </w:r>
      <w:proofErr w:type="spellStart"/>
      <w:r w:rsidRPr="00D04322">
        <w:rPr>
          <w:color w:val="000000"/>
          <w:sz w:val="20"/>
          <w:szCs w:val="20"/>
        </w:rPr>
        <w:t>креативность</w:t>
      </w:r>
      <w:proofErr w:type="spellEnd"/>
      <w:r w:rsidRPr="00D04322">
        <w:rPr>
          <w:color w:val="000000"/>
          <w:sz w:val="20"/>
          <w:szCs w:val="20"/>
        </w:rPr>
        <w:t xml:space="preserve"> мышления (феномен</w:t>
      </w:r>
      <w:r w:rsidRPr="00D04322">
        <w:rPr>
          <w:rStyle w:val="apple-converted-space"/>
          <w:color w:val="000000"/>
          <w:sz w:val="20"/>
          <w:szCs w:val="20"/>
        </w:rPr>
        <w:t> </w:t>
      </w:r>
      <w:proofErr w:type="spellStart"/>
      <w:r w:rsidRPr="00D04322">
        <w:rPr>
          <w:rStyle w:val="a8"/>
          <w:color w:val="000000"/>
          <w:sz w:val="20"/>
          <w:szCs w:val="20"/>
        </w:rPr>
        <w:t>гиперактивации</w:t>
      </w:r>
      <w:proofErr w:type="spellEnd"/>
      <w:r w:rsidRPr="00D04322">
        <w:rPr>
          <w:rStyle w:val="a8"/>
          <w:color w:val="000000"/>
          <w:sz w:val="20"/>
          <w:szCs w:val="20"/>
        </w:rPr>
        <w:t xml:space="preserve"> мышления</w:t>
      </w:r>
      <w:r w:rsidRPr="00D04322">
        <w:rPr>
          <w:color w:val="000000"/>
          <w:sz w:val="20"/>
          <w:szCs w:val="20"/>
        </w:rPr>
        <w:t>). Возрастает способность к формулировке альтернатив и их анализу, что повышает эффективность процессов принятия решения. Способы и методы организации деятельности становятся также более адекватными, разнообразными, эффективными. В целом эту фазу следует рассматривать как адекватную – мобилизующую реакцию психики и организма в целом на усложнение внешней ситуации.</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rStyle w:val="a8"/>
          <w:b/>
          <w:bCs/>
          <w:color w:val="000000"/>
          <w:sz w:val="20"/>
          <w:szCs w:val="20"/>
        </w:rPr>
        <w:t>Фаза расстройства</w:t>
      </w:r>
      <w:r w:rsidRPr="00D04322">
        <w:rPr>
          <w:rStyle w:val="a8"/>
          <w:color w:val="000000"/>
          <w:sz w:val="20"/>
          <w:szCs w:val="20"/>
        </w:rPr>
        <w:t>.</w:t>
      </w:r>
      <w:r w:rsidRPr="00D04322">
        <w:rPr>
          <w:rStyle w:val="apple-converted-space"/>
          <w:i/>
          <w:iCs/>
          <w:color w:val="000000"/>
          <w:sz w:val="20"/>
          <w:szCs w:val="20"/>
        </w:rPr>
        <w:t> </w:t>
      </w:r>
      <w:r w:rsidRPr="00D04322">
        <w:rPr>
          <w:color w:val="000000"/>
          <w:sz w:val="20"/>
          <w:szCs w:val="20"/>
        </w:rPr>
        <w:t>В силу объективно присущих психической и физиологической организации человека ограничений существует некий предел сопротивления интенсивности стрессовых воздействий. До тех пор пока он не достигнут, происходит мобилизация имеющихся возможностей. Однако затем психика «начинает давать сбои»;</w:t>
      </w:r>
      <w:r w:rsidRPr="00D04322">
        <w:rPr>
          <w:rStyle w:val="apple-converted-space"/>
          <w:color w:val="000000"/>
          <w:sz w:val="20"/>
          <w:szCs w:val="20"/>
        </w:rPr>
        <w:t> </w:t>
      </w:r>
      <w:hyperlink r:id="rId15" w:tooltip="Эмоции, их функции и виды. Теории эмоций. Роль эмоций в организации поведения" w:history="1">
        <w:r w:rsidRPr="00D04322">
          <w:rPr>
            <w:rStyle w:val="a3"/>
            <w:color w:val="6C7564"/>
            <w:sz w:val="20"/>
            <w:szCs w:val="20"/>
          </w:rPr>
          <w:t>эмоции</w:t>
        </w:r>
      </w:hyperlink>
      <w:r w:rsidRPr="00D04322">
        <w:rPr>
          <w:rStyle w:val="apple-converted-space"/>
          <w:color w:val="000000"/>
          <w:sz w:val="20"/>
          <w:szCs w:val="20"/>
        </w:rPr>
        <w:t> </w:t>
      </w:r>
      <w:r w:rsidRPr="00D04322">
        <w:rPr>
          <w:color w:val="000000"/>
          <w:sz w:val="20"/>
          <w:szCs w:val="20"/>
        </w:rPr>
        <w:t>из положительного (</w:t>
      </w:r>
      <w:proofErr w:type="spellStart"/>
      <w:r w:rsidRPr="00D04322">
        <w:rPr>
          <w:color w:val="000000"/>
          <w:sz w:val="20"/>
          <w:szCs w:val="20"/>
        </w:rPr>
        <w:t>мобилизующе-энергетического</w:t>
      </w:r>
      <w:proofErr w:type="spellEnd"/>
      <w:r w:rsidRPr="00D04322">
        <w:rPr>
          <w:color w:val="000000"/>
          <w:sz w:val="20"/>
          <w:szCs w:val="20"/>
        </w:rPr>
        <w:t>) фактора трансформируются в преимущественно отрицательный – деструктивный фактор. В первую очередь изменения возникают в когнитивной сфере. Сужается объем восприятия, снижается объем и качество оперативной памяти, затрудняется актуализация информации из</w:t>
      </w:r>
      <w:r w:rsidRPr="00D04322">
        <w:rPr>
          <w:rStyle w:val="apple-converted-space"/>
          <w:color w:val="000000"/>
          <w:sz w:val="20"/>
          <w:szCs w:val="20"/>
        </w:rPr>
        <w:t> </w:t>
      </w:r>
      <w:hyperlink r:id="rId16" w:tooltip="Долговременная память, её основные компоненты и механизмы" w:history="1">
        <w:r w:rsidRPr="00D04322">
          <w:rPr>
            <w:rStyle w:val="a3"/>
            <w:color w:val="6C7564"/>
            <w:sz w:val="20"/>
            <w:szCs w:val="20"/>
          </w:rPr>
          <w:t>долговременной памяти</w:t>
        </w:r>
      </w:hyperlink>
      <w:r w:rsidRPr="00D04322">
        <w:rPr>
          <w:rStyle w:val="apple-converted-space"/>
          <w:color w:val="000000"/>
          <w:sz w:val="20"/>
          <w:szCs w:val="20"/>
        </w:rPr>
        <w:t> </w:t>
      </w:r>
      <w:r w:rsidRPr="00D04322">
        <w:rPr>
          <w:color w:val="000000"/>
          <w:sz w:val="20"/>
          <w:szCs w:val="20"/>
        </w:rPr>
        <w:t>(феномен</w:t>
      </w:r>
      <w:r w:rsidRPr="00D04322">
        <w:rPr>
          <w:rStyle w:val="apple-converted-space"/>
          <w:color w:val="000000"/>
          <w:sz w:val="20"/>
          <w:szCs w:val="20"/>
        </w:rPr>
        <w:t> </w:t>
      </w:r>
      <w:r w:rsidRPr="00D04322">
        <w:rPr>
          <w:rStyle w:val="a8"/>
          <w:color w:val="000000"/>
          <w:sz w:val="20"/>
          <w:szCs w:val="20"/>
        </w:rPr>
        <w:t>блокады прошлого опыта</w:t>
      </w:r>
      <w:r w:rsidRPr="00D04322">
        <w:rPr>
          <w:color w:val="000000"/>
          <w:sz w:val="20"/>
          <w:szCs w:val="20"/>
        </w:rPr>
        <w:t>). Особо значительные изменения характерны для мышления. Возрастает его стереотипность, резко снижается продуктивность и способность к адекватной переработке информации. Поиск решения подменяется попытка вспомнить решения, встречавшиеся ранее (</w:t>
      </w:r>
      <w:proofErr w:type="spellStart"/>
      <w:r w:rsidRPr="00D04322">
        <w:rPr>
          <w:color w:val="000000"/>
          <w:sz w:val="20"/>
          <w:szCs w:val="20"/>
        </w:rPr>
        <w:t>репродуктивизация</w:t>
      </w:r>
      <w:proofErr w:type="spellEnd"/>
      <w:r w:rsidRPr="00D04322">
        <w:rPr>
          <w:color w:val="000000"/>
          <w:sz w:val="20"/>
          <w:szCs w:val="20"/>
        </w:rPr>
        <w:t xml:space="preserve"> мышления); снижается оригинальность мышления (феномен</w:t>
      </w:r>
      <w:r w:rsidRPr="00D04322">
        <w:rPr>
          <w:rStyle w:val="apple-converted-space"/>
          <w:color w:val="000000"/>
          <w:sz w:val="20"/>
          <w:szCs w:val="20"/>
        </w:rPr>
        <w:t> </w:t>
      </w:r>
      <w:r w:rsidRPr="00D04322">
        <w:rPr>
          <w:rStyle w:val="a8"/>
          <w:color w:val="000000"/>
          <w:sz w:val="20"/>
          <w:szCs w:val="20"/>
        </w:rPr>
        <w:t>уплощения мышления</w:t>
      </w:r>
      <w:r w:rsidRPr="00D04322">
        <w:rPr>
          <w:color w:val="000000"/>
          <w:sz w:val="20"/>
          <w:szCs w:val="20"/>
        </w:rPr>
        <w:t>).</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Для деятельности в целом характерными становятся попытки ее организации не по типу создания адекватного ситуации способа, а по типу подыскания в прошлом опыте нормативного способа (явление</w:t>
      </w:r>
      <w:r w:rsidRPr="00D04322">
        <w:rPr>
          <w:rStyle w:val="apple-converted-space"/>
          <w:color w:val="000000"/>
          <w:sz w:val="20"/>
          <w:szCs w:val="20"/>
        </w:rPr>
        <w:t> </w:t>
      </w:r>
      <w:proofErr w:type="spellStart"/>
      <w:r w:rsidRPr="00D04322">
        <w:rPr>
          <w:rStyle w:val="a8"/>
          <w:color w:val="000000"/>
          <w:sz w:val="20"/>
          <w:szCs w:val="20"/>
        </w:rPr>
        <w:t>заалгоритмизированности</w:t>
      </w:r>
      <w:proofErr w:type="spellEnd"/>
      <w:r w:rsidRPr="00D04322">
        <w:rPr>
          <w:rStyle w:val="a8"/>
          <w:color w:val="000000"/>
          <w:sz w:val="20"/>
          <w:szCs w:val="20"/>
        </w:rPr>
        <w:t xml:space="preserve"> деятельности</w:t>
      </w:r>
      <w:r w:rsidRPr="00D04322">
        <w:rPr>
          <w:color w:val="000000"/>
          <w:sz w:val="20"/>
          <w:szCs w:val="20"/>
        </w:rPr>
        <w:t>). В процессах принятия управленческих решений возникает феномен</w:t>
      </w:r>
      <w:r w:rsidRPr="00D04322">
        <w:rPr>
          <w:rStyle w:val="apple-converted-space"/>
          <w:color w:val="000000"/>
          <w:sz w:val="20"/>
          <w:szCs w:val="20"/>
        </w:rPr>
        <w:t> </w:t>
      </w:r>
      <w:r w:rsidRPr="00D04322">
        <w:rPr>
          <w:rStyle w:val="a8"/>
          <w:color w:val="000000"/>
          <w:sz w:val="20"/>
          <w:szCs w:val="20"/>
        </w:rPr>
        <w:t>глобальных реакций.</w:t>
      </w:r>
      <w:r w:rsidRPr="00D04322">
        <w:rPr>
          <w:rStyle w:val="apple-converted-space"/>
          <w:color w:val="000000"/>
          <w:sz w:val="20"/>
          <w:szCs w:val="20"/>
        </w:rPr>
        <w:t> </w:t>
      </w:r>
      <w:r w:rsidRPr="00D04322">
        <w:rPr>
          <w:color w:val="000000"/>
          <w:sz w:val="20"/>
          <w:szCs w:val="20"/>
        </w:rPr>
        <w:t>Он состоит в тенденции к выбору слишком общих и неточных вариантов действия; решения утрачивают конкретность и реализуемость; кроме того, они становятся либо импульсивными, либо чрезмерно затянутыми – инертными. Возникающие и нарастающие на этой фазе явления характеризуют, таким образом, непродуктивный стресс, обозначаемый понятием</w:t>
      </w:r>
      <w:r w:rsidRPr="00D04322">
        <w:rPr>
          <w:rStyle w:val="apple-converted-space"/>
          <w:color w:val="000000"/>
          <w:sz w:val="20"/>
          <w:szCs w:val="20"/>
        </w:rPr>
        <w:t> </w:t>
      </w:r>
      <w:proofErr w:type="spellStart"/>
      <w:r w:rsidRPr="00D04322">
        <w:rPr>
          <w:rStyle w:val="a8"/>
          <w:color w:val="000000"/>
          <w:sz w:val="20"/>
          <w:szCs w:val="20"/>
        </w:rPr>
        <w:t>дистресса</w:t>
      </w:r>
      <w:proofErr w:type="spellEnd"/>
      <w:r w:rsidRPr="00D04322">
        <w:rPr>
          <w:rStyle w:val="apple-converted-space"/>
          <w:i/>
          <w:iCs/>
          <w:color w:val="000000"/>
          <w:sz w:val="20"/>
          <w:szCs w:val="20"/>
        </w:rPr>
        <w:t> </w:t>
      </w:r>
      <w:r w:rsidRPr="00D04322">
        <w:rPr>
          <w:color w:val="000000"/>
          <w:sz w:val="20"/>
          <w:szCs w:val="20"/>
        </w:rPr>
        <w:t>(</w:t>
      </w:r>
      <w:proofErr w:type="spellStart"/>
      <w:r w:rsidRPr="00D04322">
        <w:rPr>
          <w:color w:val="000000"/>
          <w:sz w:val="20"/>
          <w:szCs w:val="20"/>
        </w:rPr>
        <w:t>дистресс</w:t>
      </w:r>
      <w:proofErr w:type="spellEnd"/>
      <w:r w:rsidRPr="00D04322">
        <w:rPr>
          <w:color w:val="000000"/>
          <w:sz w:val="20"/>
          <w:szCs w:val="20"/>
        </w:rPr>
        <w:t xml:space="preserve"> – сложносокращенное слово от словосочетания «</w:t>
      </w:r>
      <w:proofErr w:type="spellStart"/>
      <w:r w:rsidRPr="00D04322">
        <w:rPr>
          <w:color w:val="000000"/>
          <w:sz w:val="20"/>
          <w:szCs w:val="20"/>
        </w:rPr>
        <w:t>дисфункциональный</w:t>
      </w:r>
      <w:proofErr w:type="spellEnd"/>
      <w:r w:rsidRPr="00D04322">
        <w:rPr>
          <w:color w:val="000000"/>
          <w:sz w:val="20"/>
          <w:szCs w:val="20"/>
        </w:rPr>
        <w:t xml:space="preserve"> стресс»).</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rStyle w:val="a8"/>
          <w:b/>
          <w:bCs/>
          <w:color w:val="000000"/>
          <w:sz w:val="20"/>
          <w:szCs w:val="20"/>
        </w:rPr>
        <w:t>Фаза деструкции</w:t>
      </w:r>
      <w:r w:rsidRPr="00D04322">
        <w:rPr>
          <w:rStyle w:val="apple-converted-space"/>
          <w:i/>
          <w:iCs/>
          <w:color w:val="000000"/>
          <w:sz w:val="20"/>
          <w:szCs w:val="20"/>
        </w:rPr>
        <w:t> </w:t>
      </w:r>
      <w:r w:rsidRPr="00D04322">
        <w:rPr>
          <w:color w:val="000000"/>
          <w:sz w:val="20"/>
          <w:szCs w:val="20"/>
        </w:rPr>
        <w:t xml:space="preserve">характеризуется максимальной </w:t>
      </w:r>
      <w:proofErr w:type="spellStart"/>
      <w:r w:rsidRPr="00D04322">
        <w:rPr>
          <w:color w:val="000000"/>
          <w:sz w:val="20"/>
          <w:szCs w:val="20"/>
        </w:rPr>
        <w:t>дистрессовостью</w:t>
      </w:r>
      <w:proofErr w:type="spellEnd"/>
      <w:r w:rsidRPr="00D04322">
        <w:rPr>
          <w:color w:val="000000"/>
          <w:sz w:val="20"/>
          <w:szCs w:val="20"/>
        </w:rPr>
        <w:t xml:space="preserve"> – полным распадом организации деятельности и значительными нарушениями психических процессов, обеспечивающих ее. </w:t>
      </w:r>
      <w:proofErr w:type="gramStart"/>
      <w:r w:rsidRPr="00D04322">
        <w:rPr>
          <w:color w:val="000000"/>
          <w:sz w:val="20"/>
          <w:szCs w:val="20"/>
        </w:rPr>
        <w:t>Может иметь место феномен</w:t>
      </w:r>
      <w:r w:rsidRPr="00D04322">
        <w:rPr>
          <w:rStyle w:val="apple-converted-space"/>
          <w:color w:val="000000"/>
          <w:sz w:val="20"/>
          <w:szCs w:val="20"/>
        </w:rPr>
        <w:t> </w:t>
      </w:r>
      <w:r w:rsidRPr="00D04322">
        <w:rPr>
          <w:rStyle w:val="a8"/>
          <w:color w:val="000000"/>
          <w:sz w:val="20"/>
          <w:szCs w:val="20"/>
        </w:rPr>
        <w:t>блокады восприятия, памяти, мышления</w:t>
      </w:r>
      <w:r w:rsidRPr="00D04322">
        <w:rPr>
          <w:rStyle w:val="apple-converted-space"/>
          <w:i/>
          <w:iCs/>
          <w:color w:val="000000"/>
          <w:sz w:val="20"/>
          <w:szCs w:val="20"/>
        </w:rPr>
        <w:t> </w:t>
      </w:r>
      <w:r w:rsidRPr="00D04322">
        <w:rPr>
          <w:color w:val="000000"/>
          <w:sz w:val="20"/>
          <w:szCs w:val="20"/>
        </w:rPr>
        <w:t>(явления типа «ничего не вижу», «потемнело в глазах»,  явление «белой пелены», а также провалов в памяти, «отключения мышления», «интеллектуального ступора» и др.).</w:t>
      </w:r>
      <w:proofErr w:type="gramEnd"/>
      <w:r w:rsidRPr="00D04322">
        <w:rPr>
          <w:color w:val="000000"/>
          <w:sz w:val="20"/>
          <w:szCs w:val="20"/>
        </w:rPr>
        <w:t xml:space="preserve"> Основной закономерностью  фазы деструкции в плане общей организации деятельности и</w:t>
      </w:r>
      <w:r w:rsidRPr="00D04322">
        <w:rPr>
          <w:rStyle w:val="apple-converted-space"/>
          <w:color w:val="000000"/>
          <w:sz w:val="20"/>
          <w:szCs w:val="20"/>
        </w:rPr>
        <w:t> </w:t>
      </w:r>
      <w:hyperlink r:id="rId17" w:tooltip="Поведение как фактор эволюции. Классификация форм поведения" w:history="1">
        <w:r w:rsidRPr="00D04322">
          <w:rPr>
            <w:rStyle w:val="a3"/>
            <w:color w:val="6C7564"/>
            <w:sz w:val="20"/>
            <w:szCs w:val="20"/>
          </w:rPr>
          <w:t>поведения</w:t>
        </w:r>
      </w:hyperlink>
      <w:r w:rsidRPr="00D04322">
        <w:rPr>
          <w:rStyle w:val="apple-converted-space"/>
          <w:color w:val="000000"/>
          <w:sz w:val="20"/>
          <w:szCs w:val="20"/>
        </w:rPr>
        <w:t> </w:t>
      </w:r>
      <w:r w:rsidRPr="00D04322">
        <w:rPr>
          <w:color w:val="000000"/>
          <w:sz w:val="20"/>
          <w:szCs w:val="20"/>
        </w:rPr>
        <w:t>является то, что они приобретают одну из двух основных форм: деструкция по типу</w:t>
      </w:r>
      <w:r w:rsidRPr="00D04322">
        <w:rPr>
          <w:rStyle w:val="apple-converted-space"/>
          <w:color w:val="000000"/>
          <w:sz w:val="20"/>
          <w:szCs w:val="20"/>
        </w:rPr>
        <w:t> </w:t>
      </w:r>
      <w:proofErr w:type="spellStart"/>
      <w:r w:rsidRPr="00D04322">
        <w:rPr>
          <w:rStyle w:val="a8"/>
          <w:color w:val="000000"/>
          <w:sz w:val="20"/>
          <w:szCs w:val="20"/>
        </w:rPr>
        <w:t>гипервозбуждения</w:t>
      </w:r>
      <w:proofErr w:type="spellEnd"/>
      <w:r w:rsidRPr="00D04322">
        <w:rPr>
          <w:rStyle w:val="apple-converted-space"/>
          <w:i/>
          <w:iCs/>
          <w:color w:val="000000"/>
          <w:sz w:val="20"/>
          <w:szCs w:val="20"/>
        </w:rPr>
        <w:t> </w:t>
      </w:r>
      <w:r w:rsidRPr="00D04322">
        <w:rPr>
          <w:color w:val="000000"/>
          <w:sz w:val="20"/>
          <w:szCs w:val="20"/>
        </w:rPr>
        <w:t> и деструкция по типу</w:t>
      </w:r>
      <w:r w:rsidRPr="00D04322">
        <w:rPr>
          <w:rStyle w:val="apple-converted-space"/>
          <w:color w:val="000000"/>
          <w:sz w:val="20"/>
          <w:szCs w:val="20"/>
        </w:rPr>
        <w:t> </w:t>
      </w:r>
      <w:proofErr w:type="spellStart"/>
      <w:r w:rsidRPr="00D04322">
        <w:rPr>
          <w:rStyle w:val="a8"/>
          <w:color w:val="000000"/>
          <w:sz w:val="20"/>
          <w:szCs w:val="20"/>
        </w:rPr>
        <w:t>гиперторможения</w:t>
      </w:r>
      <w:proofErr w:type="spellEnd"/>
      <w:r w:rsidRPr="00D04322">
        <w:rPr>
          <w:rStyle w:val="a8"/>
          <w:color w:val="000000"/>
          <w:sz w:val="20"/>
          <w:szCs w:val="20"/>
        </w:rPr>
        <w:t>.</w:t>
      </w:r>
      <w:r w:rsidRPr="00D04322">
        <w:rPr>
          <w:rStyle w:val="apple-converted-space"/>
          <w:i/>
          <w:iCs/>
          <w:color w:val="000000"/>
          <w:sz w:val="20"/>
          <w:szCs w:val="20"/>
        </w:rPr>
        <w:t> </w:t>
      </w:r>
      <w:r w:rsidRPr="00D04322">
        <w:rPr>
          <w:color w:val="000000"/>
          <w:sz w:val="20"/>
          <w:szCs w:val="20"/>
        </w:rPr>
        <w:t>В первом случае</w:t>
      </w:r>
      <w:r w:rsidRPr="00D04322">
        <w:rPr>
          <w:rStyle w:val="apple-converted-space"/>
          <w:color w:val="000000"/>
          <w:sz w:val="20"/>
          <w:szCs w:val="20"/>
        </w:rPr>
        <w:t> </w:t>
      </w:r>
      <w:hyperlink r:id="rId18" w:tooltip="Выработка поведения без помощи слов" w:history="1">
        <w:r w:rsidRPr="00D04322">
          <w:rPr>
            <w:rStyle w:val="a3"/>
            <w:color w:val="6C7564"/>
            <w:sz w:val="20"/>
            <w:szCs w:val="20"/>
          </w:rPr>
          <w:t>поведение</w:t>
        </w:r>
      </w:hyperlink>
      <w:r w:rsidRPr="00D04322">
        <w:rPr>
          <w:rStyle w:val="apple-converted-space"/>
          <w:color w:val="000000"/>
          <w:sz w:val="20"/>
          <w:szCs w:val="20"/>
        </w:rPr>
        <w:t> </w:t>
      </w:r>
      <w:r w:rsidRPr="00D04322">
        <w:rPr>
          <w:color w:val="000000"/>
          <w:sz w:val="20"/>
          <w:szCs w:val="20"/>
        </w:rPr>
        <w:t xml:space="preserve">становится полностью хаотичным, строится как беспорядочная последовательность неорганизованных действий, поступков, импульсивных реакций – человек «не находит себе места». Во втором случае, наоборот, имеет место блокада </w:t>
      </w:r>
      <w:proofErr w:type="spellStart"/>
      <w:r w:rsidRPr="00D04322">
        <w:rPr>
          <w:color w:val="000000"/>
          <w:sz w:val="20"/>
          <w:szCs w:val="20"/>
        </w:rPr>
        <w:t>деятельностной</w:t>
      </w:r>
      <w:proofErr w:type="spellEnd"/>
      <w:r w:rsidRPr="00D04322">
        <w:rPr>
          <w:color w:val="000000"/>
          <w:sz w:val="20"/>
          <w:szCs w:val="20"/>
        </w:rPr>
        <w:t xml:space="preserve"> и поведенческой активности; возникает состояние заторможенности и оцепенения, «</w:t>
      </w:r>
      <w:proofErr w:type="spellStart"/>
      <w:r w:rsidRPr="00D04322">
        <w:rPr>
          <w:color w:val="000000"/>
          <w:sz w:val="20"/>
          <w:szCs w:val="20"/>
        </w:rPr>
        <w:t>выключенности</w:t>
      </w:r>
      <w:proofErr w:type="spellEnd"/>
      <w:r w:rsidRPr="00D04322">
        <w:rPr>
          <w:color w:val="000000"/>
          <w:sz w:val="20"/>
          <w:szCs w:val="20"/>
        </w:rPr>
        <w:t>» из ситуации. Фаза деструкции характеризуется уже не просто снижением показателей эффективности деятельности, а ее общим срывом.</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Три отмеченные фазы имеют общий характер. Однако наряду с ними имеют место и достаточно выраженные</w:t>
      </w:r>
      <w:r w:rsidRPr="00D04322">
        <w:rPr>
          <w:rStyle w:val="apple-converted-space"/>
          <w:color w:val="000000"/>
          <w:sz w:val="20"/>
          <w:szCs w:val="20"/>
        </w:rPr>
        <w:t> </w:t>
      </w:r>
      <w:r w:rsidRPr="00D04322">
        <w:rPr>
          <w:rStyle w:val="a8"/>
          <w:color w:val="000000"/>
          <w:sz w:val="20"/>
          <w:szCs w:val="20"/>
        </w:rPr>
        <w:t>индивидуальные различия реагирования</w:t>
      </w:r>
      <w:r w:rsidRPr="00D04322">
        <w:rPr>
          <w:rStyle w:val="apple-converted-space"/>
          <w:i/>
          <w:iCs/>
          <w:color w:val="000000"/>
          <w:sz w:val="20"/>
          <w:szCs w:val="20"/>
        </w:rPr>
        <w:t> </w:t>
      </w:r>
      <w:r w:rsidRPr="00D04322">
        <w:rPr>
          <w:color w:val="000000"/>
          <w:sz w:val="20"/>
          <w:szCs w:val="20"/>
        </w:rPr>
        <w:t>на стрессовые воздействия. Они выражаются в сравнительной длительности указанных фаз; в их общей динамике; в зависимости показателей деятельности от силы стрессовых воздействий. Для обозначения «меры сопротивляемости» человека стрессовым воздействиям используется понятие</w:t>
      </w:r>
      <w:r w:rsidRPr="00D04322">
        <w:rPr>
          <w:rStyle w:val="apple-converted-space"/>
          <w:color w:val="000000"/>
          <w:sz w:val="20"/>
          <w:szCs w:val="20"/>
        </w:rPr>
        <w:t> </w:t>
      </w:r>
      <w:proofErr w:type="spellStart"/>
      <w:r w:rsidRPr="00D04322">
        <w:rPr>
          <w:rStyle w:val="a8"/>
          <w:color w:val="000000"/>
          <w:sz w:val="20"/>
          <w:szCs w:val="20"/>
        </w:rPr>
        <w:t>стрессвоустойчивости</w:t>
      </w:r>
      <w:proofErr w:type="spellEnd"/>
      <w:r w:rsidRPr="00D04322">
        <w:rPr>
          <w:rStyle w:val="apple-converted-space"/>
          <w:i/>
          <w:iCs/>
          <w:color w:val="000000"/>
          <w:sz w:val="20"/>
          <w:szCs w:val="20"/>
        </w:rPr>
        <w:t> </w:t>
      </w:r>
      <w:r w:rsidRPr="00D04322">
        <w:rPr>
          <w:color w:val="000000"/>
          <w:sz w:val="20"/>
          <w:szCs w:val="20"/>
        </w:rPr>
        <w:t xml:space="preserve">личности. Это – способность сохранять высокие показатели психического функционирования и деятельности при возрастающих стрессовых нагрузках. Важной стороной </w:t>
      </w:r>
      <w:proofErr w:type="spellStart"/>
      <w:r w:rsidRPr="00D04322">
        <w:rPr>
          <w:color w:val="000000"/>
          <w:sz w:val="20"/>
          <w:szCs w:val="20"/>
        </w:rPr>
        <w:t>стрессвоустойчивости</w:t>
      </w:r>
      <w:proofErr w:type="spellEnd"/>
      <w:r w:rsidRPr="00D04322">
        <w:rPr>
          <w:color w:val="000000"/>
          <w:sz w:val="20"/>
          <w:szCs w:val="20"/>
        </w:rPr>
        <w:t xml:space="preserve"> является способность не только сохранять, но и повышать показатели эффективности, продуктивности деятельности при стрессовом усложнении условий. Иначе говоря, эта способность зависит от того, насколько сильно у человека представлена первая фаза развития стресса – фаза мобилизации.</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lastRenderedPageBreak/>
        <w:t xml:space="preserve">В зависимости от степени </w:t>
      </w:r>
      <w:proofErr w:type="spellStart"/>
      <w:r w:rsidRPr="00D04322">
        <w:rPr>
          <w:color w:val="000000"/>
          <w:sz w:val="20"/>
          <w:szCs w:val="20"/>
        </w:rPr>
        <w:t>стрессустойчивости</w:t>
      </w:r>
      <w:proofErr w:type="spellEnd"/>
      <w:r w:rsidRPr="00D04322">
        <w:rPr>
          <w:color w:val="000000"/>
          <w:sz w:val="20"/>
          <w:szCs w:val="20"/>
        </w:rPr>
        <w:t>, а также от способности выдерживать стресс в течение длительного времени выделяют три основных типа личностей. Они различаются по тому, как</w:t>
      </w:r>
      <w:r w:rsidRPr="00D04322">
        <w:rPr>
          <w:rStyle w:val="apple-converted-space"/>
          <w:color w:val="000000"/>
          <w:sz w:val="20"/>
          <w:szCs w:val="20"/>
        </w:rPr>
        <w:t> </w:t>
      </w:r>
      <w:r w:rsidRPr="00D04322">
        <w:rPr>
          <w:rStyle w:val="a8"/>
          <w:color w:val="000000"/>
          <w:sz w:val="20"/>
          <w:szCs w:val="20"/>
        </w:rPr>
        <w:t>долго</w:t>
      </w:r>
      <w:r w:rsidRPr="00D04322">
        <w:rPr>
          <w:rStyle w:val="apple-converted-space"/>
          <w:i/>
          <w:iCs/>
          <w:color w:val="000000"/>
          <w:sz w:val="20"/>
          <w:szCs w:val="20"/>
        </w:rPr>
        <w:t> </w:t>
      </w:r>
      <w:r w:rsidRPr="00D04322">
        <w:rPr>
          <w:color w:val="000000"/>
          <w:sz w:val="20"/>
          <w:szCs w:val="20"/>
        </w:rPr>
        <w:t xml:space="preserve">личность может сохранять </w:t>
      </w:r>
      <w:proofErr w:type="spellStart"/>
      <w:r w:rsidRPr="00D04322">
        <w:rPr>
          <w:color w:val="000000"/>
          <w:sz w:val="20"/>
          <w:szCs w:val="20"/>
        </w:rPr>
        <w:t>стрессустойчивость</w:t>
      </w:r>
      <w:proofErr w:type="spellEnd"/>
      <w:r w:rsidRPr="00D04322">
        <w:rPr>
          <w:color w:val="000000"/>
          <w:sz w:val="20"/>
          <w:szCs w:val="20"/>
        </w:rPr>
        <w:t xml:space="preserve"> (</w:t>
      </w:r>
      <w:proofErr w:type="spellStart"/>
      <w:r w:rsidRPr="00D04322">
        <w:rPr>
          <w:color w:val="000000"/>
          <w:sz w:val="20"/>
          <w:szCs w:val="20"/>
        </w:rPr>
        <w:t>резистентность</w:t>
      </w:r>
      <w:proofErr w:type="spellEnd"/>
      <w:r w:rsidRPr="00D04322">
        <w:rPr>
          <w:color w:val="000000"/>
          <w:sz w:val="20"/>
          <w:szCs w:val="20"/>
        </w:rPr>
        <w:t xml:space="preserve">) к временному давлению хронических стрессовых условий, характеризуют ее индивидуальный порог </w:t>
      </w:r>
      <w:proofErr w:type="spellStart"/>
      <w:r w:rsidRPr="00D04322">
        <w:rPr>
          <w:color w:val="000000"/>
          <w:sz w:val="20"/>
          <w:szCs w:val="20"/>
        </w:rPr>
        <w:t>стрессустойчивости</w:t>
      </w:r>
      <w:proofErr w:type="spellEnd"/>
      <w:r w:rsidRPr="00D04322">
        <w:rPr>
          <w:color w:val="000000"/>
          <w:sz w:val="20"/>
          <w:szCs w:val="20"/>
        </w:rPr>
        <w:t>. Одни руководители могут выдерживать стрессовые нагрузки длительное время, адаптируясь к стрессу. Другие даже при относительно краткосрочных стрессовых воздействиях уже дают сбои. Третьи – вообще только и могут эффективно работать в условиях стресса. Соответственно эти три типа обозначаются как «стресс вола», «стресс кролика» и «стресс льва».</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rStyle w:val="a7"/>
          <w:color w:val="000000"/>
          <w:sz w:val="20"/>
          <w:szCs w:val="20"/>
        </w:rPr>
        <w:t>Основные механизмы стресса</w:t>
      </w:r>
      <w:r w:rsidRPr="00D04322">
        <w:rPr>
          <w:rStyle w:val="apple-converted-space"/>
          <w:color w:val="000000"/>
          <w:sz w:val="20"/>
          <w:szCs w:val="20"/>
        </w:rPr>
        <w:t> </w:t>
      </w:r>
      <w:r w:rsidRPr="00D04322">
        <w:rPr>
          <w:color w:val="000000"/>
          <w:sz w:val="20"/>
          <w:szCs w:val="20"/>
        </w:rPr>
        <w:t>— гормональные. Главным морфологическим признаком сформировавшегося ОАС является так называемая классическая триада: разрастание коры надпочечников, уменьшение вилочковой железы и изъязвление желудка.</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proofErr w:type="spellStart"/>
      <w:r w:rsidRPr="00D04322">
        <w:rPr>
          <w:color w:val="000000"/>
          <w:sz w:val="20"/>
          <w:szCs w:val="20"/>
        </w:rPr>
        <w:t>Селье</w:t>
      </w:r>
      <w:proofErr w:type="spellEnd"/>
      <w:r w:rsidRPr="00D04322">
        <w:rPr>
          <w:color w:val="000000"/>
          <w:sz w:val="20"/>
          <w:szCs w:val="20"/>
        </w:rPr>
        <w:t xml:space="preserve"> считал, что стрессоры вызывают стереотипный, автоматизированный ответ, начиная с активации гипоталамуса, повышения активности гипофиза и надпочечников с одновременным включением симпатического отдела вегетативной нервной системы.</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Относительно того, как стрессовый фактор достигает гипоталамуса, нет единой точки зрения. Некоторые авторы считают, что стрессор через соответствующие анализаторные структуры воздействует на кору головного мозга. Далее через таламус сигнал поступает к гипоталамусу и параллельно — в</w:t>
      </w:r>
      <w:r w:rsidRPr="00D04322">
        <w:rPr>
          <w:rStyle w:val="apple-converted-space"/>
          <w:color w:val="000000"/>
          <w:sz w:val="20"/>
          <w:szCs w:val="20"/>
        </w:rPr>
        <w:t> </w:t>
      </w:r>
      <w:hyperlink r:id="rId19" w:tooltip="Ретикулярная формация" w:history="1">
        <w:r w:rsidRPr="00D04322">
          <w:rPr>
            <w:rStyle w:val="a3"/>
            <w:color w:val="6C7564"/>
            <w:sz w:val="20"/>
            <w:szCs w:val="20"/>
          </w:rPr>
          <w:t>ретикулярную формацию</w:t>
        </w:r>
      </w:hyperlink>
      <w:r w:rsidRPr="00D04322">
        <w:rPr>
          <w:color w:val="000000"/>
          <w:sz w:val="20"/>
          <w:szCs w:val="20"/>
        </w:rPr>
        <w:t xml:space="preserve">, которая является «связующим звеном» между сознанием и телом. В таком случае физический по природе стрессор, так же как и психологический стрессор, может влиять на когнитивные процессы, запуская одни и те же психофизиологические механизмы, независимо от природы стрессора. В то же время, существуют данные о том, что информация о стрессорах, воспринимаемых зрением, поступает прямо к гипоталамусу по специальному зрительному тракту. В любом случае ни у кого не возникает сомнения, что ретикулярная формация, гипоталамус и </w:t>
      </w:r>
      <w:proofErr w:type="spellStart"/>
      <w:r w:rsidRPr="00D04322">
        <w:rPr>
          <w:color w:val="000000"/>
          <w:sz w:val="20"/>
          <w:szCs w:val="20"/>
        </w:rPr>
        <w:t>лимбические</w:t>
      </w:r>
      <w:proofErr w:type="spellEnd"/>
      <w:r w:rsidRPr="00D04322">
        <w:rPr>
          <w:color w:val="000000"/>
          <w:sz w:val="20"/>
          <w:szCs w:val="20"/>
        </w:rPr>
        <w:t xml:space="preserve"> структуры принимают непосредственное участие в развитии стрессовой реакции; в осознании стрессора и формировании необходимой адекватной реакции принимает участие весь мозг, включая и вегетативную нервную систему. Всегда необходимо помнить о понимании мозга как части целостной нейроэндокринной системы, управляющей нашей психикой и поведением. Во многих современных работах развиваются новые представления о гормональных механизмах и пептидной регуляции </w:t>
      </w:r>
      <w:proofErr w:type="spellStart"/>
      <w:r w:rsidRPr="00D04322">
        <w:rPr>
          <w:color w:val="000000"/>
          <w:sz w:val="20"/>
          <w:szCs w:val="20"/>
        </w:rPr>
        <w:t>дистрессовых</w:t>
      </w:r>
      <w:proofErr w:type="spellEnd"/>
      <w:r w:rsidRPr="00D04322">
        <w:rPr>
          <w:color w:val="000000"/>
          <w:sz w:val="20"/>
          <w:szCs w:val="20"/>
        </w:rPr>
        <w:t xml:space="preserve"> состояний, вплоть до молекулярных механизмов стресса, включенности тех или иных </w:t>
      </w:r>
      <w:proofErr w:type="spellStart"/>
      <w:r w:rsidRPr="00D04322">
        <w:rPr>
          <w:color w:val="000000"/>
          <w:sz w:val="20"/>
          <w:szCs w:val="20"/>
        </w:rPr>
        <w:t>медиаторных</w:t>
      </w:r>
      <w:proofErr w:type="spellEnd"/>
      <w:r w:rsidRPr="00D04322">
        <w:rPr>
          <w:color w:val="000000"/>
          <w:sz w:val="20"/>
          <w:szCs w:val="20"/>
        </w:rPr>
        <w:t xml:space="preserve"> систем.</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 xml:space="preserve">Итак, по-видимому, под влиянием </w:t>
      </w:r>
      <w:proofErr w:type="spellStart"/>
      <w:r w:rsidRPr="00D04322">
        <w:rPr>
          <w:color w:val="000000"/>
          <w:sz w:val="20"/>
          <w:szCs w:val="20"/>
        </w:rPr>
        <w:t>Селье</w:t>
      </w:r>
      <w:proofErr w:type="spellEnd"/>
      <w:r w:rsidRPr="00D04322">
        <w:rPr>
          <w:color w:val="000000"/>
          <w:sz w:val="20"/>
          <w:szCs w:val="20"/>
        </w:rPr>
        <w:t xml:space="preserve">, недооценивавшим роль ЦНС, основной акцент в изучении стресса делался на исследованиях механизмов </w:t>
      </w:r>
      <w:proofErr w:type="spellStart"/>
      <w:r w:rsidRPr="00D04322">
        <w:rPr>
          <w:color w:val="000000"/>
          <w:sz w:val="20"/>
          <w:szCs w:val="20"/>
        </w:rPr>
        <w:t>дистресса</w:t>
      </w:r>
      <w:proofErr w:type="spellEnd"/>
      <w:r w:rsidRPr="00D04322">
        <w:rPr>
          <w:color w:val="000000"/>
          <w:sz w:val="20"/>
          <w:szCs w:val="20"/>
        </w:rPr>
        <w:t>, вегетативной и гормональной регуляции. В тоже время, роль ЦНС в возникновении стрессовой реакции или недооценивалась, или вообще игнорировалась.</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 xml:space="preserve">После работ У. </w:t>
      </w:r>
      <w:proofErr w:type="spellStart"/>
      <w:r w:rsidRPr="00D04322">
        <w:rPr>
          <w:color w:val="000000"/>
          <w:sz w:val="20"/>
          <w:szCs w:val="20"/>
        </w:rPr>
        <w:t>Кеннона</w:t>
      </w:r>
      <w:proofErr w:type="spellEnd"/>
      <w:r w:rsidRPr="00D04322">
        <w:rPr>
          <w:color w:val="000000"/>
          <w:sz w:val="20"/>
          <w:szCs w:val="20"/>
        </w:rPr>
        <w:t>, в 20 годы XX столетия, постепенно пришло понимание, что управляющим органом является нейроэндокринная система, в которой некоторые</w:t>
      </w:r>
      <w:r w:rsidRPr="00D04322">
        <w:rPr>
          <w:rStyle w:val="apple-converted-space"/>
          <w:color w:val="000000"/>
          <w:sz w:val="20"/>
          <w:szCs w:val="20"/>
        </w:rPr>
        <w:t> </w:t>
      </w:r>
      <w:hyperlink r:id="rId20" w:tooltip="Строение нервной ткани. Нейроны, нейроглия" w:history="1">
        <w:r w:rsidRPr="00D04322">
          <w:rPr>
            <w:rStyle w:val="a3"/>
            <w:color w:val="6C7564"/>
            <w:sz w:val="20"/>
            <w:szCs w:val="20"/>
          </w:rPr>
          <w:t>нейроны</w:t>
        </w:r>
      </w:hyperlink>
      <w:r w:rsidRPr="00D04322">
        <w:rPr>
          <w:rStyle w:val="apple-converted-space"/>
          <w:color w:val="000000"/>
          <w:sz w:val="20"/>
          <w:szCs w:val="20"/>
        </w:rPr>
        <w:t> </w:t>
      </w:r>
      <w:r w:rsidRPr="00D04322">
        <w:rPr>
          <w:color w:val="000000"/>
          <w:sz w:val="20"/>
          <w:szCs w:val="20"/>
        </w:rPr>
        <w:t xml:space="preserve">ЦНС выполняют нейроэндокринные функции. Анохин П.К., Симонов П.В., Судаков К.В. и многие другие исследователи стали обращать внимание на важную роль ЦНС в </w:t>
      </w:r>
      <w:proofErr w:type="gramStart"/>
      <w:r w:rsidRPr="00D04322">
        <w:rPr>
          <w:color w:val="000000"/>
          <w:sz w:val="20"/>
          <w:szCs w:val="20"/>
        </w:rPr>
        <w:t>развитии</w:t>
      </w:r>
      <w:proofErr w:type="gramEnd"/>
      <w:r w:rsidRPr="00D04322">
        <w:rPr>
          <w:color w:val="000000"/>
          <w:sz w:val="20"/>
          <w:szCs w:val="20"/>
        </w:rPr>
        <w:t xml:space="preserve"> как стресса, так и </w:t>
      </w:r>
      <w:proofErr w:type="spellStart"/>
      <w:r w:rsidRPr="00D04322">
        <w:rPr>
          <w:color w:val="000000"/>
          <w:sz w:val="20"/>
          <w:szCs w:val="20"/>
        </w:rPr>
        <w:t>дистрессовых</w:t>
      </w:r>
      <w:proofErr w:type="spellEnd"/>
      <w:r w:rsidRPr="00D04322">
        <w:rPr>
          <w:color w:val="000000"/>
          <w:sz w:val="20"/>
          <w:szCs w:val="20"/>
        </w:rPr>
        <w:t xml:space="preserve"> состояний и связанных с ними психосоматических заболеваний.</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 xml:space="preserve">Основные структуры мозга, участвующие в возникновении стресса: лобная кора; </w:t>
      </w:r>
      <w:proofErr w:type="spellStart"/>
      <w:r w:rsidRPr="00D04322">
        <w:rPr>
          <w:color w:val="000000"/>
          <w:sz w:val="20"/>
          <w:szCs w:val="20"/>
        </w:rPr>
        <w:t>лимбические</w:t>
      </w:r>
      <w:proofErr w:type="spellEnd"/>
      <w:r w:rsidRPr="00D04322">
        <w:rPr>
          <w:color w:val="000000"/>
          <w:sz w:val="20"/>
          <w:szCs w:val="20"/>
        </w:rPr>
        <w:t xml:space="preserve"> структуры; вегетативный компонент, реализуемый через гипоталамус и центры</w:t>
      </w:r>
      <w:r w:rsidRPr="00D04322">
        <w:rPr>
          <w:rStyle w:val="apple-converted-space"/>
          <w:color w:val="000000"/>
          <w:sz w:val="20"/>
          <w:szCs w:val="20"/>
        </w:rPr>
        <w:t> </w:t>
      </w:r>
      <w:hyperlink r:id="rId21" w:tooltip="Структура и функции продолговатого и среднего мозга" w:history="1">
        <w:r w:rsidRPr="00D04322">
          <w:rPr>
            <w:rStyle w:val="a3"/>
            <w:color w:val="6C7564"/>
            <w:sz w:val="20"/>
            <w:szCs w:val="20"/>
          </w:rPr>
          <w:t>продолговатого мозга</w:t>
        </w:r>
      </w:hyperlink>
      <w:r w:rsidRPr="00D04322">
        <w:rPr>
          <w:color w:val="000000"/>
          <w:sz w:val="20"/>
          <w:szCs w:val="20"/>
        </w:rPr>
        <w:t xml:space="preserve">. В работах Симонова подчеркивается роль передних отделов коры, </w:t>
      </w:r>
      <w:proofErr w:type="spellStart"/>
      <w:r w:rsidRPr="00D04322">
        <w:rPr>
          <w:color w:val="000000"/>
          <w:sz w:val="20"/>
          <w:szCs w:val="20"/>
        </w:rPr>
        <w:t>гиппокампа</w:t>
      </w:r>
      <w:proofErr w:type="spellEnd"/>
      <w:r w:rsidRPr="00D04322">
        <w:rPr>
          <w:color w:val="000000"/>
          <w:sz w:val="20"/>
          <w:szCs w:val="20"/>
        </w:rPr>
        <w:t>, миндалины и гипоталамуса в возникновении</w:t>
      </w:r>
      <w:r w:rsidRPr="00D04322">
        <w:rPr>
          <w:rStyle w:val="apple-converted-space"/>
          <w:color w:val="000000"/>
          <w:sz w:val="20"/>
          <w:szCs w:val="20"/>
        </w:rPr>
        <w:t> </w:t>
      </w:r>
      <w:hyperlink r:id="rId22" w:tooltip="Эмоциональный мозг. Современное понимание сущности эмоций. Эмоции и мотивации" w:history="1">
        <w:r w:rsidRPr="00D04322">
          <w:rPr>
            <w:rStyle w:val="a3"/>
            <w:color w:val="6C7564"/>
            <w:sz w:val="20"/>
            <w:szCs w:val="20"/>
          </w:rPr>
          <w:t>эмоций</w:t>
        </w:r>
      </w:hyperlink>
      <w:r w:rsidRPr="00D04322">
        <w:rPr>
          <w:color w:val="000000"/>
          <w:sz w:val="20"/>
          <w:szCs w:val="20"/>
        </w:rPr>
        <w:t xml:space="preserve">. Такое сходство структур, участвующих в генезе разных по функции стресса и эмоций не должно смущать. Все эти структуры чрезвычайно гетерогенны и </w:t>
      </w:r>
      <w:proofErr w:type="spellStart"/>
      <w:r w:rsidRPr="00D04322">
        <w:rPr>
          <w:color w:val="000000"/>
          <w:sz w:val="20"/>
          <w:szCs w:val="20"/>
        </w:rPr>
        <w:t>полифункциональны</w:t>
      </w:r>
      <w:proofErr w:type="spellEnd"/>
      <w:r w:rsidRPr="00D04322">
        <w:rPr>
          <w:color w:val="000000"/>
          <w:sz w:val="20"/>
          <w:szCs w:val="20"/>
        </w:rPr>
        <w:t xml:space="preserve">. Если функциональной единицей мозга является распределенная система, тогда тесно связанные функции могут обеспечиваться разной системой модулей через взаимодействующие интегративные зоны в одних и тех же структурах. Так, функции гипоталамуса не ограничиваются регуляцией деятельности эндокринной системы. Являясь основным подкорковым центром управления вегетативной нервной системой, гипоталамус принимает участие в регуляции деятельности </w:t>
      </w:r>
      <w:proofErr w:type="spellStart"/>
      <w:proofErr w:type="gramStart"/>
      <w:r w:rsidRPr="00D04322">
        <w:rPr>
          <w:color w:val="000000"/>
          <w:sz w:val="20"/>
          <w:szCs w:val="20"/>
        </w:rPr>
        <w:t>сердечно-сосудистой</w:t>
      </w:r>
      <w:proofErr w:type="spellEnd"/>
      <w:proofErr w:type="gramEnd"/>
      <w:r w:rsidRPr="00D04322">
        <w:rPr>
          <w:color w:val="000000"/>
          <w:sz w:val="20"/>
          <w:szCs w:val="20"/>
        </w:rPr>
        <w:t xml:space="preserve"> системы, терморегуляции, обмена веществ, управляет функциями</w:t>
      </w:r>
      <w:r w:rsidRPr="00D04322">
        <w:rPr>
          <w:rStyle w:val="apple-converted-space"/>
          <w:color w:val="000000"/>
          <w:sz w:val="20"/>
          <w:szCs w:val="20"/>
        </w:rPr>
        <w:t> </w:t>
      </w:r>
      <w:hyperlink r:id="rId23" w:tooltip="Сон" w:history="1">
        <w:r w:rsidRPr="00D04322">
          <w:rPr>
            <w:rStyle w:val="a3"/>
            <w:color w:val="6C7564"/>
            <w:sz w:val="20"/>
            <w:szCs w:val="20"/>
          </w:rPr>
          <w:t>сна</w:t>
        </w:r>
      </w:hyperlink>
      <w:r w:rsidRPr="00D04322">
        <w:rPr>
          <w:rStyle w:val="apple-converted-space"/>
          <w:color w:val="000000"/>
          <w:sz w:val="20"/>
          <w:szCs w:val="20"/>
        </w:rPr>
        <w:t> </w:t>
      </w:r>
      <w:r w:rsidRPr="00D04322">
        <w:rPr>
          <w:color w:val="000000"/>
          <w:sz w:val="20"/>
          <w:szCs w:val="20"/>
        </w:rPr>
        <w:t>и бодрствования, стрессовых и эмоциональных систем.</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 xml:space="preserve">Но остановимся на механизмах, которые хорошо изучены. Когда индивид сталкивается со стрессором, гипоталамус активирует эндокринную систему и вегетативную нервную систему. Эта активация может осуществляться как через нервные пути, так и гуморальным путем. От передней доли гипоталамуса по прямому нервному пути происходит активация гипофиза, который вырабатывает окситоцин и вазопрессин. Кроме того, эта доля гипоталамуса вырабатывает </w:t>
      </w:r>
      <w:proofErr w:type="spellStart"/>
      <w:r w:rsidRPr="00D04322">
        <w:rPr>
          <w:color w:val="000000"/>
          <w:sz w:val="20"/>
          <w:szCs w:val="20"/>
        </w:rPr>
        <w:t>тиреотропный</w:t>
      </w:r>
      <w:proofErr w:type="spellEnd"/>
      <w:r w:rsidRPr="00D04322">
        <w:rPr>
          <w:color w:val="000000"/>
          <w:sz w:val="20"/>
          <w:szCs w:val="20"/>
        </w:rPr>
        <w:t xml:space="preserve"> </w:t>
      </w:r>
      <w:proofErr w:type="spellStart"/>
      <w:r w:rsidRPr="00D04322">
        <w:rPr>
          <w:color w:val="000000"/>
          <w:sz w:val="20"/>
          <w:szCs w:val="20"/>
        </w:rPr>
        <w:t>релизинг-гормон</w:t>
      </w:r>
      <w:proofErr w:type="spellEnd"/>
      <w:r w:rsidRPr="00D04322">
        <w:rPr>
          <w:color w:val="000000"/>
          <w:sz w:val="20"/>
          <w:szCs w:val="20"/>
        </w:rPr>
        <w:t>. Этот гормон, в свою очередь, действует на гипофиз таким образом, что там начинается</w:t>
      </w:r>
      <w:r w:rsidRPr="00D04322">
        <w:rPr>
          <w:rStyle w:val="apple-converted-space"/>
          <w:color w:val="000000"/>
          <w:sz w:val="20"/>
          <w:szCs w:val="20"/>
        </w:rPr>
        <w:t> </w:t>
      </w:r>
      <w:hyperlink r:id="rId24" w:tooltip="Что такое процесс выработки" w:history="1">
        <w:r w:rsidRPr="00D04322">
          <w:rPr>
            <w:rStyle w:val="a3"/>
            <w:color w:val="6C7564"/>
            <w:sz w:val="20"/>
            <w:szCs w:val="20"/>
          </w:rPr>
          <w:t>выработка</w:t>
        </w:r>
      </w:hyperlink>
      <w:r w:rsidRPr="00D04322">
        <w:rPr>
          <w:rStyle w:val="apple-converted-space"/>
          <w:color w:val="000000"/>
          <w:sz w:val="20"/>
          <w:szCs w:val="20"/>
        </w:rPr>
        <w:t> </w:t>
      </w:r>
      <w:proofErr w:type="spellStart"/>
      <w:r w:rsidRPr="00D04322">
        <w:rPr>
          <w:color w:val="000000"/>
          <w:sz w:val="20"/>
          <w:szCs w:val="20"/>
        </w:rPr>
        <w:t>тиреотропного</w:t>
      </w:r>
      <w:proofErr w:type="spellEnd"/>
      <w:r w:rsidRPr="00D04322">
        <w:rPr>
          <w:color w:val="000000"/>
          <w:sz w:val="20"/>
          <w:szCs w:val="20"/>
        </w:rPr>
        <w:t xml:space="preserve"> гормона. Последний </w:t>
      </w:r>
      <w:proofErr w:type="spellStart"/>
      <w:r w:rsidRPr="00D04322">
        <w:rPr>
          <w:color w:val="000000"/>
          <w:sz w:val="20"/>
          <w:szCs w:val="20"/>
        </w:rPr>
        <w:t>гуморально</w:t>
      </w:r>
      <w:proofErr w:type="spellEnd"/>
      <w:r w:rsidRPr="00D04322">
        <w:rPr>
          <w:color w:val="000000"/>
          <w:sz w:val="20"/>
          <w:szCs w:val="20"/>
        </w:rPr>
        <w:t xml:space="preserve"> активирует щитовидную железу, которая начинает производить тироксин, выбрасываемый в кровь.</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Задняя доля гипоталамуса через симпатический отдел вегетативной нервной системы активирует мозговое вещество надпочечников, которые начинают вырабатывать большие дозы адреналина и норадреналина, поступающие в кровь. Последние гормоны объединяются в группу метаболических гормонов, так как непосредственно активируют клеточный метаболизм.</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 xml:space="preserve">Передняя доля гипоталамуса при продолжении действия стрессора, помимо нервного пути воздействия, оказывает на гипофиз и гуморальное воздействие — производит кортикотропный </w:t>
      </w:r>
      <w:proofErr w:type="spellStart"/>
      <w:r w:rsidRPr="00D04322">
        <w:rPr>
          <w:color w:val="000000"/>
          <w:sz w:val="20"/>
          <w:szCs w:val="20"/>
        </w:rPr>
        <w:t>релизинг-гормон</w:t>
      </w:r>
      <w:proofErr w:type="spellEnd"/>
      <w:r w:rsidRPr="00D04322">
        <w:rPr>
          <w:color w:val="000000"/>
          <w:sz w:val="20"/>
          <w:szCs w:val="20"/>
        </w:rPr>
        <w:t xml:space="preserve">, который действует на гипофиз, заставляя его производить </w:t>
      </w:r>
      <w:proofErr w:type="spellStart"/>
      <w:r w:rsidRPr="00D04322">
        <w:rPr>
          <w:color w:val="000000"/>
          <w:sz w:val="20"/>
          <w:szCs w:val="20"/>
        </w:rPr>
        <w:t>аденокортикотропный</w:t>
      </w:r>
      <w:proofErr w:type="spellEnd"/>
      <w:r w:rsidRPr="00D04322">
        <w:rPr>
          <w:color w:val="000000"/>
          <w:sz w:val="20"/>
          <w:szCs w:val="20"/>
        </w:rPr>
        <w:t xml:space="preserve"> гормон. Он, в свою очередь, действуя на кору надпочечников, приводит к выбросу </w:t>
      </w:r>
      <w:proofErr w:type="spellStart"/>
      <w:r w:rsidRPr="00D04322">
        <w:rPr>
          <w:color w:val="000000"/>
          <w:sz w:val="20"/>
          <w:szCs w:val="20"/>
        </w:rPr>
        <w:t>кортикоидных</w:t>
      </w:r>
      <w:proofErr w:type="spellEnd"/>
      <w:r w:rsidRPr="00D04322">
        <w:rPr>
          <w:color w:val="000000"/>
          <w:sz w:val="20"/>
          <w:szCs w:val="20"/>
        </w:rPr>
        <w:t xml:space="preserve"> гормонов, одним из представителей которых является кортизол — «гормон стресса» и альдостерон. Основная функция кортизола — повышение уровня сахара в крови — резко усиливает клеточный метаболизм, подготавливая нас к борьбе со стрессором. Альдостерон поднимает артериальное давление, обеспечивая быстрейшее поступление кислорода и питательных веществ к активным структурам организма.</w:t>
      </w:r>
    </w:p>
    <w:p w:rsidR="005616B4" w:rsidRPr="00D04322" w:rsidRDefault="005616B4" w:rsidP="003177A2">
      <w:pPr>
        <w:pStyle w:val="a4"/>
        <w:shd w:val="clear" w:color="auto" w:fill="F8F4EE"/>
        <w:spacing w:before="0" w:beforeAutospacing="0" w:after="0" w:afterAutospacing="0"/>
        <w:ind w:firstLine="240"/>
        <w:jc w:val="both"/>
        <w:rPr>
          <w:color w:val="000000"/>
          <w:sz w:val="20"/>
          <w:szCs w:val="20"/>
        </w:rPr>
      </w:pPr>
      <w:r w:rsidRPr="00D04322">
        <w:rPr>
          <w:color w:val="000000"/>
          <w:sz w:val="20"/>
          <w:szCs w:val="20"/>
        </w:rPr>
        <w:t xml:space="preserve">Исследования последних лет позволили выделить анатомически самостоятельные структуры системы стресса, к которым отнесено голубое пятно в заднем мозге. Эта зона богата нейронами, вырабатывающими норадреналин. Вторая структура — </w:t>
      </w:r>
      <w:proofErr w:type="spellStart"/>
      <w:r w:rsidRPr="00D04322">
        <w:rPr>
          <w:color w:val="000000"/>
          <w:sz w:val="20"/>
          <w:szCs w:val="20"/>
        </w:rPr>
        <w:t>паравентрикулярное</w:t>
      </w:r>
      <w:proofErr w:type="spellEnd"/>
      <w:r w:rsidRPr="00D04322">
        <w:rPr>
          <w:color w:val="000000"/>
          <w:sz w:val="20"/>
          <w:szCs w:val="20"/>
        </w:rPr>
        <w:t xml:space="preserve"> ядро гипоталамуса (основной производитель </w:t>
      </w:r>
      <w:proofErr w:type="spellStart"/>
      <w:r w:rsidRPr="00D04322">
        <w:rPr>
          <w:color w:val="000000"/>
          <w:sz w:val="20"/>
          <w:szCs w:val="20"/>
        </w:rPr>
        <w:t>кортиколиберина</w:t>
      </w:r>
      <w:proofErr w:type="spellEnd"/>
      <w:r w:rsidRPr="00D04322">
        <w:rPr>
          <w:color w:val="000000"/>
          <w:sz w:val="20"/>
          <w:szCs w:val="20"/>
        </w:rPr>
        <w:t xml:space="preserve">). Нейроны гипоталамуса, вырабатывающие </w:t>
      </w:r>
      <w:proofErr w:type="spellStart"/>
      <w:r w:rsidRPr="00D04322">
        <w:rPr>
          <w:color w:val="000000"/>
          <w:sz w:val="20"/>
          <w:szCs w:val="20"/>
        </w:rPr>
        <w:t>кортиколиберин</w:t>
      </w:r>
      <w:proofErr w:type="spellEnd"/>
      <w:r w:rsidRPr="00D04322">
        <w:rPr>
          <w:color w:val="000000"/>
          <w:sz w:val="20"/>
          <w:szCs w:val="20"/>
        </w:rPr>
        <w:t xml:space="preserve">, регулируются в основном нейронами, которые содержат норадреналин и находятся в заднем мозге. Эти </w:t>
      </w:r>
      <w:proofErr w:type="spellStart"/>
      <w:r w:rsidRPr="00D04322">
        <w:rPr>
          <w:color w:val="000000"/>
          <w:sz w:val="20"/>
          <w:szCs w:val="20"/>
        </w:rPr>
        <w:t>кортиколибериновые</w:t>
      </w:r>
      <w:proofErr w:type="spellEnd"/>
      <w:r w:rsidRPr="00D04322">
        <w:rPr>
          <w:color w:val="000000"/>
          <w:sz w:val="20"/>
          <w:szCs w:val="20"/>
        </w:rPr>
        <w:t xml:space="preserve"> и </w:t>
      </w:r>
      <w:proofErr w:type="spellStart"/>
      <w:r w:rsidRPr="00D04322">
        <w:rPr>
          <w:color w:val="000000"/>
          <w:sz w:val="20"/>
          <w:szCs w:val="20"/>
        </w:rPr>
        <w:t>норадреналиновые</w:t>
      </w:r>
      <w:proofErr w:type="spellEnd"/>
      <w:r w:rsidRPr="00D04322">
        <w:rPr>
          <w:color w:val="000000"/>
          <w:sz w:val="20"/>
          <w:szCs w:val="20"/>
        </w:rPr>
        <w:t xml:space="preserve"> системы нейронов являются «узловыми станциями» системы стресса. Они соединяются с большим мозгом посредством связей, включающих нейроны, выделяющие дофамин, и проецируются в </w:t>
      </w:r>
      <w:proofErr w:type="spellStart"/>
      <w:r w:rsidRPr="00D04322">
        <w:rPr>
          <w:color w:val="000000"/>
          <w:sz w:val="20"/>
          <w:szCs w:val="20"/>
        </w:rPr>
        <w:t>мезо-лимбический</w:t>
      </w:r>
      <w:proofErr w:type="spellEnd"/>
      <w:r w:rsidRPr="00D04322">
        <w:rPr>
          <w:color w:val="000000"/>
          <w:sz w:val="20"/>
          <w:szCs w:val="20"/>
        </w:rPr>
        <w:t xml:space="preserve"> </w:t>
      </w:r>
      <w:proofErr w:type="spellStart"/>
      <w:r w:rsidRPr="00D04322">
        <w:rPr>
          <w:color w:val="000000"/>
          <w:sz w:val="20"/>
          <w:szCs w:val="20"/>
        </w:rPr>
        <w:t>дофаминовый</w:t>
      </w:r>
      <w:proofErr w:type="spellEnd"/>
      <w:r w:rsidRPr="00D04322">
        <w:rPr>
          <w:color w:val="000000"/>
          <w:sz w:val="20"/>
          <w:szCs w:val="20"/>
        </w:rPr>
        <w:t xml:space="preserve"> тракт, что позволяет им участвовать в регуляции мозговых систем</w:t>
      </w:r>
      <w:r w:rsidRPr="00D04322">
        <w:rPr>
          <w:rStyle w:val="apple-converted-space"/>
          <w:color w:val="000000"/>
          <w:sz w:val="20"/>
          <w:szCs w:val="20"/>
        </w:rPr>
        <w:t> </w:t>
      </w:r>
      <w:hyperlink r:id="rId25" w:tooltip="Мотивации как фактор организации поведения. Физиологические теории мотиваций" w:history="1">
        <w:r w:rsidRPr="00D04322">
          <w:rPr>
            <w:rStyle w:val="a3"/>
            <w:color w:val="6C7564"/>
            <w:sz w:val="20"/>
            <w:szCs w:val="20"/>
          </w:rPr>
          <w:t>мотивации</w:t>
        </w:r>
      </w:hyperlink>
      <w:r w:rsidRPr="00D04322">
        <w:rPr>
          <w:rStyle w:val="apple-converted-space"/>
          <w:color w:val="000000"/>
          <w:sz w:val="20"/>
          <w:szCs w:val="20"/>
        </w:rPr>
        <w:t> </w:t>
      </w:r>
      <w:r w:rsidRPr="00D04322">
        <w:rPr>
          <w:color w:val="000000"/>
          <w:sz w:val="20"/>
          <w:szCs w:val="20"/>
        </w:rPr>
        <w:t xml:space="preserve">и подкрепления. Обнаруженная связь нейронов, выделяющих </w:t>
      </w:r>
      <w:proofErr w:type="spellStart"/>
      <w:r w:rsidRPr="00D04322">
        <w:rPr>
          <w:color w:val="000000"/>
          <w:sz w:val="20"/>
          <w:szCs w:val="20"/>
        </w:rPr>
        <w:t>кортиколиберин</w:t>
      </w:r>
      <w:proofErr w:type="spellEnd"/>
      <w:r w:rsidRPr="00D04322">
        <w:rPr>
          <w:color w:val="000000"/>
          <w:sz w:val="20"/>
          <w:szCs w:val="20"/>
        </w:rPr>
        <w:t xml:space="preserve">, с миндалиной и </w:t>
      </w:r>
      <w:proofErr w:type="spellStart"/>
      <w:r w:rsidRPr="00D04322">
        <w:rPr>
          <w:color w:val="000000"/>
          <w:sz w:val="20"/>
          <w:szCs w:val="20"/>
        </w:rPr>
        <w:lastRenderedPageBreak/>
        <w:t>гиппокампом</w:t>
      </w:r>
      <w:proofErr w:type="spellEnd"/>
      <w:r w:rsidRPr="00D04322">
        <w:rPr>
          <w:color w:val="000000"/>
          <w:sz w:val="20"/>
          <w:szCs w:val="20"/>
        </w:rPr>
        <w:t>, важна для извлечения из памяти и эмоционального анализа информации о тех внешних событиях, которые вызвали изменения стрессового уровня.</w:t>
      </w:r>
      <w:r w:rsidRPr="00D04322">
        <w:rPr>
          <w:color w:val="000000"/>
          <w:sz w:val="20"/>
          <w:szCs w:val="20"/>
        </w:rPr>
        <w:br/>
      </w:r>
      <w:hyperlink r:id="rId26" w:history="1">
        <w:r w:rsidRPr="00D04322">
          <w:rPr>
            <w:rStyle w:val="a3"/>
            <w:color w:val="6C7564"/>
            <w:sz w:val="20"/>
            <w:szCs w:val="20"/>
          </w:rPr>
          <w:t>http://www.braintools.ru/article/9548</w:t>
        </w:r>
      </w:hyperlink>
    </w:p>
    <w:p w:rsidR="005616B4" w:rsidRDefault="005616B4" w:rsidP="003177A2">
      <w:pPr>
        <w:spacing w:after="0" w:line="240" w:lineRule="auto"/>
      </w:pPr>
    </w:p>
    <w:p w:rsidR="005616B4" w:rsidRDefault="005616B4" w:rsidP="003177A2">
      <w:pPr>
        <w:spacing w:after="0" w:line="240" w:lineRule="auto"/>
      </w:pPr>
    </w:p>
    <w:p w:rsidR="005616B4" w:rsidRDefault="005616B4" w:rsidP="003177A2">
      <w:pPr>
        <w:spacing w:after="0" w:line="240" w:lineRule="auto"/>
      </w:pPr>
    </w:p>
    <w:p w:rsidR="005616B4" w:rsidRDefault="005616B4" w:rsidP="003177A2">
      <w:pPr>
        <w:spacing w:after="0" w:line="240" w:lineRule="auto"/>
      </w:pPr>
    </w:p>
    <w:p w:rsidR="005616B4" w:rsidRDefault="005616B4" w:rsidP="003177A2">
      <w:pPr>
        <w:spacing w:after="0" w:line="240" w:lineRule="auto"/>
      </w:pPr>
    </w:p>
    <w:p w:rsidR="005616B4" w:rsidRDefault="005616B4" w:rsidP="003177A2">
      <w:pPr>
        <w:spacing w:after="0" w:line="240" w:lineRule="auto"/>
      </w:pPr>
    </w:p>
    <w:p w:rsidR="005616B4" w:rsidRDefault="005616B4" w:rsidP="003177A2">
      <w:pPr>
        <w:spacing w:after="0" w:line="240" w:lineRule="auto"/>
      </w:pPr>
    </w:p>
    <w:p w:rsidR="005616B4" w:rsidRDefault="005616B4" w:rsidP="003177A2">
      <w:pPr>
        <w:spacing w:after="0" w:line="240" w:lineRule="auto"/>
      </w:pPr>
    </w:p>
    <w:p w:rsidR="005616B4" w:rsidRDefault="005616B4" w:rsidP="003177A2">
      <w:pPr>
        <w:spacing w:after="0" w:line="240" w:lineRule="auto"/>
      </w:pPr>
    </w:p>
    <w:p w:rsidR="005616B4" w:rsidRDefault="005616B4" w:rsidP="003177A2">
      <w:pPr>
        <w:spacing w:after="0" w:line="240" w:lineRule="auto"/>
      </w:pPr>
    </w:p>
    <w:p w:rsidR="005616B4" w:rsidRDefault="005616B4" w:rsidP="003177A2">
      <w:pPr>
        <w:spacing w:after="0" w:line="240" w:lineRule="auto"/>
      </w:pPr>
    </w:p>
    <w:p w:rsidR="005616B4" w:rsidRDefault="005616B4" w:rsidP="003177A2">
      <w:pPr>
        <w:spacing w:after="0" w:line="240" w:lineRule="auto"/>
      </w:pPr>
    </w:p>
    <w:p w:rsidR="005616B4" w:rsidRDefault="005616B4" w:rsidP="003177A2">
      <w:pPr>
        <w:spacing w:after="0" w:line="240" w:lineRule="auto"/>
      </w:pPr>
    </w:p>
    <w:p w:rsidR="00662563" w:rsidRDefault="00662563" w:rsidP="003177A2">
      <w:pPr>
        <w:spacing w:after="0" w:line="240" w:lineRule="auto"/>
      </w:pPr>
    </w:p>
    <w:sectPr w:rsidR="00662563" w:rsidSect="009A0109">
      <w:pgSz w:w="11906" w:h="16838"/>
      <w:pgMar w:top="397" w:right="567" w:bottom="39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822A9"/>
    <w:multiLevelType w:val="multilevel"/>
    <w:tmpl w:val="E33E8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7CC4510"/>
    <w:multiLevelType w:val="multilevel"/>
    <w:tmpl w:val="752A46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9B1F81"/>
    <w:multiLevelType w:val="multilevel"/>
    <w:tmpl w:val="79342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CD047A5"/>
    <w:multiLevelType w:val="multilevel"/>
    <w:tmpl w:val="9A706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EC82690"/>
    <w:multiLevelType w:val="multilevel"/>
    <w:tmpl w:val="2B96749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nsid w:val="595C72AC"/>
    <w:multiLevelType w:val="multilevel"/>
    <w:tmpl w:val="0A2CB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A4F2EA7"/>
    <w:multiLevelType w:val="hybridMultilevel"/>
    <w:tmpl w:val="04B4CCA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F892F76"/>
    <w:multiLevelType w:val="hybridMultilevel"/>
    <w:tmpl w:val="F4F26D2C"/>
    <w:lvl w:ilvl="0" w:tplc="D054BAD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0AD7701"/>
    <w:multiLevelType w:val="multilevel"/>
    <w:tmpl w:val="6898E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8"/>
  </w:num>
  <w:num w:numId="3">
    <w:abstractNumId w:val="3"/>
  </w:num>
  <w:num w:numId="4">
    <w:abstractNumId w:val="5"/>
  </w:num>
  <w:num w:numId="5">
    <w:abstractNumId w:val="2"/>
  </w:num>
  <w:num w:numId="6">
    <w:abstractNumId w:val="1"/>
  </w:num>
  <w:num w:numId="7">
    <w:abstractNumId w:val="4"/>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drawingGridHorizontalSpacing w:val="110"/>
  <w:displayHorizontalDrawingGridEvery w:val="2"/>
  <w:characterSpacingControl w:val="doNotCompress"/>
  <w:compat/>
  <w:rsids>
    <w:rsidRoot w:val="00662563"/>
    <w:rsid w:val="00083393"/>
    <w:rsid w:val="00084A5E"/>
    <w:rsid w:val="000A6742"/>
    <w:rsid w:val="00217C2A"/>
    <w:rsid w:val="003129FC"/>
    <w:rsid w:val="003177A2"/>
    <w:rsid w:val="00362200"/>
    <w:rsid w:val="004768FF"/>
    <w:rsid w:val="004E6107"/>
    <w:rsid w:val="005616B4"/>
    <w:rsid w:val="0062154B"/>
    <w:rsid w:val="00662563"/>
    <w:rsid w:val="007D1CFC"/>
    <w:rsid w:val="007E591D"/>
    <w:rsid w:val="00824025"/>
    <w:rsid w:val="009706CA"/>
    <w:rsid w:val="009A0109"/>
    <w:rsid w:val="00A44847"/>
    <w:rsid w:val="00A90F9A"/>
    <w:rsid w:val="00B65262"/>
    <w:rsid w:val="00B849CE"/>
    <w:rsid w:val="00C04734"/>
    <w:rsid w:val="00D04322"/>
    <w:rsid w:val="00E00BBD"/>
    <w:rsid w:val="00E541A5"/>
    <w:rsid w:val="00E7391E"/>
    <w:rsid w:val="00EA28E0"/>
    <w:rsid w:val="00EA3D01"/>
    <w:rsid w:val="00EF34AA"/>
    <w:rsid w:val="00F77131"/>
    <w:rsid w:val="00F835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arc" idref="#_x0000_s1069"/>
        <o:r id="V:Rule4" type="arc" idref="#_x0000_s1072"/>
        <o:r id="V:Rule5" type="arc" idref="#_x0000_s1071"/>
        <o:r id="V:Rule6" type="arc" idref="#_x0000_s1147"/>
        <o:r id="V:Rule8" type="arc" idref="#_x0000_s1070"/>
        <o:r id="V:Rule10" type="connector" idref="#_x0000_s1090"/>
        <o:r id="V:Rule11" type="connector" idref="#_x0000_s1148"/>
        <o:r id="V:Rule12" type="connector" idref="#_x0000_s1149"/>
        <o:r id="V:Rule13" type="connector" idref="#_x0000_s1091"/>
      </o:rules>
      <o:regrouptable v:ext="edit">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C2A"/>
  </w:style>
  <w:style w:type="paragraph" w:styleId="1">
    <w:name w:val="heading 1"/>
    <w:basedOn w:val="a"/>
    <w:next w:val="a"/>
    <w:link w:val="10"/>
    <w:uiPriority w:val="9"/>
    <w:qFormat/>
    <w:rsid w:val="005616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6256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6">
    <w:name w:val="heading 6"/>
    <w:basedOn w:val="a"/>
    <w:next w:val="a"/>
    <w:link w:val="60"/>
    <w:uiPriority w:val="9"/>
    <w:semiHidden/>
    <w:unhideWhenUsed/>
    <w:qFormat/>
    <w:rsid w:val="003177A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62563"/>
    <w:rPr>
      <w:color w:val="0000FF"/>
      <w:u w:val="single"/>
    </w:rPr>
  </w:style>
  <w:style w:type="paragraph" w:styleId="a4">
    <w:name w:val="Normal (Web)"/>
    <w:basedOn w:val="a"/>
    <w:uiPriority w:val="99"/>
    <w:unhideWhenUsed/>
    <w:rsid w:val="006625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662563"/>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662563"/>
  </w:style>
  <w:style w:type="paragraph" w:styleId="a5">
    <w:name w:val="Balloon Text"/>
    <w:basedOn w:val="a"/>
    <w:link w:val="a6"/>
    <w:uiPriority w:val="99"/>
    <w:semiHidden/>
    <w:unhideWhenUsed/>
    <w:rsid w:val="0066256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62563"/>
    <w:rPr>
      <w:rFonts w:ascii="Tahoma" w:hAnsi="Tahoma" w:cs="Tahoma"/>
      <w:sz w:val="16"/>
      <w:szCs w:val="16"/>
    </w:rPr>
  </w:style>
  <w:style w:type="character" w:customStyle="1" w:styleId="10">
    <w:name w:val="Заголовок 1 Знак"/>
    <w:basedOn w:val="a0"/>
    <w:link w:val="1"/>
    <w:uiPriority w:val="9"/>
    <w:rsid w:val="005616B4"/>
    <w:rPr>
      <w:rFonts w:asciiTheme="majorHAnsi" w:eastAsiaTheme="majorEastAsia" w:hAnsiTheme="majorHAnsi" w:cstheme="majorBidi"/>
      <w:b/>
      <w:bCs/>
      <w:color w:val="365F91" w:themeColor="accent1" w:themeShade="BF"/>
      <w:sz w:val="28"/>
      <w:szCs w:val="28"/>
    </w:rPr>
  </w:style>
  <w:style w:type="character" w:styleId="a7">
    <w:name w:val="Strong"/>
    <w:basedOn w:val="a0"/>
    <w:uiPriority w:val="22"/>
    <w:qFormat/>
    <w:rsid w:val="005616B4"/>
    <w:rPr>
      <w:b/>
      <w:bCs/>
    </w:rPr>
  </w:style>
  <w:style w:type="character" w:styleId="a8">
    <w:name w:val="Emphasis"/>
    <w:basedOn w:val="a0"/>
    <w:uiPriority w:val="20"/>
    <w:qFormat/>
    <w:rsid w:val="005616B4"/>
    <w:rPr>
      <w:i/>
      <w:iCs/>
    </w:rPr>
  </w:style>
  <w:style w:type="character" w:customStyle="1" w:styleId="60">
    <w:name w:val="Заголовок 6 Знак"/>
    <w:basedOn w:val="a0"/>
    <w:link w:val="6"/>
    <w:uiPriority w:val="9"/>
    <w:semiHidden/>
    <w:rsid w:val="003177A2"/>
    <w:rPr>
      <w:rFonts w:asciiTheme="majorHAnsi" w:eastAsiaTheme="majorEastAsia" w:hAnsiTheme="majorHAnsi" w:cstheme="majorBidi"/>
      <w:i/>
      <w:iCs/>
      <w:color w:val="243F60" w:themeColor="accent1" w:themeShade="7F"/>
    </w:rPr>
  </w:style>
  <w:style w:type="paragraph" w:styleId="a9">
    <w:name w:val="Body Text Indent"/>
    <w:basedOn w:val="a"/>
    <w:link w:val="aa"/>
    <w:rsid w:val="003177A2"/>
    <w:pPr>
      <w:widowControl w:val="0"/>
      <w:spacing w:after="0" w:line="240" w:lineRule="auto"/>
    </w:pPr>
    <w:rPr>
      <w:rFonts w:ascii="Times New Roman" w:eastAsia="Times New Roman" w:hAnsi="Times New Roman" w:cs="Times New Roman"/>
      <w:i/>
      <w:snapToGrid w:val="0"/>
      <w:sz w:val="28"/>
      <w:szCs w:val="20"/>
      <w:lang w:eastAsia="ru-RU"/>
    </w:rPr>
  </w:style>
  <w:style w:type="character" w:customStyle="1" w:styleId="aa">
    <w:name w:val="Основной текст с отступом Знак"/>
    <w:basedOn w:val="a0"/>
    <w:link w:val="a9"/>
    <w:rsid w:val="003177A2"/>
    <w:rPr>
      <w:rFonts w:ascii="Times New Roman" w:eastAsia="Times New Roman" w:hAnsi="Times New Roman" w:cs="Times New Roman"/>
      <w:i/>
      <w:snapToGrid w:val="0"/>
      <w:sz w:val="28"/>
      <w:szCs w:val="20"/>
      <w:lang w:eastAsia="ru-RU"/>
    </w:rPr>
  </w:style>
  <w:style w:type="paragraph" w:styleId="21">
    <w:name w:val="Body Text Indent 2"/>
    <w:basedOn w:val="a"/>
    <w:link w:val="22"/>
    <w:rsid w:val="003177A2"/>
    <w:pPr>
      <w:widowControl w:val="0"/>
      <w:spacing w:after="0" w:line="240" w:lineRule="auto"/>
      <w:ind w:firstLine="720"/>
    </w:pPr>
    <w:rPr>
      <w:rFonts w:ascii="Times New Roman" w:eastAsia="Times New Roman" w:hAnsi="Times New Roman" w:cs="Times New Roman"/>
      <w:snapToGrid w:val="0"/>
      <w:sz w:val="28"/>
      <w:szCs w:val="20"/>
      <w:lang w:eastAsia="ru-RU"/>
    </w:rPr>
  </w:style>
  <w:style w:type="character" w:customStyle="1" w:styleId="22">
    <w:name w:val="Основной текст с отступом 2 Знак"/>
    <w:basedOn w:val="a0"/>
    <w:link w:val="21"/>
    <w:rsid w:val="003177A2"/>
    <w:rPr>
      <w:rFonts w:ascii="Times New Roman" w:eastAsia="Times New Roman" w:hAnsi="Times New Roman" w:cs="Times New Roman"/>
      <w:snapToGrid w:val="0"/>
      <w:sz w:val="28"/>
      <w:szCs w:val="20"/>
      <w:lang w:eastAsia="ru-RU"/>
    </w:rPr>
  </w:style>
  <w:style w:type="paragraph" w:styleId="23">
    <w:name w:val="Body Text 2"/>
    <w:basedOn w:val="a"/>
    <w:link w:val="24"/>
    <w:rsid w:val="003177A2"/>
    <w:pPr>
      <w:spacing w:after="0" w:line="240" w:lineRule="auto"/>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3177A2"/>
    <w:rPr>
      <w:rFonts w:ascii="Times New Roman" w:eastAsia="Times New Roman" w:hAnsi="Times New Roman" w:cs="Times New Roman"/>
      <w:sz w:val="28"/>
      <w:szCs w:val="20"/>
      <w:lang w:eastAsia="ru-RU"/>
    </w:rPr>
  </w:style>
  <w:style w:type="paragraph" w:styleId="3">
    <w:name w:val="Body Text Indent 3"/>
    <w:basedOn w:val="a"/>
    <w:link w:val="30"/>
    <w:rsid w:val="003177A2"/>
    <w:pPr>
      <w:spacing w:after="0" w:line="380" w:lineRule="exact"/>
      <w:ind w:firstLine="900"/>
      <w:jc w:val="both"/>
    </w:pPr>
    <w:rPr>
      <w:rFonts w:ascii="Times New Roman" w:eastAsia="Times New Roman" w:hAnsi="Times New Roman" w:cs="Times New Roman"/>
      <w:sz w:val="28"/>
      <w:szCs w:val="24"/>
      <w:lang w:eastAsia="ru-RU"/>
    </w:rPr>
  </w:style>
  <w:style w:type="character" w:customStyle="1" w:styleId="30">
    <w:name w:val="Основной текст с отступом 3 Знак"/>
    <w:basedOn w:val="a0"/>
    <w:link w:val="3"/>
    <w:rsid w:val="003177A2"/>
    <w:rPr>
      <w:rFonts w:ascii="Times New Roman" w:eastAsia="Times New Roman" w:hAnsi="Times New Roman" w:cs="Times New Roman"/>
      <w:sz w:val="28"/>
      <w:szCs w:val="24"/>
      <w:lang w:eastAsia="ru-RU"/>
    </w:rPr>
  </w:style>
  <w:style w:type="paragraph" w:customStyle="1" w:styleId="11">
    <w:name w:val="Обычный1"/>
    <w:rsid w:val="00D04322"/>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56583075">
      <w:bodyDiv w:val="1"/>
      <w:marLeft w:val="0"/>
      <w:marRight w:val="0"/>
      <w:marTop w:val="0"/>
      <w:marBottom w:val="0"/>
      <w:divBdr>
        <w:top w:val="none" w:sz="0" w:space="0" w:color="auto"/>
        <w:left w:val="none" w:sz="0" w:space="0" w:color="auto"/>
        <w:bottom w:val="none" w:sz="0" w:space="0" w:color="auto"/>
        <w:right w:val="none" w:sz="0" w:space="0" w:color="auto"/>
      </w:divBdr>
    </w:div>
    <w:div w:id="354843968">
      <w:bodyDiv w:val="1"/>
      <w:marLeft w:val="0"/>
      <w:marRight w:val="0"/>
      <w:marTop w:val="0"/>
      <w:marBottom w:val="0"/>
      <w:divBdr>
        <w:top w:val="none" w:sz="0" w:space="0" w:color="auto"/>
        <w:left w:val="none" w:sz="0" w:space="0" w:color="auto"/>
        <w:bottom w:val="none" w:sz="0" w:space="0" w:color="auto"/>
        <w:right w:val="none" w:sz="0" w:space="0" w:color="auto"/>
      </w:divBdr>
    </w:div>
    <w:div w:id="390154982">
      <w:bodyDiv w:val="1"/>
      <w:marLeft w:val="0"/>
      <w:marRight w:val="0"/>
      <w:marTop w:val="0"/>
      <w:marBottom w:val="0"/>
      <w:divBdr>
        <w:top w:val="none" w:sz="0" w:space="0" w:color="auto"/>
        <w:left w:val="none" w:sz="0" w:space="0" w:color="auto"/>
        <w:bottom w:val="none" w:sz="0" w:space="0" w:color="auto"/>
        <w:right w:val="none" w:sz="0" w:space="0" w:color="auto"/>
      </w:divBdr>
    </w:div>
    <w:div w:id="746463353">
      <w:bodyDiv w:val="1"/>
      <w:marLeft w:val="0"/>
      <w:marRight w:val="0"/>
      <w:marTop w:val="0"/>
      <w:marBottom w:val="0"/>
      <w:divBdr>
        <w:top w:val="none" w:sz="0" w:space="0" w:color="auto"/>
        <w:left w:val="none" w:sz="0" w:space="0" w:color="auto"/>
        <w:bottom w:val="none" w:sz="0" w:space="0" w:color="auto"/>
        <w:right w:val="none" w:sz="0" w:space="0" w:color="auto"/>
      </w:divBdr>
    </w:div>
    <w:div w:id="858816413">
      <w:bodyDiv w:val="1"/>
      <w:marLeft w:val="0"/>
      <w:marRight w:val="0"/>
      <w:marTop w:val="0"/>
      <w:marBottom w:val="0"/>
      <w:divBdr>
        <w:top w:val="none" w:sz="0" w:space="0" w:color="auto"/>
        <w:left w:val="none" w:sz="0" w:space="0" w:color="auto"/>
        <w:bottom w:val="none" w:sz="0" w:space="0" w:color="auto"/>
        <w:right w:val="none" w:sz="0" w:space="0" w:color="auto"/>
      </w:divBdr>
      <w:divsChild>
        <w:div w:id="448856928">
          <w:marLeft w:val="-195"/>
          <w:marRight w:val="0"/>
          <w:marTop w:val="0"/>
          <w:marBottom w:val="0"/>
          <w:divBdr>
            <w:top w:val="none" w:sz="0" w:space="0" w:color="auto"/>
            <w:left w:val="none" w:sz="0" w:space="0" w:color="auto"/>
            <w:bottom w:val="none" w:sz="0" w:space="0" w:color="auto"/>
            <w:right w:val="none" w:sz="0" w:space="0" w:color="auto"/>
          </w:divBdr>
          <w:divsChild>
            <w:div w:id="605114504">
              <w:marLeft w:val="0"/>
              <w:marRight w:val="0"/>
              <w:marTop w:val="0"/>
              <w:marBottom w:val="0"/>
              <w:divBdr>
                <w:top w:val="none" w:sz="0" w:space="0" w:color="auto"/>
                <w:left w:val="none" w:sz="0" w:space="0" w:color="auto"/>
                <w:bottom w:val="none" w:sz="0" w:space="0" w:color="auto"/>
                <w:right w:val="none" w:sz="0" w:space="0" w:color="auto"/>
              </w:divBdr>
            </w:div>
          </w:divsChild>
        </w:div>
        <w:div w:id="1721130946">
          <w:marLeft w:val="0"/>
          <w:marRight w:val="0"/>
          <w:marTop w:val="0"/>
          <w:marBottom w:val="0"/>
          <w:divBdr>
            <w:top w:val="none" w:sz="0" w:space="0" w:color="auto"/>
            <w:left w:val="none" w:sz="0" w:space="0" w:color="auto"/>
            <w:bottom w:val="none" w:sz="0" w:space="0" w:color="auto"/>
            <w:right w:val="none" w:sz="0" w:space="0" w:color="auto"/>
          </w:divBdr>
          <w:divsChild>
            <w:div w:id="1349209560">
              <w:marLeft w:val="0"/>
              <w:marRight w:val="0"/>
              <w:marTop w:val="0"/>
              <w:marBottom w:val="0"/>
              <w:divBdr>
                <w:top w:val="none" w:sz="0" w:space="0" w:color="auto"/>
                <w:left w:val="none" w:sz="0" w:space="0" w:color="auto"/>
                <w:bottom w:val="none" w:sz="0" w:space="0" w:color="auto"/>
                <w:right w:val="none" w:sz="0" w:space="0" w:color="auto"/>
              </w:divBdr>
              <w:divsChild>
                <w:div w:id="35789488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886797205">
      <w:bodyDiv w:val="1"/>
      <w:marLeft w:val="0"/>
      <w:marRight w:val="0"/>
      <w:marTop w:val="0"/>
      <w:marBottom w:val="0"/>
      <w:divBdr>
        <w:top w:val="none" w:sz="0" w:space="0" w:color="auto"/>
        <w:left w:val="none" w:sz="0" w:space="0" w:color="auto"/>
        <w:bottom w:val="none" w:sz="0" w:space="0" w:color="auto"/>
        <w:right w:val="none" w:sz="0" w:space="0" w:color="auto"/>
      </w:divBdr>
    </w:div>
    <w:div w:id="105535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stresse.ru/stress-na-rabote/stressovye-primery-v-zhizni-i-na-rabote.html" TargetMode="External"/><Relationship Id="rId13" Type="http://schemas.openxmlformats.org/officeDocument/2006/relationships/hyperlink" Target="http://www.braintools.ru/article/9422" TargetMode="External"/><Relationship Id="rId18" Type="http://schemas.openxmlformats.org/officeDocument/2006/relationships/hyperlink" Target="http://www.braintools.ru/article/5593" TargetMode="External"/><Relationship Id="rId26" Type="http://schemas.openxmlformats.org/officeDocument/2006/relationships/hyperlink" Target="http://www.braintools.ru/article/9548" TargetMode="External"/><Relationship Id="rId3" Type="http://schemas.openxmlformats.org/officeDocument/2006/relationships/settings" Target="settings.xml"/><Relationship Id="rId21" Type="http://schemas.openxmlformats.org/officeDocument/2006/relationships/hyperlink" Target="http://www.braintools.ru/article/9204" TargetMode="External"/><Relationship Id="rId7" Type="http://schemas.openxmlformats.org/officeDocument/2006/relationships/image" Target="media/image1.jpeg"/><Relationship Id="rId12" Type="http://schemas.openxmlformats.org/officeDocument/2006/relationships/hyperlink" Target="http://www.braintools.ru/article/9041" TargetMode="External"/><Relationship Id="rId17" Type="http://schemas.openxmlformats.org/officeDocument/2006/relationships/hyperlink" Target="http://www.braintools.ru/article/9372" TargetMode="External"/><Relationship Id="rId25" Type="http://schemas.openxmlformats.org/officeDocument/2006/relationships/hyperlink" Target="http://www.braintools.ru/article/9537" TargetMode="External"/><Relationship Id="rId2" Type="http://schemas.openxmlformats.org/officeDocument/2006/relationships/styles" Target="styles.xml"/><Relationship Id="rId16" Type="http://schemas.openxmlformats.org/officeDocument/2006/relationships/hyperlink" Target="http://www.braintools.ru/article/9500" TargetMode="External"/><Relationship Id="rId20" Type="http://schemas.openxmlformats.org/officeDocument/2006/relationships/hyperlink" Target="http://www.braintools.ru/article/9161" TargetMode="External"/><Relationship Id="rId1" Type="http://schemas.openxmlformats.org/officeDocument/2006/relationships/numbering" Target="numbering.xml"/><Relationship Id="rId6" Type="http://schemas.openxmlformats.org/officeDocument/2006/relationships/hyperlink" Target="http://vitaportal.ru/disease/depressiya.html" TargetMode="External"/><Relationship Id="rId11" Type="http://schemas.openxmlformats.org/officeDocument/2006/relationships/image" Target="media/image3.jpeg"/><Relationship Id="rId24" Type="http://schemas.openxmlformats.org/officeDocument/2006/relationships/hyperlink" Target="http://www.braintools.ru/article/5568" TargetMode="External"/><Relationship Id="rId5" Type="http://schemas.openxmlformats.org/officeDocument/2006/relationships/hyperlink" Target="http://vitaportal.ru/nervnye-bolezni/insult.html" TargetMode="External"/><Relationship Id="rId15" Type="http://schemas.openxmlformats.org/officeDocument/2006/relationships/hyperlink" Target="http://www.braintools.ru/article/9540" TargetMode="External"/><Relationship Id="rId23" Type="http://schemas.openxmlformats.org/officeDocument/2006/relationships/hyperlink" Target="http://www.braintools.ru/article/9809"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braintools.ru/article/9222" TargetMode="External"/><Relationship Id="rId4" Type="http://schemas.openxmlformats.org/officeDocument/2006/relationships/webSettings" Target="webSettings.xml"/><Relationship Id="rId9" Type="http://schemas.openxmlformats.org/officeDocument/2006/relationships/hyperlink" Target="https://ostresse.ru/wp-content/uploads/sele__stadii_stressa_1.jpg" TargetMode="External"/><Relationship Id="rId14" Type="http://schemas.openxmlformats.org/officeDocument/2006/relationships/hyperlink" Target="http://www.braintools.ru/article/9158" TargetMode="External"/><Relationship Id="rId22" Type="http://schemas.openxmlformats.org/officeDocument/2006/relationships/hyperlink" Target="http://www.braintools.ru/article/9387"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13</Pages>
  <Words>9950</Words>
  <Characters>56718</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Дева Нарайана</dc:creator>
  <cp:lastModifiedBy>Дева Нарайана</cp:lastModifiedBy>
  <cp:revision>6</cp:revision>
  <dcterms:created xsi:type="dcterms:W3CDTF">2017-02-09T00:04:00Z</dcterms:created>
  <dcterms:modified xsi:type="dcterms:W3CDTF">2017-02-09T01:55:00Z</dcterms:modified>
</cp:coreProperties>
</file>