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6D" w:rsidRDefault="00942806" w:rsidP="00E3380C">
      <w:pPr>
        <w:pStyle w:val="a9"/>
        <w:spacing w:before="0" w:beforeAutospacing="0" w:after="0" w:afterAutospacing="0"/>
        <w:jc w:val="center"/>
      </w:pPr>
      <w:r w:rsidRPr="00B450F7">
        <w:rPr>
          <w:b/>
          <w:bCs/>
        </w:rPr>
        <w:t xml:space="preserve">Перечень </w:t>
      </w:r>
      <w:r w:rsidR="0007016D">
        <w:rPr>
          <w:b/>
          <w:bCs/>
        </w:rPr>
        <w:t>образовательных организаций, яв</w:t>
      </w:r>
      <w:r w:rsidRPr="00B450F7">
        <w:rPr>
          <w:b/>
          <w:bCs/>
        </w:rPr>
        <w:t xml:space="preserve">ляющихся </w:t>
      </w:r>
      <w:proofErr w:type="spellStart"/>
      <w:r w:rsidRPr="00B450F7">
        <w:rPr>
          <w:b/>
          <w:bCs/>
        </w:rPr>
        <w:t>пилотными</w:t>
      </w:r>
      <w:proofErr w:type="spellEnd"/>
      <w:r w:rsidRPr="00B450F7">
        <w:rPr>
          <w:b/>
          <w:bCs/>
        </w:rPr>
        <w:t xml:space="preserve"> площадками по </w:t>
      </w:r>
      <w:r w:rsidR="0007016D" w:rsidRPr="0007016D">
        <w:rPr>
          <w:b/>
          <w:color w:val="000000"/>
        </w:rPr>
        <w:t>апробации модели школьной социально-психологической службы Пермского края</w:t>
      </w:r>
    </w:p>
    <w:p w:rsidR="00EF17B0" w:rsidRPr="00B450F7" w:rsidRDefault="00EF17B0" w:rsidP="00E3380C">
      <w:pPr>
        <w:jc w:val="center"/>
        <w:rPr>
          <w:i/>
          <w:sz w:val="24"/>
          <w:szCs w:val="24"/>
        </w:rPr>
      </w:pPr>
    </w:p>
    <w:p w:rsidR="00942806" w:rsidRPr="0007016D" w:rsidRDefault="0007016D" w:rsidP="00E3380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</w:t>
      </w:r>
      <w:r w:rsidR="00942806" w:rsidRPr="00B450F7">
        <w:rPr>
          <w:b/>
          <w:bCs/>
          <w:sz w:val="24"/>
          <w:szCs w:val="24"/>
          <w:u w:val="single"/>
        </w:rPr>
        <w:t>абочая группа № 1.</w:t>
      </w:r>
      <w:r w:rsidR="00942806" w:rsidRPr="00B450F7">
        <w:rPr>
          <w:b/>
          <w:bCs/>
          <w:sz w:val="24"/>
          <w:szCs w:val="24"/>
        </w:rPr>
        <w:t xml:space="preserve"> «</w:t>
      </w:r>
      <w:r w:rsidRPr="0007016D">
        <w:rPr>
          <w:b/>
          <w:bCs/>
          <w:sz w:val="24"/>
          <w:szCs w:val="24"/>
        </w:rPr>
        <w:t xml:space="preserve">Психологическое сопровождение образовательной и воспитательной деятельности, развития личности и мышления </w:t>
      </w:r>
      <w:proofErr w:type="gramStart"/>
      <w:r w:rsidRPr="0007016D">
        <w:rPr>
          <w:b/>
          <w:bCs/>
          <w:sz w:val="24"/>
          <w:szCs w:val="24"/>
        </w:rPr>
        <w:t>обучающихся</w:t>
      </w:r>
      <w:proofErr w:type="gramEnd"/>
      <w:r w:rsidR="00942806" w:rsidRPr="00B450F7">
        <w:rPr>
          <w:b/>
          <w:bCs/>
          <w:sz w:val="24"/>
          <w:szCs w:val="24"/>
        </w:rPr>
        <w:t>»</w:t>
      </w:r>
    </w:p>
    <w:p w:rsidR="00942806" w:rsidRPr="00B450F7" w:rsidRDefault="00942806" w:rsidP="00E3380C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proofErr w:type="spellStart"/>
      <w:r w:rsidR="0007016D" w:rsidRPr="0007016D">
        <w:rPr>
          <w:sz w:val="24"/>
          <w:szCs w:val="24"/>
        </w:rPr>
        <w:t>Галиева</w:t>
      </w:r>
      <w:proofErr w:type="spellEnd"/>
      <w:r w:rsidR="0007016D" w:rsidRPr="0007016D">
        <w:rPr>
          <w:sz w:val="24"/>
          <w:szCs w:val="24"/>
        </w:rPr>
        <w:t xml:space="preserve"> Светлана Юрьевна</w:t>
      </w:r>
      <w:r w:rsidRPr="00B450F7">
        <w:rPr>
          <w:sz w:val="24"/>
          <w:szCs w:val="24"/>
        </w:rPr>
        <w:t xml:space="preserve">, </w:t>
      </w:r>
      <w:r w:rsidR="0007016D" w:rsidRPr="0007016D">
        <w:rPr>
          <w:sz w:val="24"/>
          <w:szCs w:val="24"/>
        </w:rPr>
        <w:t>доцент кафедры педагогики и психологии ПГГПУ, к.п.</w:t>
      </w:r>
      <w:proofErr w:type="gramStart"/>
      <w:r w:rsidR="0007016D" w:rsidRPr="0007016D">
        <w:rPr>
          <w:sz w:val="24"/>
          <w:szCs w:val="24"/>
        </w:rPr>
        <w:t>н</w:t>
      </w:r>
      <w:proofErr w:type="gramEnd"/>
      <w:r w:rsidR="0007016D" w:rsidRPr="0007016D">
        <w:rPr>
          <w:sz w:val="24"/>
          <w:szCs w:val="24"/>
        </w:rPr>
        <w:t>.</w:t>
      </w:r>
    </w:p>
    <w:p w:rsidR="00772D1C" w:rsidRPr="00B450F7" w:rsidRDefault="00772D1C" w:rsidP="00772D1C">
      <w:pPr>
        <w:ind w:firstLine="567"/>
        <w:jc w:val="both"/>
        <w:rPr>
          <w:b/>
          <w:bCs/>
          <w:sz w:val="24"/>
          <w:szCs w:val="24"/>
        </w:rPr>
      </w:pPr>
    </w:p>
    <w:p w:rsidR="0007016D" w:rsidRDefault="00942806" w:rsidP="00772D1C">
      <w:pPr>
        <w:ind w:firstLine="567"/>
        <w:jc w:val="both"/>
        <w:rPr>
          <w:sz w:val="24"/>
          <w:szCs w:val="24"/>
        </w:rPr>
      </w:pPr>
      <w:proofErr w:type="spellStart"/>
      <w:r w:rsidRPr="00B450F7">
        <w:rPr>
          <w:b/>
          <w:bCs/>
          <w:sz w:val="24"/>
          <w:szCs w:val="24"/>
        </w:rPr>
        <w:t>Пилотн</w:t>
      </w:r>
      <w:r w:rsidR="0007016D">
        <w:rPr>
          <w:b/>
          <w:bCs/>
          <w:sz w:val="24"/>
          <w:szCs w:val="24"/>
        </w:rPr>
        <w:t>ые</w:t>
      </w:r>
      <w:proofErr w:type="spellEnd"/>
      <w:r w:rsidR="0007016D">
        <w:rPr>
          <w:b/>
          <w:bCs/>
          <w:sz w:val="24"/>
          <w:szCs w:val="24"/>
        </w:rPr>
        <w:t xml:space="preserve"> площадки</w:t>
      </w:r>
      <w:r w:rsidRPr="00B450F7">
        <w:rPr>
          <w:b/>
          <w:bCs/>
          <w:sz w:val="24"/>
          <w:szCs w:val="24"/>
        </w:rPr>
        <w:t>:</w:t>
      </w:r>
      <w:r w:rsidR="00927DF5"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r w:rsidRPr="00511F3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 г</w:t>
            </w:r>
            <w:proofErr w:type="gramStart"/>
            <w:r w:rsidRPr="00511F3D">
              <w:rPr>
                <w:sz w:val="24"/>
                <w:szCs w:val="24"/>
              </w:rPr>
              <w:t>.Ч</w:t>
            </w:r>
            <w:proofErr w:type="gramEnd"/>
            <w:r w:rsidRPr="00511F3D">
              <w:rPr>
                <w:sz w:val="24"/>
                <w:szCs w:val="24"/>
              </w:rPr>
              <w:t>айковский</w:t>
            </w:r>
          </w:p>
        </w:tc>
      </w:tr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proofErr w:type="spellStart"/>
            <w:r w:rsidRPr="00511F3D">
              <w:rPr>
                <w:sz w:val="24"/>
                <w:szCs w:val="24"/>
              </w:rPr>
              <w:t>Курашимский</w:t>
            </w:r>
            <w:proofErr w:type="spellEnd"/>
            <w:r w:rsidRPr="00511F3D">
              <w:rPr>
                <w:sz w:val="24"/>
                <w:szCs w:val="24"/>
              </w:rPr>
              <w:t xml:space="preserve"> филиал имени Героя Советского Союза Ф.Г. </w:t>
            </w:r>
            <w:proofErr w:type="spellStart"/>
            <w:r w:rsidRPr="00511F3D">
              <w:rPr>
                <w:sz w:val="24"/>
                <w:szCs w:val="24"/>
              </w:rPr>
              <w:t>Старцева</w:t>
            </w:r>
            <w:proofErr w:type="spellEnd"/>
            <w:r w:rsidRPr="00511F3D">
              <w:rPr>
                <w:sz w:val="24"/>
                <w:szCs w:val="24"/>
              </w:rPr>
              <w:t xml:space="preserve"> </w:t>
            </w:r>
            <w:r w:rsidRPr="00511F3D">
              <w:rPr>
                <w:sz w:val="24"/>
                <w:szCs w:val="24"/>
              </w:rPr>
              <w:br/>
              <w:t>МАОУ «</w:t>
            </w:r>
            <w:proofErr w:type="spellStart"/>
            <w:r w:rsidRPr="00511F3D">
              <w:rPr>
                <w:sz w:val="24"/>
                <w:szCs w:val="24"/>
              </w:rPr>
              <w:t>Платошинская</w:t>
            </w:r>
            <w:proofErr w:type="spellEnd"/>
            <w:r w:rsidRPr="00511F3D">
              <w:rPr>
                <w:sz w:val="24"/>
                <w:szCs w:val="24"/>
              </w:rPr>
              <w:t xml:space="preserve"> средняя школа» Пермский район</w:t>
            </w:r>
          </w:p>
        </w:tc>
      </w:tr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r w:rsidRPr="00511F3D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№6» г</w:t>
            </w:r>
            <w:proofErr w:type="gramStart"/>
            <w:r w:rsidRPr="00511F3D">
              <w:rPr>
                <w:sz w:val="24"/>
                <w:szCs w:val="24"/>
              </w:rPr>
              <w:t>.Л</w:t>
            </w:r>
            <w:proofErr w:type="gramEnd"/>
            <w:r w:rsidRPr="00511F3D">
              <w:rPr>
                <w:sz w:val="24"/>
                <w:szCs w:val="24"/>
              </w:rPr>
              <w:t>ысьва</w:t>
            </w:r>
          </w:p>
        </w:tc>
      </w:tr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r w:rsidRPr="00511F3D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511F3D">
              <w:rPr>
                <w:sz w:val="24"/>
                <w:szCs w:val="24"/>
              </w:rPr>
              <w:t>Тохтуевская</w:t>
            </w:r>
            <w:proofErr w:type="spellEnd"/>
            <w:r w:rsidRPr="00511F3D">
              <w:rPr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511F3D">
              <w:rPr>
                <w:sz w:val="24"/>
                <w:szCs w:val="24"/>
              </w:rPr>
              <w:t>Соликамский</w:t>
            </w:r>
            <w:proofErr w:type="spellEnd"/>
            <w:r w:rsidRPr="00511F3D">
              <w:rPr>
                <w:sz w:val="24"/>
                <w:szCs w:val="24"/>
              </w:rPr>
              <w:t xml:space="preserve"> район</w:t>
            </w:r>
          </w:p>
        </w:tc>
      </w:tr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r w:rsidRPr="00511F3D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№1" г</w:t>
            </w:r>
            <w:proofErr w:type="gramStart"/>
            <w:r w:rsidRPr="00511F3D">
              <w:rPr>
                <w:sz w:val="24"/>
                <w:szCs w:val="24"/>
              </w:rPr>
              <w:t>.С</w:t>
            </w:r>
            <w:proofErr w:type="gramEnd"/>
            <w:r w:rsidRPr="00511F3D">
              <w:rPr>
                <w:sz w:val="24"/>
                <w:szCs w:val="24"/>
              </w:rPr>
              <w:t>оликамск</w:t>
            </w:r>
          </w:p>
        </w:tc>
      </w:tr>
      <w:tr w:rsidR="00511F3D" w:rsidRPr="00511F3D" w:rsidTr="00511F3D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3D" w:rsidRPr="00511F3D" w:rsidRDefault="00511F3D" w:rsidP="00511F3D">
            <w:pPr>
              <w:pStyle w:val="aa"/>
              <w:numPr>
                <w:ilvl w:val="0"/>
                <w:numId w:val="18"/>
              </w:numPr>
              <w:jc w:val="center"/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511F3D" w:rsidRPr="00511F3D" w:rsidRDefault="00511F3D" w:rsidP="00511F3D">
            <w:pPr>
              <w:rPr>
                <w:sz w:val="24"/>
                <w:szCs w:val="24"/>
              </w:rPr>
            </w:pPr>
            <w:r w:rsidRPr="00511F3D">
              <w:rPr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№ 135 с углубленным изучением предметов образовательной области "Технология" </w:t>
            </w:r>
            <w:proofErr w:type="gramStart"/>
            <w:r w:rsidRPr="00511F3D">
              <w:rPr>
                <w:sz w:val="24"/>
                <w:szCs w:val="24"/>
              </w:rPr>
              <w:t>г</w:t>
            </w:r>
            <w:proofErr w:type="gramEnd"/>
            <w:r w:rsidRPr="00511F3D">
              <w:rPr>
                <w:sz w:val="24"/>
                <w:szCs w:val="24"/>
              </w:rPr>
              <w:t>. Перми</w:t>
            </w:r>
          </w:p>
        </w:tc>
      </w:tr>
    </w:tbl>
    <w:p w:rsidR="00511F3D" w:rsidRDefault="00511F3D" w:rsidP="00772D1C">
      <w:pPr>
        <w:ind w:firstLine="567"/>
        <w:jc w:val="both"/>
        <w:rPr>
          <w:sz w:val="24"/>
          <w:szCs w:val="24"/>
        </w:rPr>
      </w:pPr>
    </w:p>
    <w:p w:rsidR="00942806" w:rsidRPr="00511F3D" w:rsidRDefault="0007016D" w:rsidP="00772D1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</w:t>
      </w:r>
      <w:r w:rsidR="00942806" w:rsidRPr="00B450F7">
        <w:rPr>
          <w:b/>
          <w:bCs/>
          <w:sz w:val="24"/>
          <w:szCs w:val="24"/>
          <w:u w:val="single"/>
        </w:rPr>
        <w:t>абочая группа № 2.</w:t>
      </w:r>
      <w:r w:rsidR="00942806" w:rsidRPr="00B450F7">
        <w:rPr>
          <w:b/>
          <w:bCs/>
          <w:sz w:val="24"/>
          <w:szCs w:val="24"/>
        </w:rPr>
        <w:t xml:space="preserve"> «</w:t>
      </w:r>
      <w:r w:rsidR="00511F3D" w:rsidRPr="00511F3D">
        <w:rPr>
          <w:b/>
          <w:bCs/>
          <w:sz w:val="24"/>
          <w:szCs w:val="24"/>
        </w:rPr>
        <w:t>Психологическое сопровождение перехода на новый образовательный уровень, адаптации на новом этапе обучения и поддержания учебной мотивации</w:t>
      </w:r>
      <w:r w:rsidR="00942806" w:rsidRPr="00B450F7">
        <w:rPr>
          <w:b/>
          <w:bCs/>
          <w:sz w:val="24"/>
          <w:szCs w:val="24"/>
        </w:rPr>
        <w:t>»</w:t>
      </w:r>
    </w:p>
    <w:p w:rsidR="00942806" w:rsidRPr="00B450F7" w:rsidRDefault="00942806" w:rsidP="00772D1C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r w:rsidR="00511F3D" w:rsidRPr="00511F3D">
        <w:rPr>
          <w:sz w:val="24"/>
          <w:szCs w:val="24"/>
        </w:rPr>
        <w:t xml:space="preserve">Смирнов Денис Олегович, декан факультета психологии ПГГПУ, </w:t>
      </w:r>
      <w:proofErr w:type="spellStart"/>
      <w:r w:rsidR="00511F3D" w:rsidRPr="00511F3D">
        <w:rPr>
          <w:sz w:val="24"/>
          <w:szCs w:val="24"/>
        </w:rPr>
        <w:t>к.пс.н</w:t>
      </w:r>
      <w:proofErr w:type="spellEnd"/>
      <w:r w:rsidR="00511F3D" w:rsidRPr="00511F3D">
        <w:rPr>
          <w:sz w:val="24"/>
          <w:szCs w:val="24"/>
        </w:rPr>
        <w:t>., доцент</w:t>
      </w:r>
    </w:p>
    <w:p w:rsidR="00772D1C" w:rsidRPr="00B450F7" w:rsidRDefault="00772D1C" w:rsidP="00772D1C">
      <w:pPr>
        <w:ind w:firstLine="567"/>
        <w:jc w:val="both"/>
        <w:rPr>
          <w:b/>
          <w:bCs/>
          <w:sz w:val="24"/>
          <w:szCs w:val="24"/>
        </w:rPr>
      </w:pPr>
    </w:p>
    <w:p w:rsidR="00772D1C" w:rsidRDefault="00942806" w:rsidP="0007016D">
      <w:pPr>
        <w:ind w:firstLine="567"/>
        <w:jc w:val="both"/>
        <w:rPr>
          <w:sz w:val="24"/>
          <w:szCs w:val="24"/>
        </w:rPr>
      </w:pPr>
      <w:proofErr w:type="spellStart"/>
      <w:r w:rsidRPr="00B450F7">
        <w:rPr>
          <w:b/>
          <w:bCs/>
          <w:sz w:val="24"/>
          <w:szCs w:val="24"/>
        </w:rPr>
        <w:t>Пилотн</w:t>
      </w:r>
      <w:r w:rsidR="0007016D">
        <w:rPr>
          <w:b/>
          <w:bCs/>
          <w:sz w:val="24"/>
          <w:szCs w:val="24"/>
        </w:rPr>
        <w:t>ые</w:t>
      </w:r>
      <w:proofErr w:type="spellEnd"/>
      <w:r w:rsidRPr="00B450F7">
        <w:rPr>
          <w:b/>
          <w:bCs/>
          <w:sz w:val="24"/>
          <w:szCs w:val="24"/>
        </w:rPr>
        <w:t xml:space="preserve"> площадк</w:t>
      </w:r>
      <w:r w:rsidR="0007016D">
        <w:rPr>
          <w:b/>
          <w:bCs/>
          <w:sz w:val="24"/>
          <w:szCs w:val="24"/>
        </w:rPr>
        <w:t>и</w:t>
      </w:r>
      <w:r w:rsidRPr="00B450F7">
        <w:rPr>
          <w:b/>
          <w:bCs/>
          <w:sz w:val="24"/>
          <w:szCs w:val="24"/>
        </w:rPr>
        <w:t>:</w:t>
      </w:r>
      <w:r w:rsidR="002F02A2"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930BA2" w:rsidRPr="00930BA2" w:rsidTr="00930BA2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A2" w:rsidRPr="00930BA2" w:rsidRDefault="00930BA2" w:rsidP="00930BA2">
            <w:pPr>
              <w:pStyle w:val="aa"/>
              <w:numPr>
                <w:ilvl w:val="0"/>
                <w:numId w:val="19"/>
              </w:numPr>
            </w:pP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30BA2">
              <w:rPr>
                <w:sz w:val="24"/>
                <w:szCs w:val="24"/>
              </w:rPr>
              <w:t>Бабкинская</w:t>
            </w:r>
            <w:proofErr w:type="spellEnd"/>
            <w:r w:rsidRPr="00930BA2">
              <w:rPr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930BA2">
              <w:rPr>
                <w:sz w:val="24"/>
                <w:szCs w:val="24"/>
              </w:rPr>
              <w:t>Частинский</w:t>
            </w:r>
            <w:proofErr w:type="spellEnd"/>
            <w:r w:rsidRPr="00930BA2">
              <w:rPr>
                <w:sz w:val="24"/>
                <w:szCs w:val="24"/>
              </w:rPr>
              <w:t xml:space="preserve"> район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A2" w:rsidRPr="00930BA2" w:rsidRDefault="00930BA2" w:rsidP="00930BA2">
            <w:pPr>
              <w:pStyle w:val="aa"/>
              <w:numPr>
                <w:ilvl w:val="0"/>
                <w:numId w:val="19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proofErr w:type="gramStart"/>
            <w:r w:rsidRPr="00930BA2">
              <w:rPr>
                <w:sz w:val="24"/>
                <w:szCs w:val="24"/>
              </w:rPr>
              <w:t>МОУ «</w:t>
            </w:r>
            <w:proofErr w:type="spellStart"/>
            <w:r w:rsidRPr="00930BA2">
              <w:rPr>
                <w:sz w:val="24"/>
                <w:szCs w:val="24"/>
              </w:rPr>
              <w:t>Большесосновская</w:t>
            </w:r>
            <w:proofErr w:type="spellEnd"/>
            <w:r w:rsidRPr="00930BA2">
              <w:rPr>
                <w:sz w:val="24"/>
                <w:szCs w:val="24"/>
              </w:rPr>
              <w:t xml:space="preserve"> средняя общеобразовательная школа» с. Большая Соснова</w:t>
            </w:r>
            <w:proofErr w:type="gramEnd"/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A2" w:rsidRPr="00930BA2" w:rsidRDefault="00930BA2" w:rsidP="00930BA2">
            <w:pPr>
              <w:pStyle w:val="aa"/>
              <w:numPr>
                <w:ilvl w:val="0"/>
                <w:numId w:val="19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930BA2">
              <w:rPr>
                <w:sz w:val="24"/>
                <w:szCs w:val="24"/>
              </w:rPr>
              <w:br/>
              <w:t>«</w:t>
            </w:r>
            <w:proofErr w:type="spellStart"/>
            <w:r w:rsidRPr="00930BA2">
              <w:rPr>
                <w:sz w:val="24"/>
                <w:szCs w:val="24"/>
              </w:rPr>
              <w:t>Верещагинский</w:t>
            </w:r>
            <w:proofErr w:type="spellEnd"/>
            <w:r w:rsidRPr="00930BA2">
              <w:rPr>
                <w:sz w:val="24"/>
                <w:szCs w:val="24"/>
              </w:rPr>
              <w:t xml:space="preserve"> образовательный комплекс» </w:t>
            </w:r>
            <w:proofErr w:type="gramStart"/>
            <w:r w:rsidRPr="00930BA2">
              <w:rPr>
                <w:sz w:val="24"/>
                <w:szCs w:val="24"/>
              </w:rPr>
              <w:t>г</w:t>
            </w:r>
            <w:proofErr w:type="gramEnd"/>
            <w:r w:rsidRPr="00930BA2">
              <w:rPr>
                <w:sz w:val="24"/>
                <w:szCs w:val="24"/>
              </w:rPr>
              <w:t xml:space="preserve">. Верещагино 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A2" w:rsidRPr="00930BA2" w:rsidRDefault="00930BA2" w:rsidP="00930BA2">
            <w:pPr>
              <w:pStyle w:val="aa"/>
              <w:numPr>
                <w:ilvl w:val="0"/>
                <w:numId w:val="19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 г</w:t>
            </w:r>
            <w:proofErr w:type="gramStart"/>
            <w:r w:rsidRPr="00930BA2">
              <w:rPr>
                <w:sz w:val="24"/>
                <w:szCs w:val="24"/>
              </w:rPr>
              <w:t>.Г</w:t>
            </w:r>
            <w:proofErr w:type="gramEnd"/>
            <w:r w:rsidRPr="00930BA2">
              <w:rPr>
                <w:sz w:val="24"/>
                <w:szCs w:val="24"/>
              </w:rPr>
              <w:t>орнозаводск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BA2" w:rsidRPr="00930BA2" w:rsidRDefault="00930BA2" w:rsidP="00930BA2">
            <w:pPr>
              <w:pStyle w:val="aa"/>
              <w:numPr>
                <w:ilvl w:val="0"/>
                <w:numId w:val="19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30BA2">
              <w:rPr>
                <w:sz w:val="24"/>
                <w:szCs w:val="24"/>
              </w:rPr>
              <w:t>Усть-Качкинская</w:t>
            </w:r>
            <w:proofErr w:type="spellEnd"/>
            <w:r w:rsidRPr="00930BA2">
              <w:rPr>
                <w:sz w:val="24"/>
                <w:szCs w:val="24"/>
              </w:rPr>
              <w:t xml:space="preserve"> средняя школа» Пермский район</w:t>
            </w:r>
          </w:p>
        </w:tc>
      </w:tr>
    </w:tbl>
    <w:p w:rsidR="00930BA2" w:rsidRPr="00B450F7" w:rsidRDefault="00930BA2" w:rsidP="0007016D">
      <w:pPr>
        <w:ind w:firstLine="567"/>
        <w:jc w:val="both"/>
      </w:pPr>
    </w:p>
    <w:p w:rsidR="00942806" w:rsidRPr="00511F3D" w:rsidRDefault="00511F3D" w:rsidP="00942806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="00942806" w:rsidRPr="00B450F7">
        <w:rPr>
          <w:b/>
          <w:bCs/>
          <w:sz w:val="24"/>
          <w:szCs w:val="24"/>
        </w:rPr>
        <w:t>абочая группа № 3. «</w:t>
      </w:r>
      <w:r w:rsidRPr="00511F3D">
        <w:rPr>
          <w:b/>
          <w:bCs/>
          <w:sz w:val="24"/>
          <w:szCs w:val="24"/>
        </w:rPr>
        <w:t>Психологическое сопровождение деятельности по</w:t>
      </w:r>
      <w:r>
        <w:rPr>
          <w:b/>
          <w:bCs/>
          <w:sz w:val="24"/>
          <w:szCs w:val="24"/>
        </w:rPr>
        <w:t xml:space="preserve"> укреплению эмоционально-</w:t>
      </w:r>
      <w:r w:rsidRPr="00511F3D">
        <w:rPr>
          <w:b/>
          <w:bCs/>
          <w:sz w:val="24"/>
          <w:szCs w:val="24"/>
        </w:rPr>
        <w:t>волевой сферы</w:t>
      </w:r>
      <w:r w:rsidR="00942806" w:rsidRPr="00B450F7">
        <w:rPr>
          <w:b/>
          <w:bCs/>
          <w:sz w:val="24"/>
          <w:szCs w:val="24"/>
        </w:rPr>
        <w:t>»</w:t>
      </w:r>
    </w:p>
    <w:p w:rsidR="00942806" w:rsidRPr="00B450F7" w:rsidRDefault="00942806" w:rsidP="00942806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r w:rsidR="00511F3D" w:rsidRPr="00511F3D">
        <w:rPr>
          <w:sz w:val="24"/>
          <w:szCs w:val="24"/>
        </w:rPr>
        <w:t xml:space="preserve">Митрофанова Елена Николаевна, доцент кафедры практической психологии ПГГПУ, </w:t>
      </w:r>
      <w:proofErr w:type="spellStart"/>
      <w:r w:rsidR="00511F3D" w:rsidRPr="00511F3D">
        <w:rPr>
          <w:sz w:val="24"/>
          <w:szCs w:val="24"/>
        </w:rPr>
        <w:t>к.пс.н</w:t>
      </w:r>
      <w:proofErr w:type="spellEnd"/>
      <w:r w:rsidR="00511F3D" w:rsidRPr="00511F3D">
        <w:rPr>
          <w:sz w:val="24"/>
          <w:szCs w:val="24"/>
        </w:rPr>
        <w:t>.</w:t>
      </w:r>
    </w:p>
    <w:p w:rsidR="001059CF" w:rsidRPr="00511F3D" w:rsidRDefault="001059CF" w:rsidP="001059CF">
      <w:pPr>
        <w:ind w:firstLine="567"/>
        <w:jc w:val="both"/>
        <w:rPr>
          <w:sz w:val="24"/>
          <w:szCs w:val="24"/>
        </w:rPr>
      </w:pPr>
    </w:p>
    <w:p w:rsidR="002525A2" w:rsidRDefault="00511F3D" w:rsidP="00511F3D">
      <w:pPr>
        <w:ind w:firstLine="567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Пилотные</w:t>
      </w:r>
      <w:proofErr w:type="spellEnd"/>
      <w:r w:rsidR="00942806" w:rsidRPr="00B450F7">
        <w:rPr>
          <w:b/>
          <w:bCs/>
          <w:sz w:val="24"/>
          <w:szCs w:val="24"/>
        </w:rPr>
        <w:t xml:space="preserve"> площадк</w:t>
      </w:r>
      <w:r>
        <w:rPr>
          <w:b/>
          <w:bCs/>
          <w:sz w:val="24"/>
          <w:szCs w:val="24"/>
        </w:rPr>
        <w:t>и</w:t>
      </w:r>
      <w:r w:rsidR="00942806" w:rsidRPr="00B450F7">
        <w:rPr>
          <w:b/>
          <w:bCs/>
          <w:sz w:val="24"/>
          <w:szCs w:val="24"/>
        </w:rPr>
        <w:t>:</w:t>
      </w:r>
      <w:r w:rsidR="001059CF"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бюджетное общеобразовательное учреждение «Специальная коррекционная общеобразовательная школа для учащихся с ограниченными возможностями здоровья» г</w:t>
            </w:r>
            <w:proofErr w:type="gramStart"/>
            <w:r w:rsidRPr="00930BA2">
              <w:rPr>
                <w:sz w:val="24"/>
                <w:szCs w:val="24"/>
              </w:rPr>
              <w:t>.К</w:t>
            </w:r>
            <w:proofErr w:type="gramEnd"/>
            <w:r w:rsidRPr="00930BA2">
              <w:rPr>
                <w:sz w:val="24"/>
                <w:szCs w:val="24"/>
              </w:rPr>
              <w:t>унгур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бюджетное общеобразовательное учреждение «Специальная (коррекционная) школа-интернат» г</w:t>
            </w:r>
            <w:proofErr w:type="gramStart"/>
            <w:r w:rsidRPr="00930BA2">
              <w:rPr>
                <w:sz w:val="24"/>
                <w:szCs w:val="24"/>
              </w:rPr>
              <w:t>.К</w:t>
            </w:r>
            <w:proofErr w:type="gramEnd"/>
            <w:r w:rsidRPr="00930BA2">
              <w:rPr>
                <w:sz w:val="24"/>
                <w:szCs w:val="24"/>
              </w:rPr>
              <w:t>расновишерск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930BA2">
              <w:rPr>
                <w:sz w:val="24"/>
                <w:szCs w:val="24"/>
              </w:rPr>
              <w:br/>
            </w:r>
            <w:r w:rsidRPr="00930BA2">
              <w:rPr>
                <w:sz w:val="24"/>
                <w:szCs w:val="24"/>
              </w:rPr>
              <w:lastRenderedPageBreak/>
              <w:t xml:space="preserve">«Специальное учебно-воспитательное учреждение открытого типа </w:t>
            </w:r>
            <w:proofErr w:type="gramStart"/>
            <w:r w:rsidRPr="00930BA2">
              <w:rPr>
                <w:sz w:val="24"/>
                <w:szCs w:val="24"/>
              </w:rPr>
              <w:t>–о</w:t>
            </w:r>
            <w:proofErr w:type="gramEnd"/>
            <w:r w:rsidRPr="00930BA2">
              <w:rPr>
                <w:sz w:val="24"/>
                <w:szCs w:val="24"/>
              </w:rPr>
              <w:t xml:space="preserve">сновная общеобразовательная </w:t>
            </w:r>
            <w:r w:rsidRPr="00930BA2">
              <w:rPr>
                <w:sz w:val="24"/>
                <w:szCs w:val="24"/>
              </w:rPr>
              <w:br/>
              <w:t xml:space="preserve">ШКОЛА № 14 «ПОДРОСТОК» Г.ЧУСОВОЙ 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2" г</w:t>
            </w:r>
            <w:proofErr w:type="gramStart"/>
            <w:r w:rsidRPr="00930BA2">
              <w:rPr>
                <w:sz w:val="24"/>
                <w:szCs w:val="24"/>
              </w:rPr>
              <w:t>.Ч</w:t>
            </w:r>
            <w:proofErr w:type="gramEnd"/>
            <w:r w:rsidRPr="00930BA2">
              <w:rPr>
                <w:sz w:val="24"/>
                <w:szCs w:val="24"/>
              </w:rPr>
              <w:t xml:space="preserve">ернушка 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образовательной учреждение «Средняя общеобразовательная школа №17» г</w:t>
            </w:r>
            <w:proofErr w:type="gramStart"/>
            <w:r w:rsidRPr="00930BA2">
              <w:rPr>
                <w:sz w:val="24"/>
                <w:szCs w:val="24"/>
              </w:rPr>
              <w:t>.С</w:t>
            </w:r>
            <w:proofErr w:type="gramEnd"/>
            <w:r w:rsidRPr="00930BA2">
              <w:rPr>
                <w:sz w:val="24"/>
                <w:szCs w:val="24"/>
              </w:rPr>
              <w:t>оликамск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 xml:space="preserve">Муниципальное бюджетное общеобразовательное учреждение «Специальная общеобразовательная школа-интернат» </w:t>
            </w:r>
            <w:proofErr w:type="spellStart"/>
            <w:r w:rsidRPr="00930BA2">
              <w:rPr>
                <w:sz w:val="24"/>
                <w:szCs w:val="24"/>
              </w:rPr>
              <w:t>г</w:t>
            </w:r>
            <w:proofErr w:type="gramStart"/>
            <w:r w:rsidRPr="00930BA2">
              <w:rPr>
                <w:sz w:val="24"/>
                <w:szCs w:val="24"/>
              </w:rPr>
              <w:t>.Г</w:t>
            </w:r>
            <w:proofErr w:type="gramEnd"/>
            <w:r w:rsidRPr="00930BA2">
              <w:rPr>
                <w:sz w:val="24"/>
                <w:szCs w:val="24"/>
              </w:rPr>
              <w:t>убаха</w:t>
            </w:r>
            <w:proofErr w:type="spellEnd"/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 г</w:t>
            </w:r>
            <w:proofErr w:type="gramStart"/>
            <w:r w:rsidRPr="00930BA2">
              <w:rPr>
                <w:sz w:val="24"/>
                <w:szCs w:val="24"/>
              </w:rPr>
              <w:t>.Ч</w:t>
            </w:r>
            <w:proofErr w:type="gramEnd"/>
            <w:r w:rsidRPr="00930BA2">
              <w:rPr>
                <w:sz w:val="24"/>
                <w:szCs w:val="24"/>
              </w:rPr>
              <w:t>айковский</w:t>
            </w:r>
          </w:p>
        </w:tc>
      </w:tr>
      <w:tr w:rsidR="00930BA2" w:rsidRPr="00930BA2" w:rsidTr="00930BA2">
        <w:trPr>
          <w:trHeight w:val="252"/>
        </w:trPr>
        <w:tc>
          <w:tcPr>
            <w:tcW w:w="426" w:type="dxa"/>
          </w:tcPr>
          <w:p w:rsidR="00930BA2" w:rsidRPr="00930BA2" w:rsidRDefault="00930BA2" w:rsidP="00930BA2">
            <w:pPr>
              <w:pStyle w:val="aa"/>
              <w:numPr>
                <w:ilvl w:val="0"/>
                <w:numId w:val="20"/>
              </w:numPr>
            </w:pPr>
          </w:p>
        </w:tc>
        <w:tc>
          <w:tcPr>
            <w:tcW w:w="9533" w:type="dxa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30BA2" w:rsidRPr="00930BA2" w:rsidRDefault="00930BA2" w:rsidP="00930BA2">
            <w:pPr>
              <w:rPr>
                <w:sz w:val="24"/>
                <w:szCs w:val="24"/>
              </w:rPr>
            </w:pPr>
            <w:r w:rsidRPr="00930BA2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30BA2">
              <w:rPr>
                <w:sz w:val="24"/>
                <w:szCs w:val="24"/>
              </w:rPr>
              <w:t>Мулянская</w:t>
            </w:r>
            <w:proofErr w:type="spellEnd"/>
            <w:r w:rsidRPr="00930BA2">
              <w:rPr>
                <w:sz w:val="24"/>
                <w:szCs w:val="24"/>
              </w:rPr>
              <w:t xml:space="preserve"> средняя школа» Пермский район</w:t>
            </w:r>
          </w:p>
        </w:tc>
      </w:tr>
    </w:tbl>
    <w:p w:rsidR="00930BA2" w:rsidRPr="00B450F7" w:rsidRDefault="00930BA2" w:rsidP="00511F3D">
      <w:pPr>
        <w:ind w:firstLine="567"/>
        <w:jc w:val="both"/>
      </w:pPr>
    </w:p>
    <w:p w:rsidR="00942806" w:rsidRPr="00511F3D" w:rsidRDefault="00511F3D" w:rsidP="00942806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</w:t>
      </w:r>
      <w:r w:rsidR="00942806" w:rsidRPr="00B450F7">
        <w:rPr>
          <w:b/>
          <w:bCs/>
          <w:sz w:val="24"/>
          <w:szCs w:val="24"/>
          <w:u w:val="single"/>
        </w:rPr>
        <w:t>абочая группа № 4.</w:t>
      </w:r>
      <w:r w:rsidR="00942806" w:rsidRPr="00B450F7">
        <w:rPr>
          <w:b/>
          <w:bCs/>
          <w:sz w:val="24"/>
          <w:szCs w:val="24"/>
        </w:rPr>
        <w:t xml:space="preserve"> «</w:t>
      </w:r>
      <w:r w:rsidRPr="00511F3D">
        <w:rPr>
          <w:b/>
          <w:bCs/>
          <w:sz w:val="24"/>
          <w:szCs w:val="24"/>
        </w:rPr>
        <w:t>Психологическое сопровождение конфликтов и медиация в образовательном пространстве</w:t>
      </w:r>
      <w:r w:rsidR="00942806" w:rsidRPr="00B450F7">
        <w:rPr>
          <w:b/>
          <w:bCs/>
          <w:sz w:val="24"/>
          <w:szCs w:val="24"/>
        </w:rPr>
        <w:t>»</w:t>
      </w:r>
    </w:p>
    <w:p w:rsidR="00762B97" w:rsidRPr="00511F3D" w:rsidRDefault="00942806" w:rsidP="00942806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proofErr w:type="spellStart"/>
      <w:r w:rsidR="00511F3D" w:rsidRPr="00511F3D">
        <w:rPr>
          <w:sz w:val="24"/>
          <w:szCs w:val="24"/>
        </w:rPr>
        <w:t>Береснева</w:t>
      </w:r>
      <w:proofErr w:type="spellEnd"/>
      <w:r w:rsidR="00511F3D" w:rsidRPr="00511F3D">
        <w:rPr>
          <w:sz w:val="24"/>
          <w:szCs w:val="24"/>
        </w:rPr>
        <w:t xml:space="preserve"> Елена Николаевна, ассистент кафедры практической психологии, заместитель декана </w:t>
      </w:r>
      <w:proofErr w:type="spellStart"/>
      <w:r w:rsidR="00511F3D" w:rsidRPr="00511F3D">
        <w:rPr>
          <w:sz w:val="24"/>
          <w:szCs w:val="24"/>
        </w:rPr>
        <w:t>очно-заочного</w:t>
      </w:r>
      <w:proofErr w:type="spellEnd"/>
      <w:r w:rsidR="00511F3D" w:rsidRPr="00511F3D">
        <w:rPr>
          <w:sz w:val="24"/>
          <w:szCs w:val="24"/>
        </w:rPr>
        <w:t xml:space="preserve"> отделения факультета психологии ПГГПУ</w:t>
      </w:r>
    </w:p>
    <w:p w:rsidR="00511F3D" w:rsidRPr="00B450F7" w:rsidRDefault="00511F3D" w:rsidP="00942806">
      <w:pPr>
        <w:ind w:firstLine="567"/>
        <w:jc w:val="both"/>
        <w:rPr>
          <w:b/>
          <w:bCs/>
          <w:sz w:val="24"/>
          <w:szCs w:val="24"/>
        </w:rPr>
      </w:pPr>
    </w:p>
    <w:p w:rsidR="00762B97" w:rsidRPr="00B450F7" w:rsidRDefault="00942806" w:rsidP="00511F3D">
      <w:pPr>
        <w:ind w:firstLine="567"/>
        <w:jc w:val="both"/>
        <w:rPr>
          <w:sz w:val="24"/>
          <w:szCs w:val="24"/>
        </w:rPr>
      </w:pPr>
      <w:proofErr w:type="spellStart"/>
      <w:r w:rsidRPr="00B450F7">
        <w:rPr>
          <w:b/>
          <w:bCs/>
          <w:sz w:val="24"/>
          <w:szCs w:val="24"/>
        </w:rPr>
        <w:t>Пилотн</w:t>
      </w:r>
      <w:r w:rsidR="00511F3D">
        <w:rPr>
          <w:b/>
          <w:bCs/>
          <w:sz w:val="24"/>
          <w:szCs w:val="24"/>
        </w:rPr>
        <w:t>ые</w:t>
      </w:r>
      <w:proofErr w:type="spellEnd"/>
      <w:r w:rsidR="00511F3D">
        <w:rPr>
          <w:b/>
          <w:bCs/>
          <w:sz w:val="24"/>
          <w:szCs w:val="24"/>
        </w:rPr>
        <w:t xml:space="preserve"> площадки</w:t>
      </w:r>
      <w:r w:rsidRPr="00B450F7">
        <w:rPr>
          <w:b/>
          <w:bCs/>
          <w:sz w:val="24"/>
          <w:szCs w:val="24"/>
        </w:rPr>
        <w:t>:</w:t>
      </w:r>
      <w:r w:rsidR="00762B97"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B21CF6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CF6" w:rsidRPr="00B21CF6" w:rsidRDefault="00B21CF6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B21CF6" w:rsidRPr="00B21CF6" w:rsidRDefault="00B21CF6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№16» г</w:t>
            </w:r>
            <w:proofErr w:type="gramStart"/>
            <w:r w:rsidRPr="00B21CF6">
              <w:rPr>
                <w:sz w:val="24"/>
                <w:szCs w:val="24"/>
              </w:rPr>
              <w:t>.С</w:t>
            </w:r>
            <w:proofErr w:type="gramEnd"/>
            <w:r w:rsidRPr="00B21CF6">
              <w:rPr>
                <w:sz w:val="24"/>
                <w:szCs w:val="24"/>
              </w:rPr>
              <w:t>оликамск</w:t>
            </w:r>
          </w:p>
        </w:tc>
      </w:tr>
      <w:tr w:rsidR="00B21CF6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CF6" w:rsidRPr="00B21CF6" w:rsidRDefault="00B21CF6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B21CF6" w:rsidRPr="00B21CF6" w:rsidRDefault="00B21CF6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 xml:space="preserve">Муниципальное автономное общеобразовательное учреждение «Школа № 2 с кадетскими классами» </w:t>
            </w:r>
            <w:proofErr w:type="spellStart"/>
            <w:r w:rsidRPr="00B21CF6">
              <w:rPr>
                <w:sz w:val="24"/>
                <w:szCs w:val="24"/>
              </w:rPr>
              <w:t>г</w:t>
            </w:r>
            <w:proofErr w:type="gramStart"/>
            <w:r w:rsidRPr="00B21CF6">
              <w:rPr>
                <w:sz w:val="24"/>
                <w:szCs w:val="24"/>
              </w:rPr>
              <w:t>.Г</w:t>
            </w:r>
            <w:proofErr w:type="gramEnd"/>
            <w:r w:rsidRPr="00B21CF6">
              <w:rPr>
                <w:sz w:val="24"/>
                <w:szCs w:val="24"/>
              </w:rPr>
              <w:t>убаха</w:t>
            </w:r>
            <w:proofErr w:type="spellEnd"/>
          </w:p>
        </w:tc>
      </w:tr>
      <w:tr w:rsidR="00B21CF6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CF6" w:rsidRPr="00B21CF6" w:rsidRDefault="00B21CF6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B21CF6" w:rsidRPr="00B21CF6" w:rsidRDefault="00B21CF6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г</w:t>
            </w:r>
            <w:proofErr w:type="gramStart"/>
            <w:r w:rsidRPr="00B21CF6">
              <w:rPr>
                <w:sz w:val="24"/>
                <w:szCs w:val="24"/>
              </w:rPr>
              <w:t>.К</w:t>
            </w:r>
            <w:proofErr w:type="gramEnd"/>
            <w:r w:rsidRPr="00B21CF6">
              <w:rPr>
                <w:sz w:val="24"/>
                <w:szCs w:val="24"/>
              </w:rPr>
              <w:t>раснокамск</w:t>
            </w:r>
          </w:p>
        </w:tc>
      </w:tr>
      <w:tr w:rsidR="00B21CF6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F6" w:rsidRPr="00B21CF6" w:rsidRDefault="00B21CF6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B21CF6" w:rsidRPr="00B21CF6" w:rsidRDefault="00B21CF6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21CF6">
              <w:rPr>
                <w:sz w:val="24"/>
                <w:szCs w:val="24"/>
              </w:rPr>
              <w:t>Очерская</w:t>
            </w:r>
            <w:proofErr w:type="spellEnd"/>
            <w:r w:rsidRPr="00B21CF6">
              <w:rPr>
                <w:sz w:val="24"/>
                <w:szCs w:val="24"/>
              </w:rPr>
              <w:t xml:space="preserve"> средняя общеобразовательная школа № 1» г</w:t>
            </w:r>
            <w:proofErr w:type="gramStart"/>
            <w:r w:rsidRPr="00B21CF6">
              <w:rPr>
                <w:sz w:val="24"/>
                <w:szCs w:val="24"/>
              </w:rPr>
              <w:t>.О</w:t>
            </w:r>
            <w:proofErr w:type="gramEnd"/>
            <w:r w:rsidRPr="00B21CF6">
              <w:rPr>
                <w:sz w:val="24"/>
                <w:szCs w:val="24"/>
              </w:rPr>
              <w:t>чер</w:t>
            </w:r>
          </w:p>
        </w:tc>
      </w:tr>
      <w:tr w:rsidR="00B21CF6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F6" w:rsidRPr="00B21CF6" w:rsidRDefault="00B21CF6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B21CF6" w:rsidRPr="00B21CF6" w:rsidRDefault="00B21CF6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МАОУ «</w:t>
            </w:r>
            <w:proofErr w:type="spellStart"/>
            <w:r w:rsidRPr="00B21CF6">
              <w:rPr>
                <w:sz w:val="24"/>
                <w:szCs w:val="24"/>
              </w:rPr>
              <w:t>Фроловская</w:t>
            </w:r>
            <w:proofErr w:type="spellEnd"/>
            <w:r w:rsidRPr="00B21CF6">
              <w:rPr>
                <w:sz w:val="24"/>
                <w:szCs w:val="24"/>
              </w:rPr>
              <w:t xml:space="preserve"> средняя школа «Навигатор»</w:t>
            </w:r>
          </w:p>
        </w:tc>
      </w:tr>
      <w:tr w:rsidR="0023324B" w:rsidRPr="00B21CF6" w:rsidTr="0023324B">
        <w:trPr>
          <w:trHeight w:val="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1"/>
              </w:numPr>
            </w:pPr>
          </w:p>
        </w:tc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B21CF6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бюджетное общеобразовательное учреждение "Березовская сре</w:t>
            </w:r>
            <w:r>
              <w:rPr>
                <w:sz w:val="24"/>
                <w:szCs w:val="24"/>
              </w:rPr>
              <w:t>дняя общеобразовательная школа №</w:t>
            </w:r>
            <w:r w:rsidRPr="00B21CF6">
              <w:rPr>
                <w:sz w:val="24"/>
                <w:szCs w:val="24"/>
              </w:rPr>
              <w:t>2" с</w:t>
            </w:r>
            <w:proofErr w:type="gramStart"/>
            <w:r w:rsidRPr="00B21CF6">
              <w:rPr>
                <w:sz w:val="24"/>
                <w:szCs w:val="24"/>
              </w:rPr>
              <w:t>.Б</w:t>
            </w:r>
            <w:proofErr w:type="gramEnd"/>
            <w:r w:rsidRPr="00B21CF6">
              <w:rPr>
                <w:sz w:val="24"/>
                <w:szCs w:val="24"/>
              </w:rPr>
              <w:t>ерезовка</w:t>
            </w:r>
          </w:p>
        </w:tc>
      </w:tr>
    </w:tbl>
    <w:p w:rsidR="00762B97" w:rsidRPr="00B450F7" w:rsidRDefault="00762B97" w:rsidP="00942806">
      <w:pPr>
        <w:ind w:firstLine="567"/>
        <w:jc w:val="both"/>
        <w:rPr>
          <w:b/>
          <w:bCs/>
          <w:sz w:val="24"/>
          <w:szCs w:val="24"/>
        </w:rPr>
      </w:pPr>
    </w:p>
    <w:p w:rsidR="00942806" w:rsidRPr="00511F3D" w:rsidRDefault="00511F3D" w:rsidP="00942806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</w:t>
      </w:r>
      <w:r w:rsidR="00942806" w:rsidRPr="00B450F7">
        <w:rPr>
          <w:b/>
          <w:bCs/>
          <w:sz w:val="24"/>
          <w:szCs w:val="24"/>
          <w:u w:val="single"/>
        </w:rPr>
        <w:t>абочая группа № 5.</w:t>
      </w:r>
      <w:r w:rsidR="00942806" w:rsidRPr="00B450F7">
        <w:rPr>
          <w:b/>
          <w:bCs/>
          <w:sz w:val="24"/>
          <w:szCs w:val="24"/>
        </w:rPr>
        <w:t xml:space="preserve"> «</w:t>
      </w:r>
      <w:r w:rsidRPr="00511F3D">
        <w:rPr>
          <w:b/>
          <w:bCs/>
          <w:sz w:val="24"/>
          <w:szCs w:val="24"/>
        </w:rPr>
        <w:t xml:space="preserve">Психологическое сопровождение профилактики агрессии, </w:t>
      </w:r>
      <w:proofErr w:type="spellStart"/>
      <w:r w:rsidRPr="00511F3D">
        <w:rPr>
          <w:b/>
          <w:bCs/>
          <w:sz w:val="24"/>
          <w:szCs w:val="24"/>
        </w:rPr>
        <w:t>буллинга</w:t>
      </w:r>
      <w:proofErr w:type="spellEnd"/>
      <w:r w:rsidRPr="00511F3D">
        <w:rPr>
          <w:b/>
          <w:bCs/>
          <w:sz w:val="24"/>
          <w:szCs w:val="24"/>
        </w:rPr>
        <w:t xml:space="preserve"> и </w:t>
      </w:r>
      <w:proofErr w:type="spellStart"/>
      <w:r w:rsidRPr="00511F3D">
        <w:rPr>
          <w:b/>
          <w:bCs/>
          <w:sz w:val="24"/>
          <w:szCs w:val="24"/>
        </w:rPr>
        <w:t>аутоагрессии</w:t>
      </w:r>
      <w:proofErr w:type="spellEnd"/>
      <w:r w:rsidRPr="00511F3D">
        <w:rPr>
          <w:b/>
          <w:bCs/>
          <w:sz w:val="24"/>
          <w:szCs w:val="24"/>
        </w:rPr>
        <w:t xml:space="preserve"> в образовательной среде</w:t>
      </w:r>
      <w:r w:rsidR="00942806" w:rsidRPr="00B450F7">
        <w:rPr>
          <w:b/>
          <w:bCs/>
          <w:sz w:val="24"/>
          <w:szCs w:val="24"/>
        </w:rPr>
        <w:t>»</w:t>
      </w:r>
    </w:p>
    <w:p w:rsidR="00942806" w:rsidRPr="00B450F7" w:rsidRDefault="00942806" w:rsidP="00942806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proofErr w:type="spellStart"/>
      <w:r w:rsidR="00511F3D" w:rsidRPr="00511F3D">
        <w:rPr>
          <w:sz w:val="24"/>
          <w:szCs w:val="24"/>
        </w:rPr>
        <w:t>Вихман</w:t>
      </w:r>
      <w:proofErr w:type="spellEnd"/>
      <w:r w:rsidR="00511F3D" w:rsidRPr="00511F3D">
        <w:rPr>
          <w:sz w:val="24"/>
          <w:szCs w:val="24"/>
        </w:rPr>
        <w:t xml:space="preserve"> Александр Александрович, доцент кафедры практической психологии ПГГПУ, </w:t>
      </w:r>
      <w:proofErr w:type="spellStart"/>
      <w:r w:rsidR="00511F3D" w:rsidRPr="00511F3D">
        <w:rPr>
          <w:sz w:val="24"/>
          <w:szCs w:val="24"/>
        </w:rPr>
        <w:t>к.пс.н</w:t>
      </w:r>
      <w:proofErr w:type="spellEnd"/>
      <w:r w:rsidR="00511F3D" w:rsidRPr="00511F3D">
        <w:rPr>
          <w:sz w:val="24"/>
          <w:szCs w:val="24"/>
        </w:rPr>
        <w:t>.</w:t>
      </w:r>
    </w:p>
    <w:p w:rsidR="00D611F2" w:rsidRPr="00B450F7" w:rsidRDefault="00D611F2" w:rsidP="00942806">
      <w:pPr>
        <w:ind w:firstLine="567"/>
        <w:jc w:val="both"/>
        <w:rPr>
          <w:b/>
          <w:bCs/>
          <w:sz w:val="24"/>
          <w:szCs w:val="24"/>
        </w:rPr>
      </w:pPr>
    </w:p>
    <w:p w:rsidR="00942806" w:rsidRDefault="00942806" w:rsidP="00511F3D">
      <w:pPr>
        <w:ind w:firstLine="567"/>
        <w:jc w:val="both"/>
        <w:rPr>
          <w:sz w:val="24"/>
          <w:szCs w:val="24"/>
        </w:rPr>
      </w:pPr>
      <w:proofErr w:type="spellStart"/>
      <w:r w:rsidRPr="00B450F7">
        <w:rPr>
          <w:b/>
          <w:bCs/>
          <w:sz w:val="24"/>
          <w:szCs w:val="24"/>
        </w:rPr>
        <w:t>Пилотн</w:t>
      </w:r>
      <w:r w:rsidR="00511F3D">
        <w:rPr>
          <w:b/>
          <w:bCs/>
          <w:sz w:val="24"/>
          <w:szCs w:val="24"/>
        </w:rPr>
        <w:t>ые</w:t>
      </w:r>
      <w:proofErr w:type="spellEnd"/>
      <w:r w:rsidRPr="00B450F7">
        <w:rPr>
          <w:b/>
          <w:bCs/>
          <w:sz w:val="24"/>
          <w:szCs w:val="24"/>
        </w:rPr>
        <w:t xml:space="preserve"> площадк</w:t>
      </w:r>
      <w:r w:rsidR="00511F3D">
        <w:rPr>
          <w:b/>
          <w:bCs/>
          <w:sz w:val="24"/>
          <w:szCs w:val="24"/>
        </w:rPr>
        <w:t>и</w:t>
      </w:r>
      <w:r w:rsidRPr="00B450F7">
        <w:rPr>
          <w:b/>
          <w:bCs/>
          <w:sz w:val="24"/>
          <w:szCs w:val="24"/>
        </w:rPr>
        <w:t>:</w:t>
      </w:r>
      <w:r w:rsidR="00D611F2"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23324B" w:rsidRPr="00B21CF6" w:rsidTr="00B21CF6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2"/>
              </w:numPr>
            </w:pP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20239A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15" г</w:t>
            </w:r>
            <w:proofErr w:type="gramStart"/>
            <w:r w:rsidRPr="00B21CF6">
              <w:rPr>
                <w:sz w:val="24"/>
                <w:szCs w:val="24"/>
              </w:rPr>
              <w:t>.С</w:t>
            </w:r>
            <w:proofErr w:type="gramEnd"/>
            <w:r w:rsidRPr="00B21CF6">
              <w:rPr>
                <w:sz w:val="24"/>
                <w:szCs w:val="24"/>
              </w:rPr>
              <w:t>оликамск</w:t>
            </w:r>
          </w:p>
        </w:tc>
      </w:tr>
      <w:tr w:rsidR="0023324B" w:rsidRPr="00B21CF6" w:rsidTr="00B21CF6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2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20239A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21CF6">
              <w:rPr>
                <w:sz w:val="24"/>
                <w:szCs w:val="24"/>
              </w:rPr>
              <w:t>Бабкинская</w:t>
            </w:r>
            <w:proofErr w:type="spellEnd"/>
            <w:r w:rsidRPr="00B21CF6">
              <w:rPr>
                <w:sz w:val="24"/>
                <w:szCs w:val="24"/>
              </w:rPr>
              <w:t xml:space="preserve"> средняя школа» Пермский район</w:t>
            </w:r>
          </w:p>
        </w:tc>
      </w:tr>
      <w:tr w:rsidR="0023324B" w:rsidRPr="00B21CF6" w:rsidTr="00B21CF6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2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20239A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</w:t>
            </w:r>
            <w:r w:rsidRPr="00B21CF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Специальная (коррекционная) общеобразовательная школа-интернат для учащихся, воспитанников с ограниченными возможностями Чайковского городского округа» </w:t>
            </w:r>
          </w:p>
        </w:tc>
      </w:tr>
      <w:tr w:rsidR="0023324B" w:rsidRPr="00B21CF6" w:rsidTr="00B21CF6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2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20239A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1» </w:t>
            </w:r>
            <w:proofErr w:type="spellStart"/>
            <w:r w:rsidRPr="00B21CF6">
              <w:rPr>
                <w:sz w:val="24"/>
                <w:szCs w:val="24"/>
              </w:rPr>
              <w:t>г</w:t>
            </w:r>
            <w:proofErr w:type="gramStart"/>
            <w:r w:rsidRPr="00B21CF6">
              <w:rPr>
                <w:sz w:val="24"/>
                <w:szCs w:val="24"/>
              </w:rPr>
              <w:t>.Г</w:t>
            </w:r>
            <w:proofErr w:type="gramEnd"/>
            <w:r w:rsidRPr="00B21CF6">
              <w:rPr>
                <w:sz w:val="24"/>
                <w:szCs w:val="24"/>
              </w:rPr>
              <w:t>убаха</w:t>
            </w:r>
            <w:proofErr w:type="spellEnd"/>
          </w:p>
        </w:tc>
      </w:tr>
      <w:tr w:rsidR="0023324B" w:rsidRPr="00B21CF6" w:rsidTr="00B21CF6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4B" w:rsidRPr="00B21CF6" w:rsidRDefault="0023324B" w:rsidP="00B21CF6">
            <w:pPr>
              <w:pStyle w:val="aa"/>
              <w:numPr>
                <w:ilvl w:val="0"/>
                <w:numId w:val="22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3324B" w:rsidRPr="00B21CF6" w:rsidRDefault="0023324B" w:rsidP="0020239A">
            <w:pPr>
              <w:rPr>
                <w:sz w:val="24"/>
                <w:szCs w:val="24"/>
              </w:rPr>
            </w:pPr>
            <w:r w:rsidRPr="00B21CF6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№16 с углубленным изучением отдельных предметов» г</w:t>
            </w:r>
            <w:proofErr w:type="gramStart"/>
            <w:r w:rsidRPr="00B21CF6">
              <w:rPr>
                <w:sz w:val="24"/>
                <w:szCs w:val="24"/>
              </w:rPr>
              <w:t>.Л</w:t>
            </w:r>
            <w:proofErr w:type="gramEnd"/>
            <w:r w:rsidRPr="00B21CF6">
              <w:rPr>
                <w:sz w:val="24"/>
                <w:szCs w:val="24"/>
              </w:rPr>
              <w:t>ысьва</w:t>
            </w:r>
          </w:p>
        </w:tc>
      </w:tr>
    </w:tbl>
    <w:p w:rsidR="00B21CF6" w:rsidRDefault="00B21CF6" w:rsidP="00511F3D">
      <w:pPr>
        <w:ind w:firstLine="567"/>
        <w:jc w:val="both"/>
        <w:rPr>
          <w:sz w:val="24"/>
          <w:szCs w:val="24"/>
        </w:rPr>
      </w:pPr>
    </w:p>
    <w:p w:rsidR="00511F3D" w:rsidRDefault="00511F3D" w:rsidP="00511F3D">
      <w:pPr>
        <w:ind w:firstLine="567"/>
        <w:jc w:val="both"/>
        <w:rPr>
          <w:sz w:val="24"/>
          <w:szCs w:val="24"/>
        </w:rPr>
      </w:pPr>
    </w:p>
    <w:p w:rsidR="00511F3D" w:rsidRPr="00511F3D" w:rsidRDefault="00511F3D" w:rsidP="00511F3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Рабочая группа № 6</w:t>
      </w:r>
      <w:r w:rsidRPr="00B450F7">
        <w:rPr>
          <w:b/>
          <w:bCs/>
          <w:sz w:val="24"/>
          <w:szCs w:val="24"/>
          <w:u w:val="single"/>
        </w:rPr>
        <w:t>.</w:t>
      </w:r>
      <w:r w:rsidRPr="00B450F7">
        <w:rPr>
          <w:b/>
          <w:bCs/>
          <w:sz w:val="24"/>
          <w:szCs w:val="24"/>
        </w:rPr>
        <w:t xml:space="preserve"> «</w:t>
      </w:r>
      <w:r w:rsidRPr="00511F3D">
        <w:rPr>
          <w:b/>
          <w:bCs/>
          <w:sz w:val="24"/>
          <w:szCs w:val="24"/>
        </w:rPr>
        <w:t xml:space="preserve">Психологическое сопровождение профессионального самоопределения, </w:t>
      </w:r>
      <w:proofErr w:type="spellStart"/>
      <w:r w:rsidRPr="00511F3D">
        <w:rPr>
          <w:b/>
          <w:bCs/>
          <w:sz w:val="24"/>
          <w:szCs w:val="24"/>
        </w:rPr>
        <w:t>предпрофильной</w:t>
      </w:r>
      <w:proofErr w:type="spellEnd"/>
      <w:r w:rsidRPr="00511F3D">
        <w:rPr>
          <w:b/>
          <w:bCs/>
          <w:sz w:val="24"/>
          <w:szCs w:val="24"/>
        </w:rPr>
        <w:t xml:space="preserve"> подготовки и профильного обучения </w:t>
      </w:r>
      <w:proofErr w:type="gramStart"/>
      <w:r w:rsidRPr="00511F3D">
        <w:rPr>
          <w:b/>
          <w:bCs/>
          <w:sz w:val="24"/>
          <w:szCs w:val="24"/>
        </w:rPr>
        <w:t>обучающихся</w:t>
      </w:r>
      <w:proofErr w:type="gramEnd"/>
      <w:r w:rsidRPr="00B450F7">
        <w:rPr>
          <w:b/>
          <w:bCs/>
          <w:sz w:val="24"/>
          <w:szCs w:val="24"/>
        </w:rPr>
        <w:t>»</w:t>
      </w:r>
    </w:p>
    <w:p w:rsidR="00511F3D" w:rsidRPr="00511F3D" w:rsidRDefault="00511F3D" w:rsidP="00511F3D">
      <w:pPr>
        <w:ind w:firstLine="567"/>
        <w:jc w:val="both"/>
        <w:rPr>
          <w:sz w:val="24"/>
          <w:szCs w:val="24"/>
        </w:rPr>
      </w:pPr>
      <w:r w:rsidRPr="00B450F7">
        <w:rPr>
          <w:b/>
          <w:bCs/>
          <w:sz w:val="24"/>
          <w:szCs w:val="24"/>
        </w:rPr>
        <w:t>Научный руководитель:</w:t>
      </w:r>
      <w:r w:rsidRPr="00B450F7">
        <w:rPr>
          <w:sz w:val="24"/>
          <w:szCs w:val="24"/>
        </w:rPr>
        <w:t xml:space="preserve"> </w:t>
      </w:r>
      <w:r w:rsidRPr="00511F3D">
        <w:rPr>
          <w:sz w:val="24"/>
          <w:szCs w:val="24"/>
        </w:rPr>
        <w:t xml:space="preserve">Калугин Алексей Юрьевич, заведующий кафедрой практической психологии ПГГПУ, </w:t>
      </w:r>
      <w:proofErr w:type="spellStart"/>
      <w:r w:rsidRPr="00511F3D">
        <w:rPr>
          <w:sz w:val="24"/>
          <w:szCs w:val="24"/>
        </w:rPr>
        <w:t>к.пс.н</w:t>
      </w:r>
      <w:proofErr w:type="spellEnd"/>
      <w:r w:rsidRPr="00511F3D">
        <w:rPr>
          <w:sz w:val="24"/>
          <w:szCs w:val="24"/>
        </w:rPr>
        <w:t>., доцент</w:t>
      </w:r>
    </w:p>
    <w:p w:rsidR="00511F3D" w:rsidRPr="00B450F7" w:rsidRDefault="00511F3D" w:rsidP="00511F3D">
      <w:pPr>
        <w:ind w:firstLine="567"/>
        <w:jc w:val="both"/>
        <w:rPr>
          <w:b/>
          <w:bCs/>
          <w:sz w:val="24"/>
          <w:szCs w:val="24"/>
        </w:rPr>
      </w:pPr>
    </w:p>
    <w:p w:rsidR="00511F3D" w:rsidRDefault="00511F3D" w:rsidP="00511F3D">
      <w:pPr>
        <w:ind w:firstLine="567"/>
        <w:jc w:val="both"/>
        <w:rPr>
          <w:sz w:val="24"/>
          <w:szCs w:val="24"/>
        </w:rPr>
      </w:pPr>
      <w:proofErr w:type="spellStart"/>
      <w:r w:rsidRPr="00B450F7">
        <w:rPr>
          <w:b/>
          <w:bCs/>
          <w:sz w:val="24"/>
          <w:szCs w:val="24"/>
        </w:rPr>
        <w:t>Пилотн</w:t>
      </w:r>
      <w:r>
        <w:rPr>
          <w:b/>
          <w:bCs/>
          <w:sz w:val="24"/>
          <w:szCs w:val="24"/>
        </w:rPr>
        <w:t>ые</w:t>
      </w:r>
      <w:proofErr w:type="spellEnd"/>
      <w:r w:rsidRPr="00B450F7">
        <w:rPr>
          <w:b/>
          <w:bCs/>
          <w:sz w:val="24"/>
          <w:szCs w:val="24"/>
        </w:rPr>
        <w:t xml:space="preserve"> площадк</w:t>
      </w:r>
      <w:r>
        <w:rPr>
          <w:b/>
          <w:bCs/>
          <w:sz w:val="24"/>
          <w:szCs w:val="24"/>
        </w:rPr>
        <w:t>и</w:t>
      </w:r>
      <w:r w:rsidRPr="00B450F7">
        <w:rPr>
          <w:b/>
          <w:bCs/>
          <w:sz w:val="24"/>
          <w:szCs w:val="24"/>
        </w:rPr>
        <w:t>:</w:t>
      </w:r>
      <w:r w:rsidRPr="00B450F7">
        <w:rPr>
          <w:sz w:val="24"/>
          <w:szCs w:val="24"/>
        </w:rPr>
        <w:t xml:space="preserve"> </w:t>
      </w:r>
    </w:p>
    <w:tbl>
      <w:tblPr>
        <w:tblW w:w="99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9533"/>
      </w:tblGrid>
      <w:tr w:rsidR="00E3380C" w:rsidRPr="00E3380C" w:rsidTr="00E3380C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0C" w:rsidRPr="00E3380C" w:rsidRDefault="00E3380C" w:rsidP="00E3380C">
            <w:pPr>
              <w:pStyle w:val="aa"/>
              <w:numPr>
                <w:ilvl w:val="0"/>
                <w:numId w:val="23"/>
              </w:numPr>
            </w:pP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380C" w:rsidRPr="0023324B" w:rsidRDefault="00E3380C" w:rsidP="00E3380C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 г</w:t>
            </w:r>
            <w:proofErr w:type="gramStart"/>
            <w:r w:rsidRPr="0023324B">
              <w:rPr>
                <w:sz w:val="24"/>
                <w:szCs w:val="24"/>
              </w:rPr>
              <w:t>.Ч</w:t>
            </w:r>
            <w:proofErr w:type="gramEnd"/>
            <w:r w:rsidRPr="0023324B">
              <w:rPr>
                <w:sz w:val="24"/>
                <w:szCs w:val="24"/>
              </w:rPr>
              <w:t>айковский</w:t>
            </w:r>
          </w:p>
        </w:tc>
      </w:tr>
      <w:tr w:rsidR="00E3380C" w:rsidRPr="00E3380C" w:rsidTr="00E3380C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0C" w:rsidRPr="00E3380C" w:rsidRDefault="00E3380C" w:rsidP="00E3380C">
            <w:pPr>
              <w:pStyle w:val="aa"/>
              <w:numPr>
                <w:ilvl w:val="0"/>
                <w:numId w:val="23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380C" w:rsidRPr="0023324B" w:rsidRDefault="00E3380C" w:rsidP="00E3380C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>Муниципальное автономное общеобразовательное учреждение «Школа № 7 для обучающихся с ограниченными возможностями здоровья» г</w:t>
            </w:r>
            <w:proofErr w:type="gramStart"/>
            <w:r w:rsidRPr="0023324B">
              <w:rPr>
                <w:sz w:val="24"/>
                <w:szCs w:val="24"/>
              </w:rPr>
              <w:t>.Б</w:t>
            </w:r>
            <w:proofErr w:type="gramEnd"/>
            <w:r w:rsidRPr="0023324B">
              <w:rPr>
                <w:sz w:val="24"/>
                <w:szCs w:val="24"/>
              </w:rPr>
              <w:t>ерезники</w:t>
            </w:r>
          </w:p>
        </w:tc>
      </w:tr>
      <w:tr w:rsidR="00E3380C" w:rsidRPr="00E3380C" w:rsidTr="00E3380C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0C" w:rsidRPr="00E3380C" w:rsidRDefault="00E3380C" w:rsidP="00E3380C">
            <w:pPr>
              <w:pStyle w:val="aa"/>
              <w:numPr>
                <w:ilvl w:val="0"/>
                <w:numId w:val="23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380C" w:rsidRPr="0023324B" w:rsidRDefault="00E3380C" w:rsidP="00E3380C">
            <w:pPr>
              <w:rPr>
                <w:sz w:val="24"/>
                <w:szCs w:val="24"/>
              </w:rPr>
            </w:pPr>
            <w:r w:rsidRPr="0023324B">
              <w:rPr>
                <w:sz w:val="24"/>
                <w:szCs w:val="24"/>
              </w:rPr>
              <w:t xml:space="preserve">Муниципальное автономное общеобразовательное учреждение «Ленская средняя общеобразовательная школа» </w:t>
            </w:r>
            <w:proofErr w:type="spellStart"/>
            <w:r w:rsidRPr="0023324B">
              <w:rPr>
                <w:sz w:val="24"/>
                <w:szCs w:val="24"/>
              </w:rPr>
              <w:t>Кунгурский</w:t>
            </w:r>
            <w:proofErr w:type="spellEnd"/>
            <w:r w:rsidRPr="0023324B">
              <w:rPr>
                <w:sz w:val="24"/>
                <w:szCs w:val="24"/>
              </w:rPr>
              <w:t xml:space="preserve"> район</w:t>
            </w:r>
          </w:p>
        </w:tc>
      </w:tr>
      <w:tr w:rsidR="00E3380C" w:rsidRPr="00E3380C" w:rsidTr="00E3380C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0C" w:rsidRPr="00E3380C" w:rsidRDefault="00E3380C" w:rsidP="00E3380C">
            <w:pPr>
              <w:pStyle w:val="aa"/>
              <w:numPr>
                <w:ilvl w:val="0"/>
                <w:numId w:val="23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380C" w:rsidRPr="00E3380C" w:rsidRDefault="00E3380C" w:rsidP="00E3380C">
            <w:pPr>
              <w:rPr>
                <w:sz w:val="24"/>
                <w:szCs w:val="24"/>
              </w:rPr>
            </w:pPr>
            <w:r w:rsidRPr="00E3380C">
              <w:rPr>
                <w:sz w:val="24"/>
                <w:szCs w:val="24"/>
              </w:rPr>
              <w:t>Муниципальное автономное общеобразовательное учреждение «Савинская средняя школа» Пермский район</w:t>
            </w:r>
          </w:p>
        </w:tc>
      </w:tr>
      <w:tr w:rsidR="00E3380C" w:rsidRPr="00E3380C" w:rsidTr="00E3380C">
        <w:trPr>
          <w:trHeight w:val="252"/>
        </w:trPr>
        <w:tc>
          <w:tcPr>
            <w:tcW w:w="42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0C" w:rsidRPr="00E3380C" w:rsidRDefault="00E3380C" w:rsidP="00E3380C">
            <w:pPr>
              <w:pStyle w:val="aa"/>
              <w:numPr>
                <w:ilvl w:val="0"/>
                <w:numId w:val="23"/>
              </w:numPr>
            </w:pPr>
          </w:p>
        </w:tc>
        <w:tc>
          <w:tcPr>
            <w:tcW w:w="953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380C" w:rsidRPr="00E3380C" w:rsidRDefault="00E3380C" w:rsidP="00E3380C">
            <w:pPr>
              <w:rPr>
                <w:sz w:val="24"/>
                <w:szCs w:val="24"/>
              </w:rPr>
            </w:pPr>
            <w:r w:rsidRPr="00E3380C">
              <w:rPr>
                <w:sz w:val="24"/>
                <w:szCs w:val="24"/>
              </w:rPr>
              <w:t>Муниципальное бюджетное общеобразовательное учреждение «Базовая средняя общеобразовательная школа №1» г</w:t>
            </w:r>
            <w:proofErr w:type="gramStart"/>
            <w:r w:rsidRPr="00E3380C">
              <w:rPr>
                <w:sz w:val="24"/>
                <w:szCs w:val="24"/>
              </w:rPr>
              <w:t>.А</w:t>
            </w:r>
            <w:proofErr w:type="gramEnd"/>
            <w:r w:rsidRPr="00E3380C">
              <w:rPr>
                <w:sz w:val="24"/>
                <w:szCs w:val="24"/>
              </w:rPr>
              <w:t>лександровск</w:t>
            </w:r>
          </w:p>
        </w:tc>
      </w:tr>
    </w:tbl>
    <w:p w:rsidR="00E3380C" w:rsidRPr="00B450F7" w:rsidRDefault="00E3380C" w:rsidP="00E3380C">
      <w:pPr>
        <w:ind w:firstLine="567"/>
        <w:jc w:val="both"/>
      </w:pPr>
    </w:p>
    <w:sectPr w:rsidR="00E3380C" w:rsidRPr="00B450F7" w:rsidSect="00E3380C">
      <w:pgSz w:w="11906" w:h="16838"/>
      <w:pgMar w:top="851" w:right="707" w:bottom="709" w:left="1276" w:header="709" w:footer="709" w:gutter="0"/>
      <w:pgNumType w:start="1"/>
      <w:cols w:space="720" w:equalWidth="0">
        <w:col w:w="99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381"/>
    <w:multiLevelType w:val="hybridMultilevel"/>
    <w:tmpl w:val="BC2086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792BEB"/>
    <w:multiLevelType w:val="hybridMultilevel"/>
    <w:tmpl w:val="8196D5D8"/>
    <w:lvl w:ilvl="0" w:tplc="77F6A89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7B7844"/>
    <w:multiLevelType w:val="hybridMultilevel"/>
    <w:tmpl w:val="4942C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631E29"/>
    <w:multiLevelType w:val="hybridMultilevel"/>
    <w:tmpl w:val="6EC27D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152510"/>
    <w:multiLevelType w:val="multilevel"/>
    <w:tmpl w:val="43881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1B214F"/>
    <w:multiLevelType w:val="multilevel"/>
    <w:tmpl w:val="0624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F5034"/>
    <w:multiLevelType w:val="hybridMultilevel"/>
    <w:tmpl w:val="3D0A1F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802F3A"/>
    <w:multiLevelType w:val="multilevel"/>
    <w:tmpl w:val="FB581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13E5795"/>
    <w:multiLevelType w:val="hybridMultilevel"/>
    <w:tmpl w:val="916A10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2403"/>
    <w:multiLevelType w:val="hybridMultilevel"/>
    <w:tmpl w:val="94D2D1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DD6289"/>
    <w:multiLevelType w:val="hybridMultilevel"/>
    <w:tmpl w:val="CB286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7E6417"/>
    <w:multiLevelType w:val="multilevel"/>
    <w:tmpl w:val="465CA31E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63" w:hanging="48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39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2">
    <w:nsid w:val="463356E4"/>
    <w:multiLevelType w:val="hybridMultilevel"/>
    <w:tmpl w:val="51C6B1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AA61110"/>
    <w:multiLevelType w:val="hybridMultilevel"/>
    <w:tmpl w:val="7B6C7F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C75657"/>
    <w:multiLevelType w:val="multilevel"/>
    <w:tmpl w:val="245E8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54AB6344"/>
    <w:multiLevelType w:val="hybridMultilevel"/>
    <w:tmpl w:val="F3022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B24F18"/>
    <w:multiLevelType w:val="hybridMultilevel"/>
    <w:tmpl w:val="08B219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E1467C"/>
    <w:multiLevelType w:val="hybridMultilevel"/>
    <w:tmpl w:val="58865F12"/>
    <w:lvl w:ilvl="0" w:tplc="D402D83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F4A3CA8"/>
    <w:multiLevelType w:val="hybridMultilevel"/>
    <w:tmpl w:val="6666EE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1BC1550"/>
    <w:multiLevelType w:val="hybridMultilevel"/>
    <w:tmpl w:val="90AEC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5ED5B8F"/>
    <w:multiLevelType w:val="hybridMultilevel"/>
    <w:tmpl w:val="9D343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A711A06"/>
    <w:multiLevelType w:val="multilevel"/>
    <w:tmpl w:val="156ADC6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C9942B7"/>
    <w:multiLevelType w:val="hybridMultilevel"/>
    <w:tmpl w:val="60C2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7"/>
  </w:num>
  <w:num w:numId="12">
    <w:abstractNumId w:val="20"/>
  </w:num>
  <w:num w:numId="13">
    <w:abstractNumId w:val="18"/>
  </w:num>
  <w:num w:numId="14">
    <w:abstractNumId w:val="2"/>
  </w:num>
  <w:num w:numId="15">
    <w:abstractNumId w:val="22"/>
  </w:num>
  <w:num w:numId="16">
    <w:abstractNumId w:val="0"/>
  </w:num>
  <w:num w:numId="17">
    <w:abstractNumId w:val="19"/>
  </w:num>
  <w:num w:numId="18">
    <w:abstractNumId w:val="6"/>
  </w:num>
  <w:num w:numId="19">
    <w:abstractNumId w:val="10"/>
  </w:num>
  <w:num w:numId="20">
    <w:abstractNumId w:val="16"/>
  </w:num>
  <w:num w:numId="21">
    <w:abstractNumId w:val="9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8E3"/>
    <w:rsid w:val="00012253"/>
    <w:rsid w:val="00023867"/>
    <w:rsid w:val="0007016D"/>
    <w:rsid w:val="001059CF"/>
    <w:rsid w:val="0014745A"/>
    <w:rsid w:val="00192A06"/>
    <w:rsid w:val="001B75EF"/>
    <w:rsid w:val="001E0D84"/>
    <w:rsid w:val="0023324B"/>
    <w:rsid w:val="002458C7"/>
    <w:rsid w:val="002525A2"/>
    <w:rsid w:val="00282165"/>
    <w:rsid w:val="002968E3"/>
    <w:rsid w:val="002C1246"/>
    <w:rsid w:val="002F02A2"/>
    <w:rsid w:val="002F23F7"/>
    <w:rsid w:val="00301F81"/>
    <w:rsid w:val="003C67AB"/>
    <w:rsid w:val="00492CD3"/>
    <w:rsid w:val="004D5759"/>
    <w:rsid w:val="004E60D1"/>
    <w:rsid w:val="004F1C49"/>
    <w:rsid w:val="004F4561"/>
    <w:rsid w:val="004F495C"/>
    <w:rsid w:val="00503CB0"/>
    <w:rsid w:val="0050583B"/>
    <w:rsid w:val="00511F3D"/>
    <w:rsid w:val="005258AB"/>
    <w:rsid w:val="005831AF"/>
    <w:rsid w:val="006542D2"/>
    <w:rsid w:val="00666E85"/>
    <w:rsid w:val="00681EC4"/>
    <w:rsid w:val="006A229A"/>
    <w:rsid w:val="006D3B8C"/>
    <w:rsid w:val="00717188"/>
    <w:rsid w:val="00762B97"/>
    <w:rsid w:val="00767581"/>
    <w:rsid w:val="00772D1C"/>
    <w:rsid w:val="00797A30"/>
    <w:rsid w:val="00842BFB"/>
    <w:rsid w:val="00893BCA"/>
    <w:rsid w:val="008F20F1"/>
    <w:rsid w:val="009053AC"/>
    <w:rsid w:val="00927DF5"/>
    <w:rsid w:val="00930BA2"/>
    <w:rsid w:val="00942806"/>
    <w:rsid w:val="00955B05"/>
    <w:rsid w:val="00A077B6"/>
    <w:rsid w:val="00A247D4"/>
    <w:rsid w:val="00AB3AC6"/>
    <w:rsid w:val="00B21CF6"/>
    <w:rsid w:val="00B450F7"/>
    <w:rsid w:val="00B50FBA"/>
    <w:rsid w:val="00B72F45"/>
    <w:rsid w:val="00BD65B9"/>
    <w:rsid w:val="00BF5277"/>
    <w:rsid w:val="00BF7D60"/>
    <w:rsid w:val="00C214DE"/>
    <w:rsid w:val="00D45CBD"/>
    <w:rsid w:val="00D611F2"/>
    <w:rsid w:val="00D64C23"/>
    <w:rsid w:val="00DC703D"/>
    <w:rsid w:val="00E11AF5"/>
    <w:rsid w:val="00E244AB"/>
    <w:rsid w:val="00E3380C"/>
    <w:rsid w:val="00E36436"/>
    <w:rsid w:val="00E800EC"/>
    <w:rsid w:val="00EC1195"/>
    <w:rsid w:val="00EF17B0"/>
    <w:rsid w:val="00F416BD"/>
    <w:rsid w:val="00F56264"/>
    <w:rsid w:val="00F67B99"/>
    <w:rsid w:val="00FB54A1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uiPriority w:val="11"/>
    <w:qFormat/>
    <w:rsid w:val="002C12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2">
    <w:name w:val="Обычный1"/>
    <w:rsid w:val="00D64C23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pple-tab-span">
    <w:name w:val="apple-tab-span"/>
    <w:basedOn w:val="a0"/>
    <w:rsid w:val="00511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/Ia+LIVTxRpG6hkJUdBGIFHjVA==">AMUW2mUX2wX7I5rgFAMiOQti6S+zentZ2Ud+klSTKSIRI8CBJnTGvI4cBYSiWQhn7Qaxb6bs67d3sI/qSLqzOT71gCpHdYZRkavAVSiAEv4PoSvDdS/0tnBVGwbo/saZ7XMKrZ8IMPX3+lIwAmPNivY4bHKPPGPgDfMZj1I02Dnkfo/HA8S8eqVlaBNHJu6v55MFUt+TkO94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9285EF-FFFB-4949-AAAE-B8B9A396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Admin</cp:lastModifiedBy>
  <cp:revision>17</cp:revision>
  <cp:lastPrinted>2020-02-20T23:53:00Z</cp:lastPrinted>
  <dcterms:created xsi:type="dcterms:W3CDTF">2020-03-11T18:32:00Z</dcterms:created>
  <dcterms:modified xsi:type="dcterms:W3CDTF">2021-11-24T17:32:00Z</dcterms:modified>
</cp:coreProperties>
</file>