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9A614" w14:textId="77777777" w:rsidR="00F44C17" w:rsidRPr="00793C7C" w:rsidRDefault="00F44C17" w:rsidP="00F44C17">
      <w:pPr>
        <w:jc w:val="center"/>
        <w:rPr>
          <w:rFonts w:ascii="Times New Roman" w:hAnsi="Times New Roman" w:cs="Times New Roman"/>
          <w:sz w:val="24"/>
        </w:rPr>
      </w:pPr>
      <w:r w:rsidRPr="00793C7C">
        <w:rPr>
          <w:rFonts w:ascii="Times New Roman" w:hAnsi="Times New Roman" w:cs="Times New Roman"/>
          <w:sz w:val="24"/>
        </w:rPr>
        <w:t>Ан</w:t>
      </w:r>
      <w:r w:rsidR="00793C7C">
        <w:rPr>
          <w:rFonts w:ascii="Times New Roman" w:hAnsi="Times New Roman" w:cs="Times New Roman"/>
          <w:sz w:val="24"/>
        </w:rPr>
        <w:t>н</w:t>
      </w:r>
      <w:r w:rsidRPr="00793C7C">
        <w:rPr>
          <w:rFonts w:ascii="Times New Roman" w:hAnsi="Times New Roman" w:cs="Times New Roman"/>
          <w:sz w:val="24"/>
        </w:rPr>
        <w:t>отация</w:t>
      </w:r>
    </w:p>
    <w:p w14:paraId="5735271B" w14:textId="77777777" w:rsidR="00793C7C" w:rsidRPr="00793C7C" w:rsidRDefault="00793C7C" w:rsidP="00793C7C">
      <w:pPr>
        <w:jc w:val="both"/>
        <w:rPr>
          <w:rFonts w:ascii="Times New Roman" w:hAnsi="Times New Roman" w:cs="Times New Roman"/>
          <w:sz w:val="24"/>
        </w:rPr>
      </w:pPr>
      <w:r w:rsidRPr="00793C7C">
        <w:rPr>
          <w:rFonts w:ascii="Times New Roman" w:hAnsi="Times New Roman" w:cs="Times New Roman"/>
          <w:sz w:val="24"/>
        </w:rPr>
        <w:t>Автор: Отинова Татьяна Аврамовна</w:t>
      </w:r>
      <w:r>
        <w:rPr>
          <w:rFonts w:ascii="Times New Roman" w:hAnsi="Times New Roman" w:cs="Times New Roman"/>
          <w:sz w:val="24"/>
        </w:rPr>
        <w:t>, первая квалификационная категория</w:t>
      </w:r>
      <w:r w:rsidR="009758F8">
        <w:rPr>
          <w:rFonts w:ascii="Times New Roman" w:hAnsi="Times New Roman" w:cs="Times New Roman"/>
          <w:sz w:val="24"/>
        </w:rPr>
        <w:t xml:space="preserve">, </w:t>
      </w:r>
      <w:r w:rsidRPr="00793C7C">
        <w:rPr>
          <w:rFonts w:ascii="Times New Roman" w:hAnsi="Times New Roman" w:cs="Times New Roman"/>
          <w:sz w:val="24"/>
        </w:rPr>
        <w:t xml:space="preserve">учитель </w:t>
      </w:r>
      <w:proofErr w:type="gramStart"/>
      <w:r w:rsidRPr="00793C7C">
        <w:rPr>
          <w:rFonts w:ascii="Times New Roman" w:hAnsi="Times New Roman" w:cs="Times New Roman"/>
          <w:sz w:val="24"/>
        </w:rPr>
        <w:t>технологии  МБОУ</w:t>
      </w:r>
      <w:proofErr w:type="gramEnd"/>
      <w:r w:rsidRPr="00793C7C">
        <w:rPr>
          <w:rFonts w:ascii="Times New Roman" w:hAnsi="Times New Roman" w:cs="Times New Roman"/>
          <w:sz w:val="24"/>
        </w:rPr>
        <w:t xml:space="preserve"> С(К)ОШ г. Нытва  </w:t>
      </w:r>
    </w:p>
    <w:p w14:paraId="2D2A087B" w14:textId="77777777" w:rsidR="00793C7C" w:rsidRDefault="00793C7C" w:rsidP="00793C7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Тема</w:t>
      </w:r>
      <w:r w:rsidR="00F44C17" w:rsidRPr="00793C7C">
        <w:rPr>
          <w:rFonts w:ascii="Times New Roman" w:hAnsi="Times New Roman" w:cs="Times New Roman"/>
          <w:sz w:val="24"/>
        </w:rPr>
        <w:t xml:space="preserve">: Результаты проектной деятельности на уроках профильного труда </w:t>
      </w:r>
      <w:r w:rsidR="00F44C17" w:rsidRPr="00793C7C">
        <w:rPr>
          <w:rFonts w:ascii="Times New Roman" w:hAnsi="Times New Roman" w:cs="Times New Roman"/>
          <w:sz w:val="24"/>
        </w:rPr>
        <w:br/>
        <w:t>(швейное дело)</w:t>
      </w:r>
      <w:r>
        <w:rPr>
          <w:rFonts w:ascii="Times New Roman" w:hAnsi="Times New Roman" w:cs="Times New Roman"/>
          <w:sz w:val="24"/>
        </w:rPr>
        <w:t>.</w:t>
      </w:r>
    </w:p>
    <w:p w14:paraId="40943013" w14:textId="77777777" w:rsidR="009A5A29" w:rsidRDefault="009A5A29" w:rsidP="00793C7C">
      <w:pPr>
        <w:jc w:val="both"/>
        <w:rPr>
          <w:rFonts w:ascii="Times New Roman" w:hAnsi="Times New Roman" w:cs="Times New Roman"/>
          <w:sz w:val="24"/>
        </w:rPr>
      </w:pPr>
      <w:r w:rsidRPr="00793C7C">
        <w:rPr>
          <w:rFonts w:ascii="Times New Roman" w:hAnsi="Times New Roman" w:cs="Times New Roman"/>
          <w:sz w:val="24"/>
        </w:rPr>
        <w:t>Цель: повы</w:t>
      </w:r>
      <w:r w:rsidR="009758F8">
        <w:rPr>
          <w:rFonts w:ascii="Times New Roman" w:hAnsi="Times New Roman" w:cs="Times New Roman"/>
          <w:sz w:val="24"/>
        </w:rPr>
        <w:t>шение</w:t>
      </w:r>
      <w:r w:rsidR="009A6B61">
        <w:rPr>
          <w:rFonts w:ascii="Times New Roman" w:hAnsi="Times New Roman" w:cs="Times New Roman"/>
          <w:sz w:val="24"/>
        </w:rPr>
        <w:t xml:space="preserve"> уров</w:t>
      </w:r>
      <w:r w:rsidRPr="00793C7C">
        <w:rPr>
          <w:rFonts w:ascii="Times New Roman" w:hAnsi="Times New Roman" w:cs="Times New Roman"/>
          <w:sz w:val="24"/>
        </w:rPr>
        <w:t>н</w:t>
      </w:r>
      <w:r w:rsidR="009758F8">
        <w:rPr>
          <w:rFonts w:ascii="Times New Roman" w:hAnsi="Times New Roman" w:cs="Times New Roman"/>
          <w:sz w:val="24"/>
        </w:rPr>
        <w:t>я</w:t>
      </w:r>
      <w:r w:rsidRPr="00793C7C">
        <w:rPr>
          <w:rFonts w:ascii="Times New Roman" w:hAnsi="Times New Roman" w:cs="Times New Roman"/>
          <w:sz w:val="24"/>
        </w:rPr>
        <w:t xml:space="preserve"> сформированности </w:t>
      </w:r>
      <w:r w:rsidR="009A6B61">
        <w:rPr>
          <w:rFonts w:ascii="Times New Roman" w:hAnsi="Times New Roman" w:cs="Times New Roman"/>
          <w:sz w:val="24"/>
        </w:rPr>
        <w:t xml:space="preserve">базовых компетенций у </w:t>
      </w:r>
      <w:r w:rsidRPr="00793C7C">
        <w:rPr>
          <w:rFonts w:ascii="Times New Roman" w:hAnsi="Times New Roman" w:cs="Times New Roman"/>
          <w:sz w:val="24"/>
        </w:rPr>
        <w:t xml:space="preserve">обучающихся  с </w:t>
      </w:r>
      <w:r w:rsidR="00793C7C">
        <w:rPr>
          <w:rFonts w:ascii="Times New Roman" w:hAnsi="Times New Roman" w:cs="Times New Roman"/>
          <w:sz w:val="24"/>
        </w:rPr>
        <w:t>ограниченными возможностями здоровья (с интеллектуальн</w:t>
      </w:r>
      <w:r w:rsidR="009A6B61">
        <w:rPr>
          <w:rFonts w:ascii="Times New Roman" w:hAnsi="Times New Roman" w:cs="Times New Roman"/>
          <w:sz w:val="24"/>
        </w:rPr>
        <w:t>ыми</w:t>
      </w:r>
      <w:r w:rsidR="00793C7C">
        <w:rPr>
          <w:rFonts w:ascii="Times New Roman" w:hAnsi="Times New Roman" w:cs="Times New Roman"/>
          <w:sz w:val="24"/>
        </w:rPr>
        <w:t xml:space="preserve"> </w:t>
      </w:r>
      <w:r w:rsidR="009A6B61">
        <w:rPr>
          <w:rFonts w:ascii="Times New Roman" w:hAnsi="Times New Roman" w:cs="Times New Roman"/>
          <w:sz w:val="24"/>
        </w:rPr>
        <w:t>нарушениями</w:t>
      </w:r>
      <w:r w:rsidR="00793C7C">
        <w:rPr>
          <w:rFonts w:ascii="Times New Roman" w:hAnsi="Times New Roman" w:cs="Times New Roman"/>
          <w:sz w:val="24"/>
        </w:rPr>
        <w:t>)</w:t>
      </w:r>
      <w:r w:rsidRPr="00793C7C">
        <w:rPr>
          <w:rFonts w:ascii="Times New Roman" w:hAnsi="Times New Roman" w:cs="Times New Roman"/>
          <w:sz w:val="24"/>
        </w:rPr>
        <w:t xml:space="preserve"> в рамках использования технологии проектного обучения </w:t>
      </w:r>
    </w:p>
    <w:p w14:paraId="10051721" w14:textId="77777777" w:rsidR="00DB507D" w:rsidRDefault="00DB507D" w:rsidP="00DB507D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9A6B61">
        <w:rPr>
          <w:color w:val="181818"/>
          <w:szCs w:val="28"/>
        </w:rPr>
        <w:t xml:space="preserve">Одной из основных задач коррекционной школы является социально-бытовая и социально-трудовая адаптация обучающихся с интеллектуальнми нарушениями в общество. В данной работе рассматривается </w:t>
      </w:r>
      <w:r w:rsidR="009A6B61" w:rsidRPr="009A6B61">
        <w:rPr>
          <w:color w:val="181818"/>
          <w:szCs w:val="28"/>
        </w:rPr>
        <w:t>метод проектной деятельности, в обучении обучающихся с интеллектуальными нарушениями</w:t>
      </w:r>
      <w:r w:rsidRPr="009A6B61">
        <w:rPr>
          <w:color w:val="181818"/>
          <w:szCs w:val="28"/>
        </w:rPr>
        <w:t>, который открывает значительные возможности для повышения качества обучения, позволяет обучать детей самостоятельной поисковой деятельности и повышает мотивацию к обучению.</w:t>
      </w:r>
      <w:r w:rsidR="009A6B61" w:rsidRPr="009A6B61">
        <w:rPr>
          <w:color w:val="181818"/>
          <w:szCs w:val="28"/>
        </w:rPr>
        <w:t xml:space="preserve"> Актуальность метода проектов в современной </w:t>
      </w:r>
      <w:r w:rsidR="0001611B">
        <w:rPr>
          <w:color w:val="181818"/>
          <w:szCs w:val="28"/>
        </w:rPr>
        <w:t xml:space="preserve">коррекционной </w:t>
      </w:r>
      <w:r w:rsidR="009A6B61" w:rsidRPr="009A6B61">
        <w:rPr>
          <w:color w:val="181818"/>
          <w:szCs w:val="28"/>
        </w:rPr>
        <w:t xml:space="preserve">педагогике и его широкое применение обусловлены выраженной направленностью на активизацию умственной деятельности воспитанников, формирование у них общей и трудовой культуры и культуры речевого поведения, что способствует в целом успешной социализации выпускников. </w:t>
      </w:r>
      <w:r w:rsidR="009A6B61">
        <w:rPr>
          <w:color w:val="181818"/>
          <w:szCs w:val="28"/>
        </w:rPr>
        <w:t xml:space="preserve"> </w:t>
      </w:r>
    </w:p>
    <w:p w14:paraId="2E5518BE" w14:textId="77777777" w:rsidR="00F44C17" w:rsidRPr="00793C7C" w:rsidRDefault="009A6B61" w:rsidP="00793C7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14:paraId="11A2FD01" w14:textId="77777777" w:rsidR="009758F8" w:rsidRPr="009758F8" w:rsidRDefault="009758F8" w:rsidP="009758F8">
      <w:pPr>
        <w:pStyle w:val="a3"/>
        <w:spacing w:before="90" w:beforeAutospacing="0" w:after="90" w:afterAutospacing="0"/>
        <w:jc w:val="both"/>
        <w:rPr>
          <w:color w:val="212529"/>
        </w:rPr>
      </w:pPr>
    </w:p>
    <w:p w14:paraId="34D0C9E2" w14:textId="77777777" w:rsidR="00DB507D" w:rsidRPr="00DB507D" w:rsidRDefault="009A6B61" w:rsidP="00DB507D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 </w:t>
      </w:r>
    </w:p>
    <w:p w14:paraId="48DDB79F" w14:textId="77777777" w:rsidR="00DB507D" w:rsidRPr="00DB507D" w:rsidRDefault="00DB507D" w:rsidP="00DB507D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 </w:t>
      </w:r>
      <w:r w:rsidR="009A6B61">
        <w:rPr>
          <w:color w:val="181818"/>
          <w:sz w:val="28"/>
          <w:szCs w:val="28"/>
        </w:rPr>
        <w:t xml:space="preserve"> </w:t>
      </w:r>
    </w:p>
    <w:p w14:paraId="7CDA2467" w14:textId="77777777" w:rsidR="008B2EB8" w:rsidRPr="009758F8" w:rsidRDefault="008B2EB8" w:rsidP="009758F8">
      <w:pPr>
        <w:rPr>
          <w:rFonts w:ascii="Times New Roman" w:hAnsi="Times New Roman" w:cs="Times New Roman"/>
          <w:sz w:val="24"/>
          <w:szCs w:val="24"/>
        </w:rPr>
      </w:pPr>
    </w:p>
    <w:sectPr w:rsidR="008B2EB8" w:rsidRPr="009758F8" w:rsidSect="00BB3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661"/>
    <w:rsid w:val="0001611B"/>
    <w:rsid w:val="00113661"/>
    <w:rsid w:val="0058755A"/>
    <w:rsid w:val="005924AB"/>
    <w:rsid w:val="00793C7C"/>
    <w:rsid w:val="00820A34"/>
    <w:rsid w:val="00840E99"/>
    <w:rsid w:val="008B2EB8"/>
    <w:rsid w:val="009758F8"/>
    <w:rsid w:val="009A5A29"/>
    <w:rsid w:val="009A6B61"/>
    <w:rsid w:val="009D5D76"/>
    <w:rsid w:val="00BB3BF1"/>
    <w:rsid w:val="00DB507D"/>
    <w:rsid w:val="00E3759D"/>
    <w:rsid w:val="00F4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6F610"/>
  <w15:docId w15:val="{410E8895-2DD2-4301-A5B8-56753DFAD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3B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5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0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Ворошнина Ольга Руховна</cp:lastModifiedBy>
  <cp:revision>2</cp:revision>
  <dcterms:created xsi:type="dcterms:W3CDTF">2022-05-09T13:14:00Z</dcterms:created>
  <dcterms:modified xsi:type="dcterms:W3CDTF">2022-05-09T13:14:00Z</dcterms:modified>
</cp:coreProperties>
</file>