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B6" w:rsidRDefault="00B148C5" w:rsidP="00085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96">
        <w:rPr>
          <w:rFonts w:ascii="Times New Roman" w:hAnsi="Times New Roman" w:cs="Times New Roman"/>
          <w:b/>
          <w:sz w:val="28"/>
          <w:szCs w:val="28"/>
        </w:rPr>
        <w:t>Подготовка материалов для размещения на информационных ресурсах</w:t>
      </w:r>
    </w:p>
    <w:p w:rsidR="00B148C5" w:rsidRDefault="00B148C5"/>
    <w:p w:rsidR="00B148C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503435">
        <w:rPr>
          <w:rFonts w:ascii="Times New Roman" w:hAnsi="Times New Roman" w:cs="Times New Roman"/>
          <w:sz w:val="28"/>
          <w:szCs w:val="28"/>
        </w:rPr>
        <w:t>«</w:t>
      </w:r>
      <w:r w:rsidR="00503435" w:rsidRPr="00503435">
        <w:rPr>
          <w:rFonts w:ascii="Times New Roman" w:hAnsi="Times New Roman" w:cs="Times New Roman"/>
          <w:sz w:val="28"/>
          <w:szCs w:val="28"/>
        </w:rPr>
        <w:t>Использование приема «Умные игры» в рамках психолого-педагогического сопровождения обучающихся с ЗПР</w:t>
      </w:r>
      <w:r w:rsidRPr="00503435">
        <w:rPr>
          <w:rFonts w:ascii="Times New Roman" w:hAnsi="Times New Roman" w:cs="Times New Roman"/>
          <w:sz w:val="28"/>
          <w:szCs w:val="28"/>
        </w:rPr>
        <w:t>»</w:t>
      </w:r>
    </w:p>
    <w:p w:rsidR="00B148C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503435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503435">
        <w:rPr>
          <w:rFonts w:ascii="Times New Roman" w:hAnsi="Times New Roman" w:cs="Times New Roman"/>
          <w:sz w:val="28"/>
          <w:szCs w:val="28"/>
        </w:rPr>
        <w:t>Инишева</w:t>
      </w:r>
      <w:proofErr w:type="spellEnd"/>
      <w:r w:rsidR="00503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И.В. Плотникова, Н.Ю. Носкова</w:t>
      </w:r>
    </w:p>
    <w:p w:rsidR="00B148C5" w:rsidRPr="00503435" w:rsidRDefault="00B14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применения: </w:t>
      </w:r>
      <w:r w:rsidR="00251073" w:rsidRPr="00251073">
        <w:rPr>
          <w:rFonts w:ascii="Times New Roman" w:hAnsi="Times New Roman" w:cs="Times New Roman"/>
          <w:sz w:val="28"/>
          <w:szCs w:val="28"/>
        </w:rPr>
        <w:t>обеспечение психолого-педагогического сопровождения и коррекционной работы с обучающимися с ОВЗ и инвалидностью</w:t>
      </w:r>
      <w:r w:rsidR="0025107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03435">
        <w:rPr>
          <w:rFonts w:ascii="Times New Roman" w:hAnsi="Times New Roman" w:cs="Times New Roman"/>
          <w:sz w:val="28"/>
          <w:szCs w:val="28"/>
        </w:rPr>
        <w:t xml:space="preserve">деятельность педагога-психолога </w:t>
      </w:r>
      <w:r>
        <w:rPr>
          <w:rFonts w:ascii="Times New Roman" w:hAnsi="Times New Roman" w:cs="Times New Roman"/>
          <w:sz w:val="28"/>
          <w:szCs w:val="28"/>
        </w:rPr>
        <w:t>по сопровождению обучающихся</w:t>
      </w:r>
      <w:r w:rsidR="00503435">
        <w:rPr>
          <w:rFonts w:ascii="Times New Roman" w:hAnsi="Times New Roman" w:cs="Times New Roman"/>
          <w:sz w:val="28"/>
          <w:szCs w:val="28"/>
        </w:rPr>
        <w:t xml:space="preserve"> </w:t>
      </w:r>
      <w:r w:rsidR="00503435" w:rsidRPr="00503435">
        <w:rPr>
          <w:rFonts w:ascii="Times New Roman" w:hAnsi="Times New Roman" w:cs="Times New Roman"/>
          <w:sz w:val="28"/>
          <w:szCs w:val="28"/>
        </w:rPr>
        <w:t>с ЗПР</w:t>
      </w:r>
      <w:r w:rsidRPr="0050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C5" w:rsidRPr="00503435" w:rsidRDefault="00B148C5">
      <w:pPr>
        <w:rPr>
          <w:rFonts w:ascii="Times New Roman" w:hAnsi="Times New Roman" w:cs="Times New Roman"/>
          <w:bCs/>
          <w:sz w:val="28"/>
          <w:szCs w:val="28"/>
        </w:rPr>
      </w:pPr>
      <w:r w:rsidRPr="00503435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503435" w:rsidRPr="00503435">
        <w:rPr>
          <w:rFonts w:ascii="Times New Roman" w:hAnsi="Times New Roman" w:cs="Times New Roman"/>
          <w:sz w:val="28"/>
          <w:szCs w:val="28"/>
        </w:rPr>
        <w:t>развитие коммуникативных компетенций, эмоционально-волевой и познавательной сферы у обучающихся с ЗПР</w:t>
      </w:r>
    </w:p>
    <w:p w:rsidR="00085296" w:rsidRPr="00F718CB" w:rsidRDefault="00B148C5" w:rsidP="00F71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CB">
        <w:rPr>
          <w:rFonts w:ascii="Times New Roman" w:hAnsi="Times New Roman" w:cs="Times New Roman"/>
          <w:sz w:val="28"/>
          <w:szCs w:val="28"/>
        </w:rPr>
        <w:t xml:space="preserve">Контингент обучающихся: </w:t>
      </w:r>
      <w:r w:rsidR="00F718CB" w:rsidRPr="00F718CB">
        <w:rPr>
          <w:rFonts w:ascii="Times New Roman" w:hAnsi="Times New Roman" w:cs="Times New Roman"/>
          <w:sz w:val="28"/>
          <w:szCs w:val="28"/>
        </w:rPr>
        <w:t>о</w:t>
      </w:r>
      <w:r w:rsidR="00085296" w:rsidRPr="00F718CB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F718CB" w:rsidRPr="00F718CB">
        <w:rPr>
          <w:rFonts w:ascii="Times New Roman" w:hAnsi="Times New Roman" w:cs="Times New Roman"/>
          <w:sz w:val="28"/>
          <w:szCs w:val="28"/>
        </w:rPr>
        <w:t xml:space="preserve">с </w:t>
      </w:r>
      <w:r w:rsidR="00085296" w:rsidRPr="00F718CB">
        <w:rPr>
          <w:rFonts w:ascii="Times New Roman" w:hAnsi="Times New Roman" w:cs="Times New Roman"/>
          <w:sz w:val="28"/>
          <w:szCs w:val="28"/>
        </w:rPr>
        <w:t>ЗПР</w:t>
      </w:r>
    </w:p>
    <w:p w:rsidR="00F718CB" w:rsidRDefault="00F718CB" w:rsidP="00F71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96" w:rsidRPr="00F718CB" w:rsidRDefault="00085296" w:rsidP="00F71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8CB">
        <w:rPr>
          <w:rFonts w:ascii="Times New Roman" w:hAnsi="Times New Roman" w:cs="Times New Roman"/>
          <w:sz w:val="28"/>
          <w:szCs w:val="28"/>
        </w:rPr>
        <w:t>Аннотация:</w:t>
      </w:r>
    </w:p>
    <w:p w:rsidR="00085296" w:rsidRPr="00F718CB" w:rsidRDefault="00F718CB" w:rsidP="0008660E">
      <w:pPr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особенностям</w:t>
      </w:r>
      <w:r w:rsidRPr="00F718C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с ЗПР относятся</w:t>
      </w:r>
      <w:r w:rsidRPr="00F718CB">
        <w:rPr>
          <w:rFonts w:ascii="Times New Roman" w:hAnsi="Times New Roman" w:cs="Times New Roman"/>
          <w:sz w:val="28"/>
          <w:szCs w:val="28"/>
        </w:rPr>
        <w:t xml:space="preserve"> слабое развитие коммуникативных компетенций, эмоционально-волевой и познавательной сферы.</w:t>
      </w:r>
      <w:r w:rsidR="0008660E">
        <w:rPr>
          <w:rFonts w:ascii="Times New Roman" w:hAnsi="Times New Roman" w:cs="Times New Roman"/>
          <w:sz w:val="28"/>
          <w:szCs w:val="28"/>
        </w:rPr>
        <w:t xml:space="preserve"> П</w:t>
      </w:r>
      <w:r w:rsidRPr="00F718CB">
        <w:rPr>
          <w:rFonts w:ascii="Times New Roman" w:hAnsi="Times New Roman" w:cs="Times New Roman"/>
          <w:sz w:val="28"/>
          <w:szCs w:val="28"/>
        </w:rPr>
        <w:t>рием «Умные игры», основан</w:t>
      </w:r>
      <w:r w:rsidR="0008660E">
        <w:rPr>
          <w:rFonts w:ascii="Times New Roman" w:hAnsi="Times New Roman" w:cs="Times New Roman"/>
          <w:sz w:val="28"/>
          <w:szCs w:val="28"/>
        </w:rPr>
        <w:t>ный</w:t>
      </w:r>
      <w:r w:rsidRPr="00F718CB">
        <w:rPr>
          <w:rFonts w:ascii="Times New Roman" w:hAnsi="Times New Roman" w:cs="Times New Roman"/>
          <w:sz w:val="28"/>
          <w:szCs w:val="28"/>
        </w:rPr>
        <w:t xml:space="preserve"> на использовании цветных карточек из серии </w:t>
      </w:r>
      <w:r w:rsidR="0008660E">
        <w:rPr>
          <w:rFonts w:ascii="Times New Roman" w:hAnsi="Times New Roman" w:cs="Times New Roman"/>
          <w:sz w:val="28"/>
          <w:szCs w:val="28"/>
        </w:rPr>
        <w:t>«</w:t>
      </w:r>
      <w:r w:rsidRPr="00F718CB">
        <w:rPr>
          <w:rFonts w:ascii="Times New Roman" w:hAnsi="Times New Roman" w:cs="Times New Roman"/>
          <w:sz w:val="28"/>
          <w:szCs w:val="28"/>
        </w:rPr>
        <w:t>Умные игры с картами</w:t>
      </w:r>
      <w:r w:rsidR="0008660E">
        <w:rPr>
          <w:rFonts w:ascii="Times New Roman" w:hAnsi="Times New Roman" w:cs="Times New Roman"/>
          <w:sz w:val="28"/>
          <w:szCs w:val="28"/>
        </w:rPr>
        <w:t>»,</w:t>
      </w:r>
      <w:r w:rsidRPr="00F718CB">
        <w:rPr>
          <w:rFonts w:ascii="Times New Roman" w:hAnsi="Times New Roman" w:cs="Times New Roman"/>
          <w:sz w:val="28"/>
          <w:szCs w:val="28"/>
        </w:rPr>
        <w:t xml:space="preserve"> </w:t>
      </w:r>
      <w:r w:rsidR="0008660E">
        <w:rPr>
          <w:rFonts w:ascii="Times New Roman" w:hAnsi="Times New Roman" w:cs="Times New Roman"/>
          <w:sz w:val="28"/>
          <w:szCs w:val="28"/>
        </w:rPr>
        <w:t>способствует снятию этих дефицитов.</w:t>
      </w:r>
    </w:p>
    <w:p w:rsidR="00085296" w:rsidRPr="00085296" w:rsidRDefault="00085296" w:rsidP="00085296">
      <w:pPr>
        <w:rPr>
          <w:rFonts w:ascii="Times New Roman" w:hAnsi="Times New Roman" w:cs="Times New Roman"/>
          <w:sz w:val="28"/>
          <w:szCs w:val="28"/>
        </w:rPr>
      </w:pPr>
    </w:p>
    <w:p w:rsidR="00085296" w:rsidRPr="00085296" w:rsidRDefault="00085296" w:rsidP="00085296">
      <w:pPr>
        <w:rPr>
          <w:rFonts w:ascii="Times New Roman" w:hAnsi="Times New Roman" w:cs="Times New Roman"/>
          <w:sz w:val="28"/>
          <w:szCs w:val="28"/>
        </w:rPr>
      </w:pPr>
    </w:p>
    <w:p w:rsidR="00B148C5" w:rsidRPr="00B148C5" w:rsidRDefault="00B148C5">
      <w:pPr>
        <w:rPr>
          <w:rFonts w:ascii="Times New Roman" w:hAnsi="Times New Roman" w:cs="Times New Roman"/>
          <w:sz w:val="28"/>
          <w:szCs w:val="28"/>
        </w:rPr>
      </w:pPr>
    </w:p>
    <w:sectPr w:rsidR="00B148C5" w:rsidRPr="00B148C5" w:rsidSect="0042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85F"/>
    <w:multiLevelType w:val="hybridMultilevel"/>
    <w:tmpl w:val="515A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50D67"/>
    <w:multiLevelType w:val="hybridMultilevel"/>
    <w:tmpl w:val="CB786A64"/>
    <w:lvl w:ilvl="0" w:tplc="0676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2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C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E2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3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40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C4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E3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F44EA4"/>
    <w:multiLevelType w:val="hybridMultilevel"/>
    <w:tmpl w:val="929E279C"/>
    <w:lvl w:ilvl="0" w:tplc="FCEC7C3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C5"/>
    <w:rsid w:val="00085296"/>
    <w:rsid w:val="0008660E"/>
    <w:rsid w:val="00251073"/>
    <w:rsid w:val="00427AB6"/>
    <w:rsid w:val="00451F49"/>
    <w:rsid w:val="004734CC"/>
    <w:rsid w:val="00503435"/>
    <w:rsid w:val="005C02EB"/>
    <w:rsid w:val="008702BD"/>
    <w:rsid w:val="00AD77C8"/>
    <w:rsid w:val="00B148C5"/>
    <w:rsid w:val="00D7793E"/>
    <w:rsid w:val="00F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BC95"/>
  <w15:docId w15:val="{CE625F68-DC89-464B-87E5-A28BFB4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C5"/>
    <w:pPr>
      <w:ind w:left="720"/>
      <w:contextualSpacing/>
    </w:pPr>
  </w:style>
  <w:style w:type="paragraph" w:styleId="a4">
    <w:name w:val="No Spacing"/>
    <w:link w:val="a5"/>
    <w:uiPriority w:val="1"/>
    <w:qFormat/>
    <w:rsid w:val="005C02E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dcterms:created xsi:type="dcterms:W3CDTF">2022-05-13T09:43:00Z</dcterms:created>
  <dcterms:modified xsi:type="dcterms:W3CDTF">2022-05-13T10:05:00Z</dcterms:modified>
</cp:coreProperties>
</file>