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 по результатам проведения</w:t>
      </w:r>
      <w:r w:rsidRPr="004B348A">
        <w:rPr>
          <w:sz w:val="28"/>
          <w:szCs w:val="28"/>
          <w:lang w:val="ru-RU"/>
        </w:rPr>
        <w:br/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 проверочных работ в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1281F" w:rsidRPr="004B348A" w:rsidRDefault="004B348A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20.06.2024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 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в соответствии с приказом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от 21.12.2023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году», приказом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Министерства образования и науки Пермского края от 07.03.2024 № 26 – 01 – 06 - 252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б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утверждении порядка проведения Всероссийских проверочных работ в общеобразовательных организациях на территории Пермского края в 2024 году».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Всероссийские проверочные работы проводились 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4, 5, 6, 7, 8,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11 – х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классах.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Выборочный контроль объективности образовательных результатов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ВПР по русскому языку и математике в 4–6-х классах не проводился.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Количественный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состав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участников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 xml:space="preserve"> ВПР-2024</w:t>
      </w:r>
    </w:p>
    <w:tbl>
      <w:tblPr>
        <w:tblW w:w="98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1"/>
        <w:gridCol w:w="1273"/>
        <w:gridCol w:w="1273"/>
        <w:gridCol w:w="1273"/>
        <w:gridCol w:w="1142"/>
        <w:gridCol w:w="1142"/>
        <w:gridCol w:w="877"/>
      </w:tblGrid>
      <w:tr w:rsidR="004B348A" w:rsidRPr="004B348A" w:rsidTr="004B348A">
        <w:trPr>
          <w:trHeight w:val="1353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предметов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6-й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7-й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348A" w:rsidRPr="004B348A" w:rsidRDefault="004B34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8-й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-й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, </w:t>
            </w:r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B348A" w:rsidRPr="004B348A" w:rsidTr="004B348A">
        <w:trPr>
          <w:trHeight w:val="445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B348A" w:rsidRPr="004B348A" w:rsidTr="004B348A">
        <w:trPr>
          <w:trHeight w:val="409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B348A" w:rsidRPr="004B348A" w:rsidTr="004B348A">
        <w:trPr>
          <w:trHeight w:val="429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Окружающий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-</w:t>
            </w:r>
          </w:p>
        </w:tc>
      </w:tr>
      <w:tr w:rsidR="004B348A" w:rsidRPr="004B348A" w:rsidTr="004B348A">
        <w:trPr>
          <w:trHeight w:val="423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B348A" w:rsidRPr="004B348A" w:rsidTr="004B348A">
        <w:trPr>
          <w:trHeight w:val="415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6</w:t>
            </w:r>
          </w:p>
        </w:tc>
      </w:tr>
      <w:tr w:rsidR="004B348A" w:rsidRPr="004B348A" w:rsidTr="004B348A">
        <w:trPr>
          <w:trHeight w:val="395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B348A" w:rsidRPr="004B348A" w:rsidTr="004B348A">
        <w:trPr>
          <w:trHeight w:val="413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6</w:t>
            </w:r>
          </w:p>
        </w:tc>
      </w:tr>
      <w:tr w:rsidR="004B348A" w:rsidRPr="004B348A" w:rsidTr="004B348A">
        <w:trPr>
          <w:trHeight w:val="405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348A" w:rsidRDefault="004B348A" w:rsidP="004B348A">
            <w:pPr>
              <w:jc w:val="center"/>
            </w:pPr>
            <w:r w:rsidRPr="00A26F8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B348A" w:rsidRPr="004B348A" w:rsidTr="004B348A">
        <w:trPr>
          <w:trHeight w:val="425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348A" w:rsidRDefault="004B348A" w:rsidP="004B348A">
            <w:pPr>
              <w:jc w:val="center"/>
            </w:pPr>
            <w:r w:rsidRPr="00A26F8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работе приняли участие 92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ученика из 102 (90%). Данный показатель позволил получить достоверную оценку образовательных результатов учеников по школе.</w:t>
      </w:r>
    </w:p>
    <w:p w:rsidR="004B348A" w:rsidRDefault="004B348A" w:rsidP="004B348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1281F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Итоги ВПР 2024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 4-х классах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</w:rPr>
        <w:t>Форма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</w:rPr>
        <w:t>проведения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</w:rPr>
        <w:t xml:space="preserve"> – 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</w:rPr>
        <w:t>традиционная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</w:rPr>
        <w:t>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Русский язык</w:t>
      </w:r>
    </w:p>
    <w:tbl>
      <w:tblPr>
        <w:tblW w:w="97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629"/>
        <w:gridCol w:w="578"/>
        <w:gridCol w:w="578"/>
        <w:gridCol w:w="578"/>
        <w:gridCol w:w="578"/>
        <w:gridCol w:w="1329"/>
        <w:gridCol w:w="570"/>
        <w:gridCol w:w="570"/>
        <w:gridCol w:w="570"/>
        <w:gridCol w:w="570"/>
        <w:gridCol w:w="1329"/>
      </w:tblGrid>
      <w:tr w:rsidR="0091281F" w:rsidRPr="004B348A" w:rsidTr="004B348A">
        <w:trPr>
          <w:trHeight w:val="7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Отметка по жу</w:t>
            </w:r>
            <w:r w:rsidRPr="004B348A">
              <w:rPr>
                <w:b/>
                <w:sz w:val="28"/>
                <w:szCs w:val="28"/>
                <w:lang w:val="ru-RU"/>
              </w:rPr>
              <w:t>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4B348A" w:rsidRPr="004B348A" w:rsidTr="004B348A">
        <w:trPr>
          <w:trHeight w:val="7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right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right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right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right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B348A" w:rsidRPr="004B348A" w:rsidTr="004B348A">
        <w:trPr>
          <w:trHeight w:val="6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Бузинская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2,5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B348A" w:rsidRPr="004B348A" w:rsidTr="004B348A">
        <w:trPr>
          <w:trHeight w:val="6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Мартюшева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25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67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8% обучающихся.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</w:p>
    <w:tbl>
      <w:tblPr>
        <w:tblW w:w="98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54"/>
        <w:gridCol w:w="583"/>
        <w:gridCol w:w="584"/>
        <w:gridCol w:w="584"/>
        <w:gridCol w:w="584"/>
        <w:gridCol w:w="1329"/>
        <w:gridCol w:w="570"/>
        <w:gridCol w:w="570"/>
        <w:gridCol w:w="570"/>
        <w:gridCol w:w="570"/>
        <w:gridCol w:w="1329"/>
      </w:tblGrid>
      <w:tr w:rsidR="0091281F" w:rsidRPr="004B348A" w:rsidTr="004B348A">
        <w:trPr>
          <w:trHeight w:val="7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 w:rsidTr="004B348A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B348A" w:rsidRPr="004B348A" w:rsidTr="004B348A">
        <w:trPr>
          <w:trHeight w:val="6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Бузинская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B348A" w:rsidRPr="004B348A" w:rsidTr="004B348A">
        <w:trPr>
          <w:trHeight w:val="6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Мартюшева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7%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71,5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21,5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обучающихся.</w:t>
      </w:r>
    </w:p>
    <w:p w:rsidR="00557F4C" w:rsidRPr="00557F4C" w:rsidRDefault="00557F4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57F4C" w:rsidRDefault="00557F4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57F4C" w:rsidRDefault="00557F4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Окружающий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мир</w:t>
      </w:r>
      <w:proofErr w:type="spellEnd"/>
    </w:p>
    <w:tbl>
      <w:tblPr>
        <w:tblW w:w="98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658"/>
        <w:gridCol w:w="584"/>
        <w:gridCol w:w="584"/>
        <w:gridCol w:w="584"/>
        <w:gridCol w:w="584"/>
        <w:gridCol w:w="1329"/>
        <w:gridCol w:w="570"/>
        <w:gridCol w:w="570"/>
        <w:gridCol w:w="570"/>
        <w:gridCol w:w="570"/>
        <w:gridCol w:w="1329"/>
      </w:tblGrid>
      <w:tr w:rsidR="0091281F" w:rsidRPr="004B348A" w:rsidTr="004B348A">
        <w:trPr>
          <w:trHeight w:val="7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 w:rsidTr="004B348A">
        <w:trPr>
          <w:trHeight w:val="7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B348A" w:rsidRPr="004B348A" w:rsidTr="004B348A">
        <w:trPr>
          <w:trHeight w:val="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Бузинская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B348A" w:rsidRPr="004B348A" w:rsidTr="004B348A">
        <w:trPr>
          <w:trHeight w:val="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Мартюшева С.Н.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8%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46%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46% обучающихся.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2024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 5-х классах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Обучающиеся 5-х классов писали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Всероссийские проверочные работы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четырем учебным предметам: «Русский язык», «Математика», «История», «Биология».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Форма проведения – традиционная.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667"/>
        <w:gridCol w:w="549"/>
        <w:gridCol w:w="549"/>
        <w:gridCol w:w="549"/>
        <w:gridCol w:w="549"/>
        <w:gridCol w:w="1270"/>
        <w:gridCol w:w="549"/>
        <w:gridCol w:w="549"/>
        <w:gridCol w:w="549"/>
        <w:gridCol w:w="549"/>
        <w:gridCol w:w="1270"/>
      </w:tblGrid>
      <w:tr w:rsidR="004B348A" w:rsidRPr="004B348A" w:rsidTr="00557F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4B348A" w:rsidRPr="004B348A" w:rsidTr="00557F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Бабикова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0%</w:t>
            </w:r>
          </w:p>
        </w:tc>
      </w:tr>
      <w:tr w:rsidR="004B348A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Двинянинова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64%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36%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0%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русскому языку показал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800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91281F" w:rsidRPr="004B348A" w:rsidTr="004B348A">
        <w:trPr>
          <w:trHeight w:val="7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4B348A" w:rsidRPr="004B348A" w:rsidTr="004B348A">
        <w:trPr>
          <w:trHeight w:val="7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B348A" w:rsidRPr="004B348A" w:rsidTr="004B348A">
        <w:trPr>
          <w:trHeight w:val="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Полуказакова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О.С.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50%</w:t>
            </w:r>
          </w:p>
        </w:tc>
      </w:tr>
      <w:tr w:rsidR="004B348A" w:rsidRPr="004B348A" w:rsidTr="004B348A">
        <w:trPr>
          <w:trHeight w:val="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Ивашова И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41%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58%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0%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математике показал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333"/>
        <w:gridCol w:w="572"/>
        <w:gridCol w:w="572"/>
        <w:gridCol w:w="572"/>
        <w:gridCol w:w="572"/>
        <w:gridCol w:w="1329"/>
        <w:gridCol w:w="570"/>
        <w:gridCol w:w="570"/>
        <w:gridCol w:w="570"/>
        <w:gridCol w:w="570"/>
        <w:gridCol w:w="1329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Мальцева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Селянина З.В.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18%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53%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29% обучающихся.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Биология</w:t>
      </w:r>
      <w:proofErr w:type="spellEnd"/>
    </w:p>
    <w:tbl>
      <w:tblPr>
        <w:tblW w:w="98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654"/>
        <w:gridCol w:w="585"/>
        <w:gridCol w:w="585"/>
        <w:gridCol w:w="585"/>
        <w:gridCol w:w="585"/>
        <w:gridCol w:w="1329"/>
        <w:gridCol w:w="570"/>
        <w:gridCol w:w="570"/>
        <w:gridCol w:w="570"/>
        <w:gridCol w:w="570"/>
        <w:gridCol w:w="1329"/>
      </w:tblGrid>
      <w:tr w:rsidR="0091281F" w:rsidRPr="004B348A" w:rsidTr="004B348A">
        <w:trPr>
          <w:trHeight w:val="7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 w:rsidTr="004B348A">
        <w:trPr>
          <w:trHeight w:val="7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 w:rsidTr="004B348A">
        <w:trPr>
          <w:trHeight w:val="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Тюфякова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1281F" w:rsidRPr="004B348A" w:rsidTr="004B348A">
        <w:trPr>
          <w:trHeight w:val="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Мартюшева С.Н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41%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41%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18% обучающихся.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2024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 6-х классах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Обучающиеся 6-х классов писали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Всероссийские проверочные работы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шести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учебным предметам: «Русский язык», «Математика» –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во всех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классах;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«Биология»,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«История»,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«География»,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«Обществознание» – в классах на основе случайного выбора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Форма проведения – традиционная.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98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748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91281F" w:rsidRPr="004B348A" w:rsidTr="004B348A">
        <w:trPr>
          <w:trHeight w:val="73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 w:rsidTr="004B348A">
        <w:trPr>
          <w:trHeight w:val="4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 w:rsidTr="004B348A">
        <w:trPr>
          <w:trHeight w:val="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Бабикова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1281F" w:rsidRPr="004B348A" w:rsidTr="004B348A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>
            <w:pPr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Двинянинова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Е.Н.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29%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65%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6%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русскому языку показал в основном стабильность результатов обучающихся 6-х классов, что говорит об объективном оценивании обучающихся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предмету.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294"/>
        <w:gridCol w:w="582"/>
        <w:gridCol w:w="582"/>
        <w:gridCol w:w="582"/>
        <w:gridCol w:w="582"/>
        <w:gridCol w:w="1329"/>
        <w:gridCol w:w="570"/>
        <w:gridCol w:w="570"/>
        <w:gridCol w:w="570"/>
        <w:gridCol w:w="570"/>
        <w:gridCol w:w="1329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 w:rsidT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Белякова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Ивашова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44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5</w:t>
      </w:r>
      <w:r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математике показал отрицательную динамику уровня обученности обучающихся 6-х классов, что говорит о слабой подготовке обучающихся по предмету.</w:t>
      </w: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Биология</w:t>
      </w:r>
      <w:proofErr w:type="spellEnd"/>
    </w:p>
    <w:tbl>
      <w:tblPr>
        <w:tblW w:w="98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654"/>
        <w:gridCol w:w="585"/>
        <w:gridCol w:w="585"/>
        <w:gridCol w:w="585"/>
        <w:gridCol w:w="585"/>
        <w:gridCol w:w="1329"/>
        <w:gridCol w:w="570"/>
        <w:gridCol w:w="570"/>
        <w:gridCol w:w="570"/>
        <w:gridCol w:w="570"/>
        <w:gridCol w:w="1329"/>
      </w:tblGrid>
      <w:tr w:rsidR="004B348A" w:rsidRPr="004B348A" w:rsidTr="00557F4C">
        <w:trPr>
          <w:trHeight w:val="7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557F4C">
        <w:trPr>
          <w:trHeight w:val="7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557F4C">
        <w:trPr>
          <w:trHeight w:val="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Мартюшева С.Н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67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17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333"/>
        <w:gridCol w:w="572"/>
        <w:gridCol w:w="572"/>
        <w:gridCol w:w="572"/>
        <w:gridCol w:w="572"/>
        <w:gridCol w:w="1329"/>
        <w:gridCol w:w="570"/>
        <w:gridCol w:w="570"/>
        <w:gridCol w:w="570"/>
        <w:gridCol w:w="570"/>
        <w:gridCol w:w="1329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Мальцева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10%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80%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10%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истории показал стабильность результатов по предмету.</w:t>
      </w: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Географ</w:t>
      </w: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ия</w:t>
      </w:r>
      <w:proofErr w:type="spellEnd"/>
    </w:p>
    <w:tbl>
      <w:tblPr>
        <w:tblW w:w="98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558"/>
        <w:gridCol w:w="609"/>
        <w:gridCol w:w="609"/>
        <w:gridCol w:w="609"/>
        <w:gridCol w:w="609"/>
        <w:gridCol w:w="1329"/>
        <w:gridCol w:w="570"/>
        <w:gridCol w:w="570"/>
        <w:gridCol w:w="570"/>
        <w:gridCol w:w="570"/>
        <w:gridCol w:w="1329"/>
      </w:tblGrid>
      <w:tr w:rsidR="004B348A" w:rsidRPr="004B348A" w:rsidTr="00557F4C">
        <w:trPr>
          <w:trHeight w:val="7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557F4C">
        <w:trPr>
          <w:trHeight w:val="7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557F4C">
        <w:trPr>
          <w:trHeight w:val="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Тюфякова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36%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64%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0% обучающихся.</w:t>
      </w:r>
    </w:p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географии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показал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снижение результатов. Что говорит о необъективности оценивания результатов и о низком качестве знаний по предмету. 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322"/>
        <w:gridCol w:w="575"/>
        <w:gridCol w:w="575"/>
        <w:gridCol w:w="575"/>
        <w:gridCol w:w="575"/>
        <w:gridCol w:w="1329"/>
        <w:gridCol w:w="570"/>
        <w:gridCol w:w="570"/>
        <w:gridCol w:w="570"/>
        <w:gridCol w:w="570"/>
        <w:gridCol w:w="1329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Селянина З.В.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60,7%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14%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86%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0% обучающихся.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Данные ВПР свидетельствуют об объективности оценивания педагогом предметных результатов обучающихся. 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2024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 7-х классах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Обучающиеся 7-х классов писали Всероссийские проверочные работы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шести учебным предметам: «Русский язык», «Математика», «География», «Физика», «Биология», «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История»  –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в классах на основе случайного выбора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Форма проведения – смешанная, в традиционной и компьютерной форме.</w:t>
      </w:r>
    </w:p>
    <w:p w:rsidR="0091281F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99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705"/>
        <w:gridCol w:w="599"/>
        <w:gridCol w:w="599"/>
        <w:gridCol w:w="599"/>
        <w:gridCol w:w="599"/>
        <w:gridCol w:w="1329"/>
        <w:gridCol w:w="570"/>
        <w:gridCol w:w="570"/>
        <w:gridCol w:w="570"/>
        <w:gridCol w:w="570"/>
        <w:gridCol w:w="1329"/>
      </w:tblGrid>
      <w:tr w:rsidR="0091281F" w:rsidRPr="004B348A" w:rsidTr="004B348A">
        <w:trPr>
          <w:trHeight w:val="7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 w:rsidTr="004B348A">
        <w:trPr>
          <w:trHeight w:val="7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1281F" w:rsidRPr="004B348A" w:rsidTr="004B348A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Селянинова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1281F" w:rsidRPr="004B348A" w:rsidTr="004B348A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Сюткина Е.Е.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13%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79%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8%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русскому языку показал положительную динамику уровня обученности обучающихся 7-х классов, что говорит о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объективном оценивании образовательных результатов обучающихся по предмету. 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294"/>
        <w:gridCol w:w="582"/>
        <w:gridCol w:w="582"/>
        <w:gridCol w:w="582"/>
        <w:gridCol w:w="582"/>
        <w:gridCol w:w="1329"/>
        <w:gridCol w:w="570"/>
        <w:gridCol w:w="570"/>
        <w:gridCol w:w="570"/>
        <w:gridCol w:w="570"/>
        <w:gridCol w:w="1329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Белякова А.В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Ивашова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16%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79%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4%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Сравнительный анализ образовательных результатов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математике показал положительную динамику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уровня обученности обучающихся, что говорит о достаточно хорошем качестве знаний и о объективном оценивании образовательных результатов обучающихся по предмету.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"/>
        <w:gridCol w:w="1369"/>
        <w:gridCol w:w="569"/>
        <w:gridCol w:w="568"/>
        <w:gridCol w:w="568"/>
        <w:gridCol w:w="568"/>
        <w:gridCol w:w="1324"/>
        <w:gridCol w:w="568"/>
        <w:gridCol w:w="568"/>
        <w:gridCol w:w="568"/>
        <w:gridCol w:w="568"/>
        <w:gridCol w:w="1324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Тюфякова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0%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30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75%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 учебного года 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географии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показал отрицательную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динамику уровня обученности обучающихся 7-х классов,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что говорит о снижении качества знаний и о необъективном оценивании образовательных результатов обучающихся по предмету (результаты завышены).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Физика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281"/>
        <w:gridCol w:w="585"/>
        <w:gridCol w:w="585"/>
        <w:gridCol w:w="585"/>
        <w:gridCol w:w="585"/>
        <w:gridCol w:w="1329"/>
        <w:gridCol w:w="570"/>
        <w:gridCol w:w="570"/>
        <w:gridCol w:w="570"/>
        <w:gridCol w:w="570"/>
        <w:gridCol w:w="1329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 «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Беляев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0%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25%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75%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ВПР по в 7 «А» классе в 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проводится впервые. 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 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в 7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«Б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» классе по физике показал положительную динамику уровня обученности обучающихся, что говорит о достаточно хорошем качестве знаний и о необъективном оценивании образовательных результатов обучающихся по предмету. Результаты занижены. </w:t>
      </w: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Биология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"/>
        <w:gridCol w:w="1369"/>
        <w:gridCol w:w="569"/>
        <w:gridCol w:w="568"/>
        <w:gridCol w:w="568"/>
        <w:gridCol w:w="568"/>
        <w:gridCol w:w="1324"/>
        <w:gridCol w:w="568"/>
        <w:gridCol w:w="568"/>
        <w:gridCol w:w="568"/>
        <w:gridCol w:w="568"/>
        <w:gridCol w:w="1324"/>
      </w:tblGrid>
      <w:tr w:rsidR="004B348A" w:rsidRPr="004B348A" w:rsidTr="00557F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557F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557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Тюфякова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70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5% обучающихся.</w:t>
      </w:r>
    </w:p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 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в 7 «А» классе по биологии показал положительную динамику уровня обученности обучающихся, что говорит о достаточно хорошем качестве знаний и о необъективном оценивании образовательных результатов обучающихся по предмету. Результаты занижены. </w:t>
      </w: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322"/>
        <w:gridCol w:w="575"/>
        <w:gridCol w:w="575"/>
        <w:gridCol w:w="575"/>
        <w:gridCol w:w="575"/>
        <w:gridCol w:w="1329"/>
        <w:gridCol w:w="570"/>
        <w:gridCol w:w="570"/>
        <w:gridCol w:w="570"/>
        <w:gridCol w:w="570"/>
        <w:gridCol w:w="1329"/>
      </w:tblGrid>
      <w:tr w:rsidR="004B348A" w:rsidRPr="004B348A" w:rsidTr="00557F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557F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557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7 «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Селянина З.В.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0%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25%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5% обучающихся.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2024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 8-х классах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Обучающиеся 8-х классов писали Всероссийские проверочные работы по шести учебным предметам: «Русский язык», «Математика» –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все классы;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«Обществознание», «Химия», «История», «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Биология»  –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по случайному распределению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Форма проведения смешанная – обязательные предметы в традиционной форме, предметы по выбору в компьютерной. </w:t>
      </w:r>
    </w:p>
    <w:p w:rsidR="004B348A" w:rsidRPr="00557F4C" w:rsidRDefault="004B348A" w:rsidP="00AE3F0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</w:p>
    <w:tbl>
      <w:tblPr>
        <w:tblW w:w="97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748"/>
        <w:gridCol w:w="570"/>
        <w:gridCol w:w="570"/>
        <w:gridCol w:w="570"/>
        <w:gridCol w:w="570"/>
        <w:gridCol w:w="1329"/>
        <w:gridCol w:w="570"/>
        <w:gridCol w:w="570"/>
        <w:gridCol w:w="570"/>
        <w:gridCol w:w="570"/>
        <w:gridCol w:w="1329"/>
      </w:tblGrid>
      <w:tr w:rsidR="004B348A" w:rsidRPr="004B348A" w:rsidTr="004B348A">
        <w:trPr>
          <w:trHeight w:val="72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4B348A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4B348A">
        <w:trPr>
          <w:trHeight w:val="6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Селянинова Г.И.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B348A" w:rsidRPr="004B348A" w:rsidTr="004B348A">
        <w:trPr>
          <w:trHeight w:val="6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Двинянинова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Е.Н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20%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73%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7%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по русскому языку показал положительную динамику уровня обученности обучающихся 8-х классов, что говорит о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бъективном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оценивании образовательных результатов обучающихся по предмету.</w:t>
      </w: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8"/>
        <w:gridCol w:w="1537"/>
        <w:gridCol w:w="557"/>
        <w:gridCol w:w="557"/>
        <w:gridCol w:w="557"/>
        <w:gridCol w:w="557"/>
        <w:gridCol w:w="1294"/>
        <w:gridCol w:w="557"/>
        <w:gridCol w:w="557"/>
        <w:gridCol w:w="557"/>
        <w:gridCol w:w="557"/>
        <w:gridCol w:w="1294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Белякова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Дубов</w:t>
            </w:r>
            <w:r w:rsidRPr="004B348A">
              <w:rPr>
                <w:sz w:val="28"/>
                <w:szCs w:val="28"/>
                <w:lang w:val="ru-RU"/>
              </w:rPr>
              <w:t>икова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29%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13%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87%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0% обучающихся.</w:t>
      </w:r>
    </w:p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математике показал стабильность результатов обучающихся 8-х классов, что говорит о объективном оценивании образовательных результатов обучающихся по предмету.</w:t>
      </w:r>
    </w:p>
    <w:p w:rsidR="00AE3F0A" w:rsidRDefault="00AE3F0A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E3F0A" w:rsidRDefault="00AE3F0A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E3F0A" w:rsidRDefault="00AE3F0A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E3F0A" w:rsidRDefault="00AE3F0A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E3F0A" w:rsidRDefault="00AE3F0A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7"/>
        <w:gridCol w:w="1369"/>
        <w:gridCol w:w="569"/>
        <w:gridCol w:w="568"/>
        <w:gridCol w:w="568"/>
        <w:gridCol w:w="568"/>
        <w:gridCol w:w="1324"/>
        <w:gridCol w:w="568"/>
        <w:gridCol w:w="568"/>
        <w:gridCol w:w="568"/>
        <w:gridCol w:w="568"/>
        <w:gridCol w:w="1324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81F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Тюфякова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37%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50%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13% обучающихся.</w:t>
      </w:r>
    </w:p>
    <w:p w:rsidR="0091281F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281"/>
        <w:gridCol w:w="585"/>
        <w:gridCol w:w="585"/>
        <w:gridCol w:w="585"/>
        <w:gridCol w:w="585"/>
        <w:gridCol w:w="1329"/>
        <w:gridCol w:w="570"/>
        <w:gridCol w:w="570"/>
        <w:gridCol w:w="570"/>
        <w:gridCol w:w="570"/>
        <w:gridCol w:w="1329"/>
      </w:tblGrid>
      <w:tr w:rsidR="0091281F" w:rsidRPr="004B34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4B348A">
              <w:rPr>
                <w:sz w:val="28"/>
                <w:szCs w:val="28"/>
              </w:rPr>
              <w:br/>
            </w: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</w:p>
        </w:tc>
      </w:tr>
      <w:tr w:rsidR="0091281F" w:rsidRPr="004B34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81F" w:rsidRPr="004B348A" w:rsidRDefault="0091281F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8 «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Беляев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43%</w:t>
            </w:r>
          </w:p>
        </w:tc>
      </w:tr>
    </w:tbl>
    <w:p w:rsidR="0091281F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28%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57%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15% обучающихся.</w:t>
      </w: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Истор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333"/>
        <w:gridCol w:w="572"/>
        <w:gridCol w:w="572"/>
        <w:gridCol w:w="572"/>
        <w:gridCol w:w="572"/>
        <w:gridCol w:w="1329"/>
        <w:gridCol w:w="570"/>
        <w:gridCol w:w="570"/>
        <w:gridCol w:w="570"/>
        <w:gridCol w:w="570"/>
        <w:gridCol w:w="1329"/>
      </w:tblGrid>
      <w:tr w:rsidR="004B348A" w:rsidRPr="004B348A" w:rsidTr="00557F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557F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557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8 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Мальцева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33%</w:t>
            </w:r>
          </w:p>
        </w:tc>
      </w:tr>
    </w:tbl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33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67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обучающихся.</w:t>
      </w: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322"/>
        <w:gridCol w:w="575"/>
        <w:gridCol w:w="575"/>
        <w:gridCol w:w="575"/>
        <w:gridCol w:w="575"/>
        <w:gridCol w:w="1329"/>
        <w:gridCol w:w="570"/>
        <w:gridCol w:w="570"/>
        <w:gridCol w:w="570"/>
        <w:gridCol w:w="570"/>
        <w:gridCol w:w="1329"/>
      </w:tblGrid>
      <w:tr w:rsidR="004B348A" w:rsidRPr="004B348A" w:rsidTr="00557F4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557F4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557F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8 «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Селянина З.В.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40%</w:t>
            </w:r>
          </w:p>
        </w:tc>
      </w:tr>
    </w:tbl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60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60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0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% обучающихся.</w:t>
      </w:r>
    </w:p>
    <w:p w:rsidR="004B348A" w:rsidRDefault="004B348A">
      <w:pP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Итоги ВПР 2024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года в 11-х классах</w:t>
      </w:r>
    </w:p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Обучающиеся 7-х классов писали Всероссийские проверочные работы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двум учебным предметам: «География», «История». Форма проведения – традиционная.</w:t>
      </w: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География</w:t>
      </w:r>
    </w:p>
    <w:tbl>
      <w:tblPr>
        <w:tblW w:w="99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602"/>
        <w:gridCol w:w="625"/>
        <w:gridCol w:w="625"/>
        <w:gridCol w:w="625"/>
        <w:gridCol w:w="625"/>
        <w:gridCol w:w="1329"/>
        <w:gridCol w:w="570"/>
        <w:gridCol w:w="570"/>
        <w:gridCol w:w="570"/>
        <w:gridCol w:w="570"/>
        <w:gridCol w:w="1329"/>
      </w:tblGrid>
      <w:tr w:rsidR="004B348A" w:rsidRPr="004B348A" w:rsidTr="00557F4C">
        <w:trPr>
          <w:trHeight w:val="7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557F4C">
        <w:trPr>
          <w:trHeight w:val="7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557F4C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sz w:val="28"/>
                <w:szCs w:val="28"/>
                <w:lang w:val="ru-RU"/>
              </w:rPr>
              <w:t>Тюфякова</w:t>
            </w:r>
            <w:proofErr w:type="spellEnd"/>
            <w:r w:rsidRPr="004B348A">
              <w:rPr>
                <w:sz w:val="28"/>
                <w:szCs w:val="28"/>
                <w:lang w:val="ru-RU"/>
              </w:rPr>
              <w:t xml:space="preserve"> И.Н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50%</w:t>
            </w:r>
          </w:p>
        </w:tc>
      </w:tr>
    </w:tbl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67%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33% обучающихся; повысили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&gt;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0% обучающихся.</w:t>
      </w:r>
    </w:p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географии показал отрицательную динамику уровня обученности обучающихся 11-х классов, что говорит о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необъективном оценивании образовательных результатов обучающихся по предмету. </w:t>
      </w:r>
    </w:p>
    <w:p w:rsidR="004B348A" w:rsidRPr="004B348A" w:rsidRDefault="004B348A" w:rsidP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История</w:t>
      </w:r>
    </w:p>
    <w:tbl>
      <w:tblPr>
        <w:tblW w:w="99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"/>
        <w:gridCol w:w="1582"/>
        <w:gridCol w:w="630"/>
        <w:gridCol w:w="630"/>
        <w:gridCol w:w="630"/>
        <w:gridCol w:w="630"/>
        <w:gridCol w:w="1329"/>
        <w:gridCol w:w="570"/>
        <w:gridCol w:w="570"/>
        <w:gridCol w:w="570"/>
        <w:gridCol w:w="570"/>
        <w:gridCol w:w="1329"/>
      </w:tblGrid>
      <w:tr w:rsidR="004B348A" w:rsidRPr="004B348A" w:rsidTr="00557F4C">
        <w:trPr>
          <w:trHeight w:val="7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b/>
                <w:sz w:val="28"/>
                <w:szCs w:val="28"/>
                <w:lang w:val="ru-RU"/>
              </w:rPr>
              <w:t>Отметка по журналу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Итоги</w:t>
            </w:r>
            <w:proofErr w:type="spellEnd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proofErr w:type="spellEnd"/>
            <w:r w:rsidRPr="004B348A">
              <w:rPr>
                <w:sz w:val="28"/>
                <w:szCs w:val="28"/>
              </w:rPr>
              <w:br/>
            </w:r>
            <w:proofErr w:type="spellStart"/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</w:tr>
      <w:tr w:rsidR="004B348A" w:rsidRPr="004B348A" w:rsidTr="00557F4C">
        <w:trPr>
          <w:trHeight w:val="7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4B348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348A" w:rsidRPr="004B348A" w:rsidTr="00557F4C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48A" w:rsidRPr="004B348A" w:rsidRDefault="004B348A" w:rsidP="00557F4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Мальцева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48A" w:rsidRPr="004B348A" w:rsidRDefault="004B348A" w:rsidP="004B348A">
            <w:pPr>
              <w:jc w:val="center"/>
              <w:rPr>
                <w:sz w:val="28"/>
                <w:szCs w:val="28"/>
                <w:lang w:val="ru-RU"/>
              </w:rPr>
            </w:pPr>
            <w:r w:rsidRPr="004B348A">
              <w:rPr>
                <w:sz w:val="28"/>
                <w:szCs w:val="28"/>
                <w:lang w:val="ru-RU"/>
              </w:rPr>
              <w:t>50%</w:t>
            </w:r>
          </w:p>
        </w:tc>
      </w:tr>
    </w:tbl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Вывод:</w:t>
      </w:r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понизили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&lt;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50% обучающихся; подтвердили (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. =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отм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 по журналу) – 50% обучающихся.</w:t>
      </w:r>
    </w:p>
    <w:p w:rsidR="004B348A" w:rsidRPr="004B348A" w:rsidRDefault="004B348A" w:rsidP="004B348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Сравнительный анализ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итогам 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 истории показал отрицательную динамику уровня обученности обучающихся 11-х классов, что говорит о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необъективном оценивании образовательных результатов обучающихся по предмету. </w:t>
      </w:r>
    </w:p>
    <w:p w:rsidR="004B348A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выводы по результатам ВПР-2024</w:t>
      </w:r>
    </w:p>
    <w:p w:rsidR="0091281F" w:rsidRPr="004B348A" w:rsidRDefault="004B348A" w:rsidP="004B34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В среднем 50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процентов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не подтвердили своей отметки за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2023/24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русскому языку в 5 «А», 6 «А» классах, по географии в 7 «А» классе. Подтверждение зафиксировано по истории, биологии, обществознанию, математике и русскому языку в 7 и 8 классах. </w:t>
      </w:r>
    </w:p>
    <w:p w:rsidR="0091281F" w:rsidRPr="004B348A" w:rsidRDefault="004B348A" w:rsidP="004B34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ВПР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показал серьезное снижение качества знаний по русскому языку 5 «А», 6 «А». Положительная динамика наблюдается по физике в 7 «Б» классе.</w:t>
      </w:r>
    </w:p>
    <w:p w:rsidR="004B348A" w:rsidRDefault="004B348A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91281F" w:rsidRPr="004B348A" w:rsidRDefault="004B348A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B348A">
        <w:rPr>
          <w:rFonts w:hAnsi="Times New Roman" w:cs="Times New Roman"/>
          <w:b/>
          <w:bCs/>
          <w:color w:val="000000"/>
          <w:sz w:val="28"/>
          <w:szCs w:val="28"/>
        </w:rPr>
        <w:t>Рекомендации</w:t>
      </w:r>
      <w:proofErr w:type="spellEnd"/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1. Обсудить результаты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на педагогическом совете от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28.0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.2024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91281F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Учителям – предметникам: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2.1. Выявить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не освоенные учениками контролируемые элементы содержания (КЭС)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для отдельных классов и отдельных обучающихся по предметам.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2.2. Разработать методические рекомендации для следующего учебного года, чтобы устранить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выявленные пробелы в знаниях для учителей-предметников в срок до 15.09.2024.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2.3. Проанализировать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достижение высоких результатов и определить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причины низких результатов по предмету.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2.4. Использовать результаты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ВПР для коррекции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учащихся по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2.5. Скорректировать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рабочие программы по предмету на 2024/25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изменения, направленные на формирование и развитие несформированных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2.6. Внедрить эффективные педагогические практики в процесс обучения.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2.7. При подготовке учащихся к написанию ВПР-2025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2.8.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</w:t>
      </w:r>
      <w:bookmarkStart w:id="0" w:name="_GoBack"/>
      <w:bookmarkEnd w:id="0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диагностируют степень сформированности УУД.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3. Учесть результаты ВПР-2024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для внесения изменений в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план функционирования ВСОКО на 2024/25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4.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13.01.2023 № 03-49).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 xml:space="preserve">5. Провести методический семинар по системе оценивания </w:t>
      </w:r>
      <w:proofErr w:type="gramStart"/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результатов</w:t>
      </w:r>
      <w:proofErr w:type="gramEnd"/>
      <w:r w:rsidRPr="004B348A">
        <w:rPr>
          <w:rFonts w:hAnsi="Times New Roman" w:cs="Times New Roman"/>
          <w:color w:val="000000"/>
          <w:sz w:val="28"/>
          <w:szCs w:val="28"/>
        </w:rPr>
        <w:t> </w:t>
      </w: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обучающихся в срок до 31.08.2024.</w:t>
      </w:r>
    </w:p>
    <w:p w:rsidR="0091281F" w:rsidRPr="004B348A" w:rsidRDefault="004B348A" w:rsidP="004B348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6.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91281F" w:rsidRPr="004B348A" w:rsidRDefault="0091281F">
      <w:pPr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2"/>
        <w:gridCol w:w="2175"/>
      </w:tblGrid>
      <w:tr w:rsidR="0091281F" w:rsidRPr="004B34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 w:rsidP="004B348A">
            <w:pPr>
              <w:rPr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И.О. заместителя директора по учебной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281F" w:rsidRPr="004B348A" w:rsidRDefault="004B348A">
            <w:pPr>
              <w:rPr>
                <w:sz w:val="28"/>
                <w:szCs w:val="28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А.В. Белякова</w:t>
            </w:r>
          </w:p>
        </w:tc>
      </w:tr>
    </w:tbl>
    <w:p w:rsidR="0091281F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B348A">
        <w:rPr>
          <w:rFonts w:hAnsi="Times New Roman" w:cs="Times New Roman"/>
          <w:color w:val="000000"/>
          <w:sz w:val="28"/>
          <w:szCs w:val="28"/>
          <w:lang w:val="ru-RU"/>
        </w:rPr>
        <w:t>Со справкой ознакомлен(ы):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739"/>
        <w:gridCol w:w="563"/>
        <w:gridCol w:w="4631"/>
      </w:tblGrid>
      <w:tr w:rsidR="004B348A" w:rsidRPr="004B348A" w:rsidTr="004B348A">
        <w:trPr>
          <w:trHeight w:val="405"/>
        </w:trPr>
        <w:tc>
          <w:tcPr>
            <w:tcW w:w="53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382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56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763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Ф.И.О.</w:t>
            </w:r>
          </w:p>
        </w:tc>
      </w:tr>
      <w:tr w:rsidR="004B348A" w:rsidRPr="004B348A" w:rsidTr="004B348A">
        <w:trPr>
          <w:trHeight w:val="510"/>
        </w:trPr>
        <w:tc>
          <w:tcPr>
            <w:tcW w:w="53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Бузинская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В.Н.</w:t>
            </w:r>
          </w:p>
        </w:tc>
        <w:tc>
          <w:tcPr>
            <w:tcW w:w="56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763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Мартюшева С.Н</w:t>
            </w:r>
          </w:p>
        </w:tc>
      </w:tr>
      <w:tr w:rsidR="004B348A" w:rsidRPr="004B348A" w:rsidTr="004B348A">
        <w:trPr>
          <w:trHeight w:val="510"/>
        </w:trPr>
        <w:tc>
          <w:tcPr>
            <w:tcW w:w="53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Бабикова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С.А.</w:t>
            </w:r>
          </w:p>
        </w:tc>
        <w:tc>
          <w:tcPr>
            <w:tcW w:w="56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763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Двинянинова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Е.Н.</w:t>
            </w:r>
          </w:p>
        </w:tc>
      </w:tr>
      <w:tr w:rsidR="004B348A" w:rsidRPr="004B348A" w:rsidTr="004B348A">
        <w:trPr>
          <w:trHeight w:val="510"/>
        </w:trPr>
        <w:tc>
          <w:tcPr>
            <w:tcW w:w="53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Полуказакова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О.С.</w:t>
            </w:r>
          </w:p>
        </w:tc>
        <w:tc>
          <w:tcPr>
            <w:tcW w:w="56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763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Ивашова И.Н.</w:t>
            </w:r>
          </w:p>
        </w:tc>
      </w:tr>
      <w:tr w:rsidR="004B348A" w:rsidRPr="004B348A" w:rsidTr="004B348A">
        <w:trPr>
          <w:trHeight w:val="510"/>
        </w:trPr>
        <w:tc>
          <w:tcPr>
            <w:tcW w:w="53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82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Мальцева Е.В.</w:t>
            </w:r>
          </w:p>
        </w:tc>
        <w:tc>
          <w:tcPr>
            <w:tcW w:w="567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763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Селянина З.В.</w:t>
            </w:r>
          </w:p>
        </w:tc>
      </w:tr>
      <w:tr w:rsidR="004B348A" w:rsidRPr="004B348A" w:rsidTr="004B348A">
        <w:trPr>
          <w:trHeight w:val="510"/>
        </w:trPr>
        <w:tc>
          <w:tcPr>
            <w:tcW w:w="534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827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Тюфякова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567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763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Мартюшева С.Н.</w:t>
            </w:r>
          </w:p>
        </w:tc>
      </w:tr>
      <w:tr w:rsidR="004B348A" w:rsidRPr="004B348A" w:rsidTr="004B348A">
        <w:trPr>
          <w:trHeight w:val="510"/>
        </w:trPr>
        <w:tc>
          <w:tcPr>
            <w:tcW w:w="534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Белякова А.В.</w:t>
            </w:r>
          </w:p>
        </w:tc>
        <w:tc>
          <w:tcPr>
            <w:tcW w:w="567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763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Дубовикова</w:t>
            </w:r>
            <w:proofErr w:type="spellEnd"/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Г.В</w:t>
            </w:r>
          </w:p>
        </w:tc>
      </w:tr>
      <w:tr w:rsidR="004B348A" w:rsidRPr="004B348A" w:rsidTr="004B348A">
        <w:trPr>
          <w:trHeight w:val="510"/>
        </w:trPr>
        <w:tc>
          <w:tcPr>
            <w:tcW w:w="534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Селянинова Г.И.</w:t>
            </w:r>
          </w:p>
        </w:tc>
        <w:tc>
          <w:tcPr>
            <w:tcW w:w="567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763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Сюткина Е.Е.</w:t>
            </w:r>
          </w:p>
        </w:tc>
      </w:tr>
      <w:tr w:rsidR="004B348A" w:rsidRPr="004B348A" w:rsidTr="004B348A">
        <w:trPr>
          <w:trHeight w:val="510"/>
        </w:trPr>
        <w:tc>
          <w:tcPr>
            <w:tcW w:w="534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763" w:type="dxa"/>
          </w:tcPr>
          <w:p w:rsidR="004B348A" w:rsidRPr="004B348A" w:rsidRDefault="004B348A" w:rsidP="00557F4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Беляев И.А.</w:t>
            </w:r>
          </w:p>
        </w:tc>
      </w:tr>
    </w:tbl>
    <w:p w:rsidR="004B348A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48A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318"/>
        <w:gridCol w:w="1988"/>
        <w:gridCol w:w="2353"/>
      </w:tblGrid>
      <w:tr w:rsid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Результаты ВПР 2023/2024 учебного года</w:t>
            </w:r>
          </w:p>
        </w:tc>
      </w:tr>
      <w:tr w:rsidR="004B348A" w:rsidRPr="00557F4C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 «А» класс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Бузинская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В.Н.)</w:t>
            </w:r>
          </w:p>
        </w:tc>
      </w:tr>
      <w:tr w:rsid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Качество</w:t>
            </w:r>
          </w:p>
        </w:tc>
      </w:tr>
      <w:tr w:rsid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12,5%</w:t>
            </w:r>
          </w:p>
        </w:tc>
      </w:tr>
      <w:tr w:rsid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91%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54%</w:t>
            </w:r>
          </w:p>
        </w:tc>
      </w:tr>
      <w:tr w:rsid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56%</w:t>
            </w:r>
          </w:p>
        </w:tc>
      </w:tr>
      <w:tr w:rsidR="004B348A" w:rsidRPr="00557F4C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 «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 класс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(Мартюшева С.Н.)</w:t>
            </w:r>
          </w:p>
        </w:tc>
      </w:tr>
      <w:tr w:rsid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Качество</w:t>
            </w:r>
          </w:p>
        </w:tc>
      </w:tr>
      <w:tr w:rsid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75%</w:t>
            </w:r>
          </w:p>
        </w:tc>
      </w:tr>
      <w:tr w:rsid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33%</w:t>
            </w:r>
          </w:p>
        </w:tc>
      </w:tr>
      <w:tr w:rsid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«А» класс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Бабикова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С.А.)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Полуказакова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О.С.)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86%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 (Мальцева Е.В.)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Тюфякова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93%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 класс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Двинянинова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 (Ивашова И.Н.)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 (Селянина З.В.)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 (Мартюшева С.Н.)</w:t>
            </w:r>
          </w:p>
        </w:tc>
        <w:tc>
          <w:tcPr>
            <w:tcW w:w="1988" w:type="dxa"/>
          </w:tcPr>
          <w:p w:rsidR="004B348A" w:rsidRDefault="004B348A" w:rsidP="004B348A">
            <w:pPr>
              <w:jc w:val="center"/>
            </w:pPr>
            <w:r w:rsidRPr="00E84AF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Default="004B348A" w:rsidP="004B348A">
            <w:pPr>
              <w:jc w:val="center"/>
            </w:pPr>
            <w:r w:rsidRPr="00E84AF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А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 класс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Бабикова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С.А.)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 (Белякова А.В.)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73%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18%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 (Мальцева Е.В.)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География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Тюфякова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И.Н)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 класс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Двинянинова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71%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57%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 (Ивашова И.Н.)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71%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 (Мартюшева С.Н.)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83%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 (Селянина З.В.)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43%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А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 класс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(Селянинова Г.И.)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 (Белякова А.В.)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95%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Тюфякова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95%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География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Тюфякоа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7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 класс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(Сюткина Е.Е.)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 (Ивашова И.Н.)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Физика (Беляев И.А.)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75%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 (Селянина З.В.)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А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 класс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(Селянинова Г.И.)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38%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 (Белякова А.В.)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78%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 (Мальцева Е.В.)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33%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Тюфякова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87%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63%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Б</w:t>
            </w: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» класс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Двинянинова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Е.Н.)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71%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Дубовикова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29%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 (Селянина З.В.)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40%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Химия (Беляев И.А.)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43%</w:t>
            </w:r>
          </w:p>
        </w:tc>
      </w:tr>
      <w:tr w:rsidR="004B348A" w:rsidRPr="004B348A" w:rsidTr="004B348A">
        <w:tc>
          <w:tcPr>
            <w:tcW w:w="9587" w:type="dxa"/>
            <w:gridSpan w:val="4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11 класс</w:t>
            </w: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География (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Тюфякова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И.Н.)</w:t>
            </w:r>
          </w:p>
        </w:tc>
        <w:tc>
          <w:tcPr>
            <w:tcW w:w="1988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88" w:type="dxa"/>
          </w:tcPr>
          <w:p w:rsidR="004B348A" w:rsidRPr="004B348A" w:rsidRDefault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B348A" w:rsidRPr="004B348A" w:rsidTr="004B348A">
        <w:tc>
          <w:tcPr>
            <w:tcW w:w="817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348A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</w:tcPr>
          <w:p w:rsidR="004B348A" w:rsidRPr="004B348A" w:rsidRDefault="004B348A" w:rsidP="004B348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 (Мальцева Е.В.)</w:t>
            </w:r>
          </w:p>
        </w:tc>
        <w:tc>
          <w:tcPr>
            <w:tcW w:w="19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2388" w:type="dxa"/>
          </w:tcPr>
          <w:p w:rsidR="004B348A" w:rsidRPr="004B348A" w:rsidRDefault="004B348A" w:rsidP="004B348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50%</w:t>
            </w:r>
          </w:p>
        </w:tc>
      </w:tr>
    </w:tbl>
    <w:p w:rsidR="004B348A" w:rsidRPr="004B348A" w:rsidRDefault="004B348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4B348A" w:rsidRPr="004B348A" w:rsidSect="004B348A">
      <w:pgSz w:w="11907" w:h="16839"/>
      <w:pgMar w:top="851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C04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B348A"/>
    <w:rsid w:val="004F7E17"/>
    <w:rsid w:val="00557F4C"/>
    <w:rsid w:val="005A05CE"/>
    <w:rsid w:val="00653AF6"/>
    <w:rsid w:val="008B6A6F"/>
    <w:rsid w:val="0091281F"/>
    <w:rsid w:val="00AE3F0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27C6"/>
  <w15:docId w15:val="{733ABC23-F6DD-482E-864A-E1FFC26E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B34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7C25-6127-47DE-AC31-ECAFEB19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RSOSH19</dc:creator>
  <dc:description>Подготовлено экспертами Актион-МЦФЭР</dc:description>
  <cp:lastModifiedBy>RSOSH19</cp:lastModifiedBy>
  <cp:revision>4</cp:revision>
  <dcterms:created xsi:type="dcterms:W3CDTF">2024-07-26T12:03:00Z</dcterms:created>
  <dcterms:modified xsi:type="dcterms:W3CDTF">2024-10-23T13:10:00Z</dcterms:modified>
</cp:coreProperties>
</file>